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AF5C83" w14:textId="77777777" w:rsidR="0043250E" w:rsidRPr="009A148B" w:rsidRDefault="0043250E" w:rsidP="0043250E">
      <w:pPr>
        <w:pStyle w:val="Nadpis2"/>
        <w:jc w:val="left"/>
        <w:rPr>
          <w:rFonts w:ascii="Calibri Light" w:hAnsi="Calibri Light" w:cs="Calibri Light"/>
        </w:rPr>
      </w:pPr>
      <w:bookmarkStart w:id="0" w:name="_Toc487637147"/>
      <w:bookmarkStart w:id="1" w:name="_Toc488316581"/>
      <w:r w:rsidRPr="009A148B">
        <w:rPr>
          <w:rFonts w:ascii="Calibri Light" w:hAnsi="Calibri Light" w:cs="Calibri Light"/>
        </w:rPr>
        <w:t>1. Obchodné podmienky pre Časť 1 predmetu zákazky</w:t>
      </w:r>
      <w:bookmarkEnd w:id="0"/>
      <w:bookmarkEnd w:id="1"/>
    </w:p>
    <w:p w14:paraId="3D7CCAE2" w14:textId="77777777" w:rsidR="0043250E" w:rsidRPr="0043250E" w:rsidRDefault="0043250E" w:rsidP="0043250E"/>
    <w:p w14:paraId="778009E7" w14:textId="77777777" w:rsidR="0043250E" w:rsidRPr="00040031" w:rsidRDefault="0043250E" w:rsidP="00040031">
      <w:pPr>
        <w:spacing w:line="276" w:lineRule="auto"/>
        <w:rPr>
          <w:rFonts w:ascii="Garamond" w:hAnsi="Garamond" w:cs="Arial"/>
          <w:b/>
          <w:bCs/>
          <w:sz w:val="28"/>
        </w:rPr>
      </w:pPr>
    </w:p>
    <w:p w14:paraId="0608DFE7" w14:textId="77777777" w:rsidR="00B969F2" w:rsidRPr="009A148B" w:rsidRDefault="005305E4" w:rsidP="00040031">
      <w:pPr>
        <w:spacing w:line="276" w:lineRule="auto"/>
        <w:jc w:val="center"/>
        <w:rPr>
          <w:rFonts w:ascii="Calibri Light" w:hAnsi="Calibri Light" w:cs="Calibri Light"/>
          <w:b/>
          <w:sz w:val="28"/>
          <w:szCs w:val="28"/>
        </w:rPr>
      </w:pPr>
      <w:r w:rsidRPr="009A148B">
        <w:rPr>
          <w:rFonts w:ascii="Calibri Light" w:hAnsi="Calibri Light" w:cs="Calibri Light"/>
          <w:b/>
          <w:sz w:val="28"/>
          <w:szCs w:val="28"/>
        </w:rPr>
        <w:t>ZMLUVA O</w:t>
      </w:r>
      <w:r w:rsidR="00F805FA" w:rsidRPr="009A148B">
        <w:rPr>
          <w:rFonts w:ascii="Calibri Light" w:hAnsi="Calibri Light" w:cs="Calibri Light"/>
          <w:b/>
          <w:sz w:val="28"/>
          <w:szCs w:val="28"/>
        </w:rPr>
        <w:t> </w:t>
      </w:r>
      <w:r w:rsidRPr="009A148B">
        <w:rPr>
          <w:rFonts w:ascii="Calibri Light" w:hAnsi="Calibri Light" w:cs="Calibri Light"/>
          <w:b/>
          <w:sz w:val="28"/>
          <w:szCs w:val="28"/>
        </w:rPr>
        <w:t>DIELO</w:t>
      </w:r>
    </w:p>
    <w:p w14:paraId="1D82537F" w14:textId="77777777" w:rsidR="00F805FA" w:rsidRPr="009A148B" w:rsidRDefault="00F805FA" w:rsidP="00040031">
      <w:pPr>
        <w:spacing w:line="276" w:lineRule="auto"/>
        <w:jc w:val="center"/>
        <w:rPr>
          <w:rFonts w:ascii="Calibri Light" w:hAnsi="Calibri Light" w:cs="Calibri Light"/>
          <w:sz w:val="22"/>
          <w:szCs w:val="28"/>
        </w:rPr>
      </w:pPr>
      <w:r w:rsidRPr="009A148B">
        <w:rPr>
          <w:rFonts w:ascii="Calibri Light" w:hAnsi="Calibri Light" w:cs="Calibri Light"/>
          <w:sz w:val="22"/>
          <w:szCs w:val="28"/>
        </w:rPr>
        <w:t>číslo zmluvy na strane Objednávateľa:</w:t>
      </w:r>
    </w:p>
    <w:p w14:paraId="2BC9F9EB" w14:textId="77777777" w:rsidR="00F805FA" w:rsidRPr="009A148B" w:rsidRDefault="00F805FA" w:rsidP="00040031">
      <w:pPr>
        <w:spacing w:line="276" w:lineRule="auto"/>
        <w:jc w:val="center"/>
        <w:rPr>
          <w:rFonts w:ascii="Calibri Light" w:hAnsi="Calibri Light" w:cs="Calibri Light"/>
          <w:sz w:val="22"/>
          <w:szCs w:val="28"/>
        </w:rPr>
      </w:pPr>
      <w:r w:rsidRPr="009A148B">
        <w:rPr>
          <w:rFonts w:ascii="Calibri Light" w:hAnsi="Calibri Light" w:cs="Calibri Light"/>
          <w:sz w:val="22"/>
          <w:szCs w:val="28"/>
        </w:rPr>
        <w:t>číslo zmluvy na strane Ztohotoviteľa:</w:t>
      </w:r>
    </w:p>
    <w:p w14:paraId="7E856A7C" w14:textId="77777777" w:rsidR="00B969F2" w:rsidRPr="00E13D50" w:rsidRDefault="00B969F2" w:rsidP="00040031">
      <w:pPr>
        <w:spacing w:line="276" w:lineRule="auto"/>
        <w:rPr>
          <w:rFonts w:ascii="Garamond" w:hAnsi="Garamond" w:cs="Arial"/>
          <w:b/>
          <w:bCs/>
          <w:sz w:val="28"/>
        </w:rPr>
      </w:pPr>
    </w:p>
    <w:p w14:paraId="5F530723" w14:textId="77777777" w:rsidR="00B969F2" w:rsidRPr="00A747EA" w:rsidRDefault="00B969F2" w:rsidP="00040031">
      <w:pPr>
        <w:spacing w:line="360" w:lineRule="auto"/>
        <w:jc w:val="both"/>
        <w:rPr>
          <w:rFonts w:ascii="Arial" w:hAnsi="Arial" w:cs="Arial"/>
          <w:sz w:val="22"/>
          <w:szCs w:val="22"/>
        </w:rPr>
      </w:pPr>
    </w:p>
    <w:p w14:paraId="0F45BFBB" w14:textId="77777777" w:rsidR="00B969F2" w:rsidRPr="009A148B" w:rsidRDefault="00B969F2" w:rsidP="00343C68">
      <w:pPr>
        <w:numPr>
          <w:ilvl w:val="0"/>
          <w:numId w:val="6"/>
        </w:numPr>
        <w:autoSpaceDE w:val="0"/>
        <w:autoSpaceDN w:val="0"/>
        <w:spacing w:line="276" w:lineRule="auto"/>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ZMLUVNÉ STRANY</w:t>
      </w:r>
    </w:p>
    <w:p w14:paraId="01D91FA3" w14:textId="77777777" w:rsidR="00B969F2" w:rsidRPr="009A148B" w:rsidRDefault="00B969F2" w:rsidP="00B969F2">
      <w:pPr>
        <w:spacing w:line="276" w:lineRule="auto"/>
        <w:jc w:val="both"/>
        <w:rPr>
          <w:rFonts w:ascii="Calibri Light" w:hAnsi="Calibri Light" w:cs="Calibri Light"/>
          <w:b/>
          <w:bCs/>
          <w:sz w:val="22"/>
          <w:szCs w:val="22"/>
        </w:rPr>
      </w:pPr>
    </w:p>
    <w:p w14:paraId="019F5442" w14:textId="77777777" w:rsidR="00B969F2" w:rsidRPr="009A148B" w:rsidRDefault="00F805FA" w:rsidP="00343C68">
      <w:pPr>
        <w:numPr>
          <w:ilvl w:val="1"/>
          <w:numId w:val="6"/>
        </w:numPr>
        <w:autoSpaceDE w:val="0"/>
        <w:autoSpaceDN w:val="0"/>
        <w:spacing w:line="276" w:lineRule="auto"/>
        <w:jc w:val="both"/>
        <w:rPr>
          <w:rFonts w:ascii="Calibri Light" w:hAnsi="Calibri Light" w:cs="Calibri Light"/>
          <w:b/>
          <w:caps/>
          <w:sz w:val="22"/>
          <w:szCs w:val="22"/>
        </w:rPr>
      </w:pPr>
      <w:r w:rsidRPr="009A148B">
        <w:rPr>
          <w:rFonts w:ascii="Calibri Light" w:hAnsi="Calibri Light" w:cs="Calibri Light"/>
          <w:b/>
          <w:caps/>
          <w:sz w:val="22"/>
          <w:szCs w:val="22"/>
        </w:rPr>
        <w:t>Objednávateľ</w:t>
      </w:r>
    </w:p>
    <w:p w14:paraId="5870299D" w14:textId="77777777" w:rsidR="00B969F2" w:rsidRPr="009A148B" w:rsidRDefault="00B969F2" w:rsidP="00B969F2">
      <w:pPr>
        <w:spacing w:line="276" w:lineRule="auto"/>
        <w:ind w:firstLine="720"/>
        <w:jc w:val="both"/>
        <w:rPr>
          <w:rFonts w:ascii="Calibri Light" w:hAnsi="Calibri Light" w:cs="Calibri Light"/>
          <w:sz w:val="22"/>
          <w:szCs w:val="22"/>
        </w:rPr>
      </w:pPr>
    </w:p>
    <w:p w14:paraId="61F9615E" w14:textId="77777777" w:rsidR="00B969F2" w:rsidRPr="009A148B" w:rsidRDefault="00B969F2" w:rsidP="00B969F2">
      <w:pPr>
        <w:pStyle w:val="Obyajntext"/>
        <w:spacing w:line="276" w:lineRule="auto"/>
        <w:ind w:left="720" w:hanging="15"/>
        <w:rPr>
          <w:rFonts w:ascii="Calibri Light" w:eastAsia="MS Mincho" w:hAnsi="Calibri Light" w:cs="Calibri Light"/>
          <w:b/>
          <w:sz w:val="22"/>
          <w:szCs w:val="22"/>
        </w:rPr>
      </w:pPr>
      <w:r w:rsidRPr="009A148B">
        <w:rPr>
          <w:rFonts w:ascii="Calibri Light" w:eastAsia="MS Mincho" w:hAnsi="Calibri Light" w:cs="Calibri Light"/>
          <w:sz w:val="22"/>
          <w:szCs w:val="22"/>
        </w:rPr>
        <w:t>Obchodné meno: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eastAsia="MS Mincho" w:hAnsi="Calibri Light" w:cs="Calibri Light"/>
          <w:b/>
          <w:sz w:val="22"/>
          <w:szCs w:val="22"/>
        </w:rPr>
        <w:t>Verejné prístavy</w:t>
      </w:r>
      <w:r w:rsidR="0040563D" w:rsidRPr="009A148B">
        <w:rPr>
          <w:rFonts w:ascii="Calibri Light" w:eastAsia="MS Mincho" w:hAnsi="Calibri Light" w:cs="Calibri Light"/>
          <w:b/>
          <w:sz w:val="22"/>
          <w:szCs w:val="22"/>
        </w:rPr>
        <w:t>, a.</w:t>
      </w:r>
      <w:r w:rsidR="00F805FA" w:rsidRPr="009A148B">
        <w:rPr>
          <w:rFonts w:ascii="Calibri Light" w:eastAsia="MS Mincho" w:hAnsi="Calibri Light" w:cs="Calibri Light"/>
          <w:b/>
          <w:sz w:val="22"/>
          <w:szCs w:val="22"/>
        </w:rPr>
        <w:t xml:space="preserve"> </w:t>
      </w:r>
      <w:r w:rsidR="0040563D" w:rsidRPr="009A148B">
        <w:rPr>
          <w:rFonts w:ascii="Calibri Light" w:eastAsia="MS Mincho" w:hAnsi="Calibri Light" w:cs="Calibri Light"/>
          <w:b/>
          <w:sz w:val="22"/>
          <w:szCs w:val="22"/>
        </w:rPr>
        <w:t>s.</w:t>
      </w:r>
    </w:p>
    <w:p w14:paraId="37192B1D" w14:textId="77777777" w:rsidR="00B969F2" w:rsidRPr="009A148B" w:rsidRDefault="00F805FA" w:rsidP="00B969F2">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s</w:t>
      </w:r>
      <w:r w:rsidR="00B969F2" w:rsidRPr="009A148B">
        <w:rPr>
          <w:rFonts w:ascii="Calibri Light" w:eastAsia="MS Mincho" w:hAnsi="Calibri Light" w:cs="Calibri Light"/>
          <w:sz w:val="22"/>
          <w:szCs w:val="22"/>
        </w:rPr>
        <w:t>ídlo:</w:t>
      </w:r>
      <w:r w:rsidR="00B969F2" w:rsidRPr="009A148B">
        <w:rPr>
          <w:rFonts w:ascii="Calibri Light" w:eastAsia="MS Mincho" w:hAnsi="Calibri Light" w:cs="Calibri Light"/>
          <w:sz w:val="22"/>
          <w:szCs w:val="22"/>
        </w:rPr>
        <w:tab/>
      </w:r>
      <w:r w:rsidR="00B969F2" w:rsidRPr="009A148B">
        <w:rPr>
          <w:rFonts w:ascii="Calibri Light" w:eastAsia="MS Mincho" w:hAnsi="Calibri Light" w:cs="Calibri Light"/>
          <w:sz w:val="22"/>
          <w:szCs w:val="22"/>
        </w:rPr>
        <w:tab/>
      </w:r>
      <w:r w:rsidR="00B969F2" w:rsidRPr="009A148B">
        <w:rPr>
          <w:rFonts w:ascii="Calibri Light" w:eastAsia="MS Mincho" w:hAnsi="Calibri Light" w:cs="Calibri Light"/>
          <w:sz w:val="22"/>
          <w:szCs w:val="22"/>
        </w:rPr>
        <w:tab/>
      </w:r>
      <w:r w:rsidR="00B969F2"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Prístavná 10</w:t>
      </w:r>
      <w:r w:rsidR="0040563D" w:rsidRPr="009A148B">
        <w:rPr>
          <w:rFonts w:ascii="Calibri Light" w:eastAsia="MS Mincho" w:hAnsi="Calibri Light" w:cs="Calibri Light"/>
          <w:sz w:val="22"/>
          <w:szCs w:val="22"/>
        </w:rPr>
        <w:t xml:space="preserve">, </w:t>
      </w:r>
      <w:r w:rsidRPr="009A148B">
        <w:rPr>
          <w:rFonts w:ascii="Calibri Light" w:eastAsia="MS Mincho" w:hAnsi="Calibri Light" w:cs="Calibri Light"/>
          <w:sz w:val="22"/>
          <w:szCs w:val="22"/>
        </w:rPr>
        <w:t>821 09 Bratislava, Slovenská republika</w:t>
      </w:r>
    </w:p>
    <w:p w14:paraId="5B97DAD0" w14:textId="77777777" w:rsidR="00B969F2" w:rsidRPr="009A148B" w:rsidRDefault="00B969F2" w:rsidP="00F805FA">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IČO: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eastAsia="MS Mincho" w:hAnsi="Calibri Light" w:cs="Calibri Light"/>
          <w:sz w:val="22"/>
          <w:szCs w:val="22"/>
        </w:rPr>
        <w:t>36 856 541</w:t>
      </w:r>
    </w:p>
    <w:p w14:paraId="6BB25140" w14:textId="77777777" w:rsidR="00B969F2" w:rsidRPr="009A148B" w:rsidRDefault="00B969F2" w:rsidP="00F805FA">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DIČ:</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eastAsia="MS Mincho" w:hAnsi="Calibri Light" w:cs="Calibri Light"/>
          <w:sz w:val="22"/>
          <w:szCs w:val="22"/>
        </w:rPr>
        <w:t>2020122555</w:t>
      </w:r>
    </w:p>
    <w:p w14:paraId="32E3EF79" w14:textId="77777777" w:rsidR="00B969F2" w:rsidRPr="009A148B" w:rsidRDefault="00B969F2" w:rsidP="00F805FA">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IČ DPH:</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eastAsia="MS Mincho" w:hAnsi="Calibri Light" w:cs="Calibri Light"/>
          <w:sz w:val="22"/>
          <w:szCs w:val="22"/>
        </w:rPr>
        <w:tab/>
        <w:t>SK2020122555</w:t>
      </w:r>
    </w:p>
    <w:p w14:paraId="6D66CC19" w14:textId="77777777" w:rsidR="00B969F2" w:rsidRPr="009A148B" w:rsidRDefault="00F805FA" w:rsidP="00B969F2">
      <w:pPr>
        <w:pStyle w:val="Obyajntext"/>
        <w:spacing w:line="276" w:lineRule="auto"/>
        <w:ind w:left="3537" w:hanging="2832"/>
        <w:jc w:val="both"/>
        <w:rPr>
          <w:rFonts w:ascii="Calibri Light" w:hAnsi="Calibri Light" w:cs="Calibri Light"/>
          <w:sz w:val="22"/>
          <w:szCs w:val="22"/>
        </w:rPr>
      </w:pPr>
      <w:r w:rsidRPr="009A148B">
        <w:rPr>
          <w:rFonts w:ascii="Calibri Light" w:hAnsi="Calibri Light" w:cs="Calibri Light"/>
          <w:sz w:val="22"/>
          <w:szCs w:val="22"/>
        </w:rPr>
        <w:t>z</w:t>
      </w:r>
      <w:r w:rsidR="00B969F2" w:rsidRPr="009A148B">
        <w:rPr>
          <w:rFonts w:ascii="Calibri Light" w:hAnsi="Calibri Light" w:cs="Calibri Light"/>
          <w:sz w:val="22"/>
          <w:szCs w:val="22"/>
        </w:rPr>
        <w:t>apísan</w:t>
      </w:r>
      <w:r w:rsidRPr="009A148B">
        <w:rPr>
          <w:rFonts w:ascii="Calibri Light" w:hAnsi="Calibri Light" w:cs="Calibri Light"/>
          <w:sz w:val="22"/>
          <w:szCs w:val="22"/>
        </w:rPr>
        <w:t>ý</w:t>
      </w:r>
      <w:r w:rsidR="00B969F2" w:rsidRPr="009A148B">
        <w:rPr>
          <w:rFonts w:ascii="Calibri Light" w:hAnsi="Calibri Light" w:cs="Calibri Light"/>
          <w:sz w:val="22"/>
          <w:szCs w:val="22"/>
        </w:rPr>
        <w:t>:</w:t>
      </w:r>
      <w:r w:rsidR="00B969F2" w:rsidRPr="009A148B">
        <w:rPr>
          <w:rFonts w:ascii="Calibri Light" w:hAnsi="Calibri Light" w:cs="Calibri Light"/>
          <w:sz w:val="22"/>
          <w:szCs w:val="22"/>
        </w:rPr>
        <w:tab/>
      </w:r>
      <w:r w:rsidR="00B969F2" w:rsidRPr="009A148B">
        <w:rPr>
          <w:rFonts w:ascii="Calibri Light" w:hAnsi="Calibri Light" w:cs="Calibri Light"/>
          <w:sz w:val="22"/>
          <w:szCs w:val="22"/>
        </w:rPr>
        <w:tab/>
        <w:t>Obchodný register Okresného súdu Bratislava I, oddiel: S</w:t>
      </w:r>
      <w:r w:rsidR="0040563D" w:rsidRPr="009A148B">
        <w:rPr>
          <w:rFonts w:ascii="Calibri Light" w:hAnsi="Calibri Light" w:cs="Calibri Light"/>
          <w:sz w:val="22"/>
          <w:szCs w:val="22"/>
        </w:rPr>
        <w:t>a</w:t>
      </w:r>
      <w:r w:rsidR="00B969F2" w:rsidRPr="009A148B">
        <w:rPr>
          <w:rFonts w:ascii="Calibri Light" w:hAnsi="Calibri Light" w:cs="Calibri Light"/>
          <w:sz w:val="22"/>
          <w:szCs w:val="22"/>
        </w:rPr>
        <w:t xml:space="preserve">, vložka číslo: </w:t>
      </w:r>
      <w:r w:rsidRPr="009A148B">
        <w:rPr>
          <w:rFonts w:ascii="Calibri Light" w:hAnsi="Calibri Light" w:cs="Calibri Light"/>
          <w:sz w:val="22"/>
          <w:szCs w:val="22"/>
        </w:rPr>
        <w:t>4395/B</w:t>
      </w:r>
    </w:p>
    <w:p w14:paraId="1BB0BE71" w14:textId="77777777" w:rsidR="00B969F2" w:rsidRPr="009A148B" w:rsidRDefault="00B969F2" w:rsidP="00B969F2">
      <w:pPr>
        <w:pStyle w:val="Zkladntext"/>
        <w:spacing w:line="276" w:lineRule="auto"/>
        <w:ind w:left="720" w:hanging="15"/>
        <w:rPr>
          <w:rFonts w:ascii="Calibri Light" w:hAnsi="Calibri Light" w:cs="Calibri Light"/>
          <w:sz w:val="22"/>
          <w:szCs w:val="22"/>
        </w:rPr>
      </w:pPr>
      <w:r w:rsidRPr="009A148B">
        <w:rPr>
          <w:rFonts w:ascii="Calibri Light" w:eastAsia="MS Mincho" w:hAnsi="Calibri Light" w:cs="Calibri Light"/>
          <w:sz w:val="22"/>
          <w:szCs w:val="22"/>
        </w:rPr>
        <w:t>konajúc</w:t>
      </w:r>
      <w:r w:rsidR="00F805FA" w:rsidRPr="009A148B">
        <w:rPr>
          <w:rFonts w:ascii="Calibri Light" w:eastAsia="MS Mincho" w:hAnsi="Calibri Light" w:cs="Calibri Light"/>
          <w:sz w:val="22"/>
          <w:szCs w:val="22"/>
        </w:rPr>
        <w:t>i</w:t>
      </w:r>
      <w:r w:rsidRPr="009A148B">
        <w:rPr>
          <w:rFonts w:ascii="Calibri Light" w:eastAsia="MS Mincho" w:hAnsi="Calibri Light" w:cs="Calibri Light"/>
          <w:sz w:val="22"/>
          <w:szCs w:val="22"/>
        </w:rPr>
        <w:t xml:space="preserve"> prostredníctvom:</w:t>
      </w:r>
      <w:r w:rsidRPr="009A148B">
        <w:rPr>
          <w:rFonts w:ascii="Calibri Light" w:eastAsia="MS Mincho" w:hAnsi="Calibri Light" w:cs="Calibri Light"/>
          <w:sz w:val="22"/>
          <w:szCs w:val="22"/>
        </w:rPr>
        <w:tab/>
      </w:r>
      <w:r w:rsidR="00F805FA" w:rsidRPr="009A148B">
        <w:rPr>
          <w:rFonts w:ascii="Calibri Light" w:hAnsi="Calibri Light" w:cs="Calibri Light"/>
          <w:sz w:val="22"/>
          <w:highlight w:val="yellow"/>
        </w:rPr>
        <w:t>[•]</w:t>
      </w:r>
    </w:p>
    <w:p w14:paraId="6686A321" w14:textId="77777777" w:rsidR="00B969F2" w:rsidRPr="009A148B" w:rsidRDefault="00B969F2" w:rsidP="00B969F2">
      <w:pPr>
        <w:pStyle w:val="Obyajntext"/>
        <w:spacing w:line="276" w:lineRule="auto"/>
        <w:ind w:left="3537" w:hanging="2832"/>
        <w:jc w:val="both"/>
        <w:rPr>
          <w:rFonts w:ascii="Calibri Light" w:eastAsia="MS Mincho" w:hAnsi="Calibri Light" w:cs="Calibri Light"/>
          <w:sz w:val="22"/>
          <w:szCs w:val="22"/>
        </w:rPr>
      </w:pPr>
      <w:r w:rsidRPr="009A148B">
        <w:rPr>
          <w:rFonts w:ascii="Calibri Light" w:hAnsi="Calibri Light" w:cs="Calibri Light"/>
          <w:sz w:val="22"/>
          <w:szCs w:val="22"/>
        </w:rPr>
        <w:t>bankové spojenie:</w:t>
      </w:r>
      <w:r w:rsidRPr="009A148B">
        <w:rPr>
          <w:rFonts w:ascii="Calibri Light" w:hAnsi="Calibri Light" w:cs="Calibri Light"/>
          <w:sz w:val="22"/>
          <w:szCs w:val="22"/>
        </w:rPr>
        <w:tab/>
      </w:r>
      <w:r w:rsidR="00F805FA" w:rsidRPr="009A148B">
        <w:rPr>
          <w:rFonts w:ascii="Calibri Light" w:hAnsi="Calibri Light" w:cs="Calibri Light"/>
          <w:sz w:val="22"/>
        </w:rPr>
        <w:t>VÚB, a.s.</w:t>
      </w:r>
    </w:p>
    <w:p w14:paraId="562D1E06" w14:textId="77777777" w:rsidR="00F805FA" w:rsidRPr="009A148B" w:rsidRDefault="00F805FA" w:rsidP="00B969F2">
      <w:pPr>
        <w:pStyle w:val="Zkladntext"/>
        <w:spacing w:line="276" w:lineRule="auto"/>
        <w:ind w:left="720" w:hanging="15"/>
        <w:rPr>
          <w:rFonts w:ascii="Calibri Light" w:hAnsi="Calibri Light" w:cs="Calibri Light"/>
          <w:sz w:val="22"/>
          <w:szCs w:val="20"/>
        </w:rPr>
      </w:pPr>
      <w:r w:rsidRPr="009A148B">
        <w:rPr>
          <w:rFonts w:ascii="Calibri Light" w:eastAsia="MS Mincho" w:hAnsi="Calibri Light" w:cs="Calibri Light"/>
          <w:sz w:val="22"/>
          <w:szCs w:val="22"/>
        </w:rPr>
        <w:t>BIC:</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szCs w:val="20"/>
        </w:rPr>
        <w:t>SUBASKBX</w:t>
      </w:r>
    </w:p>
    <w:p w14:paraId="1BE5C1BF" w14:textId="77777777" w:rsidR="00B969F2" w:rsidRPr="009A148B" w:rsidRDefault="00B969F2" w:rsidP="00B969F2">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IBAN:</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hAnsi="Calibri Light" w:cs="Calibri Light"/>
          <w:sz w:val="22"/>
          <w:szCs w:val="22"/>
        </w:rPr>
        <w:t>SK61 0200 0000 0024 1616 8551</w:t>
      </w:r>
    </w:p>
    <w:p w14:paraId="58466FA3" w14:textId="77777777" w:rsidR="00B969F2" w:rsidRPr="009A148B" w:rsidRDefault="00B969F2" w:rsidP="00B969F2">
      <w:pPr>
        <w:spacing w:line="276" w:lineRule="auto"/>
        <w:ind w:left="2832" w:firstLine="708"/>
        <w:rPr>
          <w:rFonts w:ascii="Calibri Light" w:eastAsia="MS Mincho" w:hAnsi="Calibri Light" w:cs="Calibri Light"/>
          <w:sz w:val="22"/>
          <w:szCs w:val="22"/>
        </w:rPr>
      </w:pPr>
    </w:p>
    <w:p w14:paraId="2135A359" w14:textId="77777777" w:rsidR="00B969F2" w:rsidRPr="009A148B" w:rsidRDefault="00B969F2" w:rsidP="00B969F2">
      <w:pPr>
        <w:spacing w:line="276" w:lineRule="auto"/>
        <w:ind w:firstLine="705"/>
        <w:rPr>
          <w:rFonts w:ascii="Calibri Light" w:hAnsi="Calibri Light" w:cs="Calibri Light"/>
          <w:sz w:val="22"/>
          <w:szCs w:val="22"/>
        </w:rPr>
      </w:pPr>
      <w:r w:rsidRPr="009A148B">
        <w:rPr>
          <w:rFonts w:ascii="Calibri Light" w:eastAsia="MS Mincho" w:hAnsi="Calibri Light" w:cs="Calibri Light"/>
          <w:sz w:val="22"/>
          <w:szCs w:val="22"/>
        </w:rPr>
        <w:t xml:space="preserve">(ďalej len </w:t>
      </w:r>
      <w:r w:rsidRPr="009A148B">
        <w:rPr>
          <w:rFonts w:ascii="Calibri Light" w:hAnsi="Calibri Light" w:cs="Calibri Light"/>
          <w:sz w:val="22"/>
          <w:szCs w:val="22"/>
        </w:rPr>
        <w:t>„</w:t>
      </w:r>
      <w:r w:rsidR="00F805FA" w:rsidRPr="009A148B">
        <w:rPr>
          <w:rFonts w:ascii="Calibri Light" w:hAnsi="Calibri Light" w:cs="Calibri Light"/>
          <w:b/>
          <w:sz w:val="22"/>
          <w:szCs w:val="22"/>
        </w:rPr>
        <w:t>Objednávateľ</w:t>
      </w:r>
      <w:r w:rsidRPr="009A148B">
        <w:rPr>
          <w:rFonts w:ascii="Calibri Light" w:hAnsi="Calibri Light" w:cs="Calibri Light"/>
          <w:sz w:val="22"/>
          <w:szCs w:val="22"/>
        </w:rPr>
        <w:t>“)</w:t>
      </w:r>
    </w:p>
    <w:p w14:paraId="21C84CB9" w14:textId="77777777" w:rsidR="00B969F2" w:rsidRPr="009A148B" w:rsidRDefault="00B969F2" w:rsidP="00B969F2">
      <w:pPr>
        <w:spacing w:line="276" w:lineRule="auto"/>
        <w:jc w:val="both"/>
        <w:rPr>
          <w:rFonts w:ascii="Calibri Light" w:hAnsi="Calibri Light" w:cs="Calibri Light"/>
          <w:sz w:val="22"/>
          <w:szCs w:val="22"/>
        </w:rPr>
      </w:pPr>
    </w:p>
    <w:p w14:paraId="1C342250" w14:textId="77777777" w:rsidR="00B969F2" w:rsidRPr="009A148B" w:rsidRDefault="00F805FA" w:rsidP="00343C68">
      <w:pPr>
        <w:numPr>
          <w:ilvl w:val="1"/>
          <w:numId w:val="6"/>
        </w:numPr>
        <w:autoSpaceDE w:val="0"/>
        <w:autoSpaceDN w:val="0"/>
        <w:spacing w:line="276" w:lineRule="auto"/>
        <w:jc w:val="both"/>
        <w:rPr>
          <w:rFonts w:ascii="Calibri Light" w:hAnsi="Calibri Light" w:cs="Calibri Light"/>
          <w:b/>
          <w:caps/>
          <w:sz w:val="22"/>
          <w:szCs w:val="22"/>
        </w:rPr>
      </w:pPr>
      <w:r w:rsidRPr="009A148B">
        <w:rPr>
          <w:rFonts w:ascii="Calibri Light" w:hAnsi="Calibri Light" w:cs="Calibri Light"/>
          <w:b/>
          <w:caps/>
          <w:sz w:val="22"/>
          <w:szCs w:val="22"/>
        </w:rPr>
        <w:t>ZHOTOVITEĽ</w:t>
      </w:r>
    </w:p>
    <w:p w14:paraId="17150705" w14:textId="77777777" w:rsidR="00B969F2" w:rsidRPr="009A148B" w:rsidRDefault="00B969F2" w:rsidP="00B969F2">
      <w:pPr>
        <w:spacing w:line="276" w:lineRule="auto"/>
        <w:jc w:val="both"/>
        <w:rPr>
          <w:rFonts w:ascii="Calibri Light" w:hAnsi="Calibri Light" w:cs="Calibri Light"/>
          <w:sz w:val="22"/>
          <w:szCs w:val="22"/>
        </w:rPr>
      </w:pPr>
    </w:p>
    <w:p w14:paraId="1CBB07E3" w14:textId="77777777" w:rsidR="00B969F2" w:rsidRPr="009A148B" w:rsidRDefault="00B969F2" w:rsidP="00B969F2">
      <w:pPr>
        <w:pStyle w:val="Obyajntext"/>
        <w:spacing w:line="276" w:lineRule="auto"/>
        <w:ind w:left="720" w:hanging="15"/>
        <w:rPr>
          <w:rFonts w:ascii="Calibri Light" w:eastAsia="MS Mincho" w:hAnsi="Calibri Light" w:cs="Calibri Light"/>
          <w:b/>
          <w:sz w:val="22"/>
          <w:szCs w:val="22"/>
        </w:rPr>
      </w:pPr>
      <w:r w:rsidRPr="009A148B">
        <w:rPr>
          <w:rFonts w:ascii="Calibri Light" w:eastAsia="MS Mincho" w:hAnsi="Calibri Light" w:cs="Calibri Light"/>
          <w:sz w:val="22"/>
          <w:szCs w:val="22"/>
        </w:rPr>
        <w:t>Obchodné meno: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hAnsi="Calibri Light" w:cs="Calibri Light"/>
          <w:sz w:val="22"/>
          <w:highlight w:val="yellow"/>
        </w:rPr>
        <w:t>[•]</w:t>
      </w:r>
    </w:p>
    <w:p w14:paraId="4E2A445D" w14:textId="77777777" w:rsidR="00B969F2" w:rsidRPr="009A148B" w:rsidRDefault="00F805FA" w:rsidP="00B969F2">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s</w:t>
      </w:r>
      <w:r w:rsidR="00B969F2" w:rsidRPr="009A148B">
        <w:rPr>
          <w:rFonts w:ascii="Calibri Light" w:eastAsia="MS Mincho" w:hAnsi="Calibri Light" w:cs="Calibri Light"/>
          <w:sz w:val="22"/>
          <w:szCs w:val="22"/>
        </w:rPr>
        <w:t>ídlo</w:t>
      </w:r>
      <w:r w:rsidR="00F0702F" w:rsidRPr="009A148B">
        <w:rPr>
          <w:rFonts w:ascii="Calibri Light" w:eastAsia="MS Mincho" w:hAnsi="Calibri Light" w:cs="Calibri Light"/>
          <w:sz w:val="22"/>
          <w:szCs w:val="22"/>
        </w:rPr>
        <w:t>/</w:t>
      </w:r>
      <w:r w:rsidR="00B969F2" w:rsidRPr="009A148B">
        <w:rPr>
          <w:rFonts w:ascii="Calibri Light" w:eastAsia="MS Mincho" w:hAnsi="Calibri Light" w:cs="Calibri Light"/>
          <w:sz w:val="22"/>
          <w:szCs w:val="22"/>
        </w:rPr>
        <w:t>miesto podnikania:</w:t>
      </w:r>
      <w:r w:rsidR="00B969F2"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r w:rsidR="00B969F2" w:rsidRPr="009A148B">
        <w:rPr>
          <w:rFonts w:ascii="Calibri Light" w:eastAsia="MS Mincho" w:hAnsi="Calibri Light" w:cs="Calibri Light"/>
          <w:sz w:val="22"/>
          <w:szCs w:val="22"/>
        </w:rPr>
        <w:tab/>
      </w:r>
      <w:r w:rsidR="00B969F2" w:rsidRPr="009A148B">
        <w:rPr>
          <w:rFonts w:ascii="Calibri Light" w:eastAsia="MS Mincho" w:hAnsi="Calibri Light" w:cs="Calibri Light"/>
          <w:sz w:val="22"/>
          <w:szCs w:val="22"/>
        </w:rPr>
        <w:tab/>
      </w:r>
      <w:r w:rsidR="00B969F2" w:rsidRPr="009A148B">
        <w:rPr>
          <w:rFonts w:ascii="Calibri Light" w:eastAsia="MS Mincho" w:hAnsi="Calibri Light" w:cs="Calibri Light"/>
          <w:sz w:val="22"/>
          <w:szCs w:val="22"/>
        </w:rPr>
        <w:tab/>
      </w:r>
    </w:p>
    <w:p w14:paraId="468D86C4" w14:textId="77777777" w:rsidR="00B969F2" w:rsidRPr="009A148B" w:rsidRDefault="00B969F2" w:rsidP="00B969F2">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IČO: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hAnsi="Calibri Light" w:cs="Calibri Light"/>
          <w:sz w:val="22"/>
          <w:highlight w:val="yellow"/>
        </w:rPr>
        <w:t>[•]</w:t>
      </w:r>
    </w:p>
    <w:p w14:paraId="3E77E505" w14:textId="77777777" w:rsidR="00B969F2" w:rsidRPr="009A148B" w:rsidRDefault="00B969F2" w:rsidP="00B969F2">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DIČ:</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hAnsi="Calibri Light" w:cs="Calibri Light"/>
          <w:sz w:val="22"/>
          <w:highlight w:val="yellow"/>
        </w:rPr>
        <w:t>[•]</w:t>
      </w:r>
    </w:p>
    <w:p w14:paraId="1899C62A" w14:textId="77777777" w:rsidR="00B969F2" w:rsidRPr="009A148B" w:rsidRDefault="00B969F2" w:rsidP="00B969F2">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IČ DPH:</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eastAsia="MS Mincho" w:hAnsi="Calibri Light" w:cs="Calibri Light"/>
          <w:sz w:val="22"/>
          <w:szCs w:val="22"/>
        </w:rPr>
        <w:tab/>
      </w:r>
      <w:r w:rsidR="00F805FA" w:rsidRPr="009A148B">
        <w:rPr>
          <w:rFonts w:ascii="Calibri Light" w:hAnsi="Calibri Light" w:cs="Calibri Light"/>
          <w:sz w:val="22"/>
          <w:highlight w:val="yellow"/>
        </w:rPr>
        <w:t>[•]</w:t>
      </w:r>
    </w:p>
    <w:p w14:paraId="5E53E876" w14:textId="77777777" w:rsidR="00B969F2" w:rsidRPr="009A148B" w:rsidRDefault="00F805FA" w:rsidP="00B969F2">
      <w:pPr>
        <w:pStyle w:val="Obyajntext"/>
        <w:spacing w:line="276" w:lineRule="auto"/>
        <w:ind w:left="3537" w:hanging="2832"/>
        <w:jc w:val="both"/>
        <w:rPr>
          <w:rFonts w:ascii="Calibri Light" w:hAnsi="Calibri Light" w:cs="Calibri Light"/>
          <w:sz w:val="22"/>
          <w:szCs w:val="22"/>
        </w:rPr>
      </w:pPr>
      <w:r w:rsidRPr="009A148B">
        <w:rPr>
          <w:rFonts w:ascii="Calibri Light" w:hAnsi="Calibri Light" w:cs="Calibri Light"/>
          <w:sz w:val="22"/>
          <w:szCs w:val="22"/>
        </w:rPr>
        <w:t>zapísaný</w:t>
      </w:r>
      <w:r w:rsidR="00B969F2" w:rsidRPr="009A148B">
        <w:rPr>
          <w:rFonts w:ascii="Calibri Light" w:hAnsi="Calibri Light" w:cs="Calibri Light"/>
          <w:sz w:val="22"/>
          <w:szCs w:val="22"/>
        </w:rPr>
        <w:t>:</w:t>
      </w:r>
      <w:r w:rsidR="00B969F2" w:rsidRPr="009A148B">
        <w:rPr>
          <w:rFonts w:ascii="Calibri Light" w:hAnsi="Calibri Light" w:cs="Calibri Light"/>
          <w:sz w:val="22"/>
          <w:szCs w:val="22"/>
        </w:rPr>
        <w:tab/>
      </w:r>
      <w:r w:rsidR="00B969F2" w:rsidRPr="009A148B">
        <w:rPr>
          <w:rFonts w:ascii="Calibri Light" w:hAnsi="Calibri Light" w:cs="Calibri Light"/>
          <w:sz w:val="22"/>
          <w:szCs w:val="22"/>
        </w:rPr>
        <w:tab/>
      </w:r>
      <w:r w:rsidR="00814196" w:rsidRPr="009A148B">
        <w:rPr>
          <w:rFonts w:ascii="Calibri Light" w:hAnsi="Calibri Light" w:cs="Calibri Light"/>
          <w:sz w:val="22"/>
          <w:highlight w:val="yellow"/>
        </w:rPr>
        <w:t>[•]</w:t>
      </w:r>
    </w:p>
    <w:p w14:paraId="5409E157" w14:textId="77777777" w:rsidR="00B969F2" w:rsidRPr="009A148B" w:rsidRDefault="00B969F2" w:rsidP="00814196">
      <w:pPr>
        <w:pStyle w:val="Obyajntext"/>
        <w:spacing w:line="276" w:lineRule="auto"/>
        <w:ind w:left="3537" w:hanging="2832"/>
        <w:jc w:val="both"/>
        <w:rPr>
          <w:rFonts w:ascii="Calibri Light" w:hAnsi="Calibri Light" w:cs="Calibri Light"/>
          <w:sz w:val="22"/>
          <w:szCs w:val="22"/>
        </w:rPr>
      </w:pPr>
      <w:r w:rsidRPr="009A148B">
        <w:rPr>
          <w:rFonts w:ascii="Calibri Light" w:eastAsia="MS Mincho" w:hAnsi="Calibri Light" w:cs="Calibri Light"/>
          <w:sz w:val="22"/>
          <w:szCs w:val="22"/>
        </w:rPr>
        <w:t>konajúci prostredníctvom:</w:t>
      </w:r>
      <w:r w:rsidRPr="009A148B">
        <w:rPr>
          <w:rFonts w:ascii="Calibri Light" w:eastAsia="MS Mincho" w:hAnsi="Calibri Light" w:cs="Calibri Light"/>
          <w:sz w:val="22"/>
          <w:szCs w:val="22"/>
        </w:rPr>
        <w:tab/>
      </w:r>
      <w:r w:rsidR="00F805FA" w:rsidRPr="009A148B">
        <w:rPr>
          <w:rFonts w:ascii="Calibri Light" w:hAnsi="Calibri Light" w:cs="Calibri Light"/>
          <w:sz w:val="22"/>
          <w:highlight w:val="yellow"/>
        </w:rPr>
        <w:t>[•]</w:t>
      </w:r>
    </w:p>
    <w:p w14:paraId="1A16A4B8" w14:textId="77777777" w:rsidR="00B969F2" w:rsidRPr="009A148B" w:rsidRDefault="00B969F2" w:rsidP="00B969F2">
      <w:pPr>
        <w:pStyle w:val="Obyajntext"/>
        <w:spacing w:line="276" w:lineRule="auto"/>
        <w:ind w:left="3537" w:hanging="2832"/>
        <w:jc w:val="both"/>
        <w:rPr>
          <w:rFonts w:ascii="Calibri Light" w:eastAsia="MS Mincho" w:hAnsi="Calibri Light" w:cs="Calibri Light"/>
          <w:sz w:val="22"/>
          <w:szCs w:val="22"/>
        </w:rPr>
      </w:pPr>
      <w:r w:rsidRPr="009A148B">
        <w:rPr>
          <w:rFonts w:ascii="Calibri Light" w:hAnsi="Calibri Light" w:cs="Calibri Light"/>
          <w:sz w:val="22"/>
          <w:szCs w:val="22"/>
        </w:rPr>
        <w:t>bankové spojenie:</w:t>
      </w:r>
      <w:r w:rsidRPr="009A148B">
        <w:rPr>
          <w:rFonts w:ascii="Calibri Light" w:hAnsi="Calibri Light" w:cs="Calibri Light"/>
          <w:sz w:val="22"/>
          <w:szCs w:val="22"/>
        </w:rPr>
        <w:tab/>
      </w:r>
      <w:r w:rsidR="00F805FA" w:rsidRPr="009A148B">
        <w:rPr>
          <w:rFonts w:ascii="Calibri Light" w:hAnsi="Calibri Light" w:cs="Calibri Light"/>
          <w:sz w:val="22"/>
          <w:highlight w:val="yellow"/>
        </w:rPr>
        <w:t>[•]</w:t>
      </w:r>
      <w:r w:rsidRPr="009A148B">
        <w:rPr>
          <w:rFonts w:ascii="Calibri Light" w:hAnsi="Calibri Light" w:cs="Calibri Light"/>
          <w:sz w:val="22"/>
          <w:szCs w:val="22"/>
        </w:rPr>
        <w:tab/>
      </w:r>
    </w:p>
    <w:p w14:paraId="71B9DFB6" w14:textId="77777777" w:rsidR="00F805FA" w:rsidRPr="009A148B" w:rsidRDefault="00F805FA" w:rsidP="00B969F2">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BIC:</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02C84427" w14:textId="77777777" w:rsidR="00B969F2" w:rsidRPr="009A148B" w:rsidRDefault="00B969F2" w:rsidP="00B969F2">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IBAN:</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00F805FA" w:rsidRPr="009A148B">
        <w:rPr>
          <w:rFonts w:ascii="Calibri Light" w:eastAsia="MS Mincho" w:hAnsi="Calibri Light" w:cs="Calibri Light"/>
          <w:sz w:val="22"/>
          <w:szCs w:val="22"/>
        </w:rPr>
        <w:tab/>
      </w:r>
      <w:r w:rsidR="00F805FA" w:rsidRPr="009A148B">
        <w:rPr>
          <w:rFonts w:ascii="Calibri Light" w:eastAsia="MS Mincho" w:hAnsi="Calibri Light" w:cs="Calibri Light"/>
          <w:sz w:val="22"/>
          <w:szCs w:val="22"/>
        </w:rPr>
        <w:tab/>
      </w:r>
      <w:r w:rsidR="00F805FA" w:rsidRPr="009A148B">
        <w:rPr>
          <w:rFonts w:ascii="Calibri Light" w:hAnsi="Calibri Light" w:cs="Calibri Light"/>
          <w:sz w:val="22"/>
          <w:highlight w:val="yellow"/>
        </w:rPr>
        <w:t>[•]</w:t>
      </w:r>
      <w:r w:rsidRPr="009A148B">
        <w:rPr>
          <w:rFonts w:ascii="Calibri Light" w:eastAsia="MS Mincho" w:hAnsi="Calibri Light" w:cs="Calibri Light"/>
          <w:sz w:val="22"/>
          <w:szCs w:val="22"/>
        </w:rPr>
        <w:tab/>
      </w:r>
    </w:p>
    <w:p w14:paraId="57EB4988" w14:textId="77777777" w:rsidR="00B969F2" w:rsidRPr="009A148B" w:rsidRDefault="00B969F2" w:rsidP="00B969F2">
      <w:pPr>
        <w:spacing w:line="276" w:lineRule="auto"/>
        <w:ind w:left="2836" w:firstLine="709"/>
        <w:rPr>
          <w:rFonts w:ascii="Calibri Light" w:eastAsia="MS Mincho" w:hAnsi="Calibri Light" w:cs="Calibri Light"/>
          <w:sz w:val="22"/>
          <w:szCs w:val="22"/>
        </w:rPr>
      </w:pPr>
    </w:p>
    <w:p w14:paraId="7870DD8B" w14:textId="77777777" w:rsidR="00B969F2" w:rsidRPr="009A148B" w:rsidRDefault="00B969F2" w:rsidP="00B969F2">
      <w:pPr>
        <w:spacing w:line="276" w:lineRule="auto"/>
        <w:ind w:firstLine="705"/>
        <w:rPr>
          <w:rFonts w:ascii="Calibri Light" w:hAnsi="Calibri Light" w:cs="Calibri Light"/>
          <w:sz w:val="22"/>
          <w:szCs w:val="22"/>
        </w:rPr>
      </w:pPr>
      <w:r w:rsidRPr="009A148B">
        <w:rPr>
          <w:rFonts w:ascii="Calibri Light" w:eastAsia="MS Mincho" w:hAnsi="Calibri Light" w:cs="Calibri Light"/>
          <w:sz w:val="22"/>
          <w:szCs w:val="22"/>
        </w:rPr>
        <w:t xml:space="preserve">(ďalej len </w:t>
      </w:r>
      <w:r w:rsidRPr="009A148B">
        <w:rPr>
          <w:rFonts w:ascii="Calibri Light" w:hAnsi="Calibri Light" w:cs="Calibri Light"/>
          <w:sz w:val="22"/>
          <w:szCs w:val="22"/>
        </w:rPr>
        <w:t>„</w:t>
      </w:r>
      <w:r w:rsidR="00F805FA" w:rsidRPr="009A148B">
        <w:rPr>
          <w:rFonts w:ascii="Calibri Light" w:hAnsi="Calibri Light" w:cs="Calibri Light"/>
          <w:b/>
          <w:sz w:val="22"/>
          <w:szCs w:val="22"/>
        </w:rPr>
        <w:t>Zhotoviteľ</w:t>
      </w:r>
      <w:r w:rsidRPr="009A148B">
        <w:rPr>
          <w:rFonts w:ascii="Calibri Light" w:hAnsi="Calibri Light" w:cs="Calibri Light"/>
          <w:sz w:val="22"/>
          <w:szCs w:val="22"/>
        </w:rPr>
        <w:t>“)</w:t>
      </w:r>
    </w:p>
    <w:p w14:paraId="1CF006FF" w14:textId="77777777" w:rsidR="00213121" w:rsidRPr="009A148B" w:rsidRDefault="00213121" w:rsidP="00B969F2">
      <w:pPr>
        <w:spacing w:line="276" w:lineRule="auto"/>
        <w:ind w:firstLine="705"/>
        <w:rPr>
          <w:rFonts w:ascii="Calibri Light" w:hAnsi="Calibri Light" w:cs="Calibri Light"/>
          <w:sz w:val="22"/>
          <w:szCs w:val="22"/>
        </w:rPr>
      </w:pPr>
    </w:p>
    <w:p w14:paraId="3F4934E3" w14:textId="77777777" w:rsidR="00213121" w:rsidRPr="009A148B" w:rsidRDefault="00213121" w:rsidP="00B969F2">
      <w:pPr>
        <w:spacing w:line="276" w:lineRule="auto"/>
        <w:ind w:firstLine="705"/>
        <w:rPr>
          <w:rFonts w:ascii="Calibri Light" w:hAnsi="Calibri Light" w:cs="Calibri Light"/>
          <w:sz w:val="22"/>
          <w:szCs w:val="22"/>
        </w:rPr>
      </w:pPr>
      <w:r w:rsidRPr="009A148B">
        <w:rPr>
          <w:rFonts w:ascii="Calibri Light" w:hAnsi="Calibri Light" w:cs="Calibri Light"/>
          <w:sz w:val="22"/>
          <w:szCs w:val="22"/>
        </w:rPr>
        <w:t>(Objednávateľ a Zhotoviteľ ďalej spolu len „</w:t>
      </w:r>
      <w:r w:rsidRPr="009A148B">
        <w:rPr>
          <w:rFonts w:ascii="Calibri Light" w:hAnsi="Calibri Light" w:cs="Calibri Light"/>
          <w:b/>
          <w:sz w:val="22"/>
          <w:szCs w:val="22"/>
        </w:rPr>
        <w:t>Zmluvné strany</w:t>
      </w:r>
      <w:r w:rsidRPr="009A148B">
        <w:rPr>
          <w:rFonts w:ascii="Calibri Light" w:hAnsi="Calibri Light" w:cs="Calibri Light"/>
          <w:sz w:val="22"/>
          <w:szCs w:val="22"/>
        </w:rPr>
        <w:t>“)</w:t>
      </w:r>
    </w:p>
    <w:p w14:paraId="767EB08B" w14:textId="77777777" w:rsidR="00B969F2" w:rsidRPr="009A148B" w:rsidRDefault="00B969F2" w:rsidP="00F0702F">
      <w:pPr>
        <w:spacing w:line="276" w:lineRule="auto"/>
        <w:jc w:val="both"/>
        <w:rPr>
          <w:rFonts w:ascii="Calibri Light" w:hAnsi="Calibri Light" w:cs="Calibri Light"/>
          <w:sz w:val="22"/>
          <w:szCs w:val="22"/>
        </w:rPr>
      </w:pPr>
    </w:p>
    <w:p w14:paraId="7547BAA8" w14:textId="77777777" w:rsidR="00B969F2" w:rsidRPr="009A148B" w:rsidRDefault="00B969F2" w:rsidP="00343C68">
      <w:pPr>
        <w:numPr>
          <w:ilvl w:val="1"/>
          <w:numId w:val="6"/>
        </w:numPr>
        <w:autoSpaceDE w:val="0"/>
        <w:autoSpaceDN w:val="0"/>
        <w:spacing w:line="276" w:lineRule="auto"/>
        <w:jc w:val="both"/>
        <w:rPr>
          <w:rFonts w:ascii="Calibri Light" w:hAnsi="Calibri Light" w:cs="Calibri Light"/>
          <w:sz w:val="22"/>
          <w:szCs w:val="22"/>
        </w:rPr>
      </w:pPr>
      <w:r w:rsidRPr="009A148B">
        <w:rPr>
          <w:rFonts w:ascii="Calibri Light" w:hAnsi="Calibri Light" w:cs="Calibri Light"/>
          <w:sz w:val="22"/>
          <w:szCs w:val="22"/>
        </w:rPr>
        <w:lastRenderedPageBreak/>
        <w:t>Zmluvné strany uzatvárajú v</w:t>
      </w:r>
      <w:r w:rsidR="002E3521" w:rsidRPr="009A148B">
        <w:rPr>
          <w:rFonts w:ascii="Calibri Light" w:hAnsi="Calibri Light" w:cs="Calibri Light"/>
          <w:sz w:val="22"/>
          <w:szCs w:val="22"/>
        </w:rPr>
        <w:t> </w:t>
      </w:r>
      <w:r w:rsidRPr="009A148B">
        <w:rPr>
          <w:rFonts w:ascii="Calibri Light" w:hAnsi="Calibri Light" w:cs="Calibri Light"/>
          <w:sz w:val="22"/>
          <w:szCs w:val="22"/>
        </w:rPr>
        <w:t>zmysle</w:t>
      </w:r>
      <w:r w:rsidR="002E3521" w:rsidRPr="009A148B">
        <w:rPr>
          <w:rFonts w:ascii="Calibri Light" w:hAnsi="Calibri Light" w:cs="Calibri Light"/>
          <w:sz w:val="22"/>
          <w:szCs w:val="22"/>
        </w:rPr>
        <w:t xml:space="preserve"> § </w:t>
      </w:r>
      <w:r w:rsidR="00C46EC4" w:rsidRPr="009A148B">
        <w:rPr>
          <w:rFonts w:ascii="Calibri Light" w:hAnsi="Calibri Light" w:cs="Calibri Light"/>
          <w:sz w:val="22"/>
          <w:szCs w:val="22"/>
        </w:rPr>
        <w:t>56 zákona č. 343</w:t>
      </w:r>
      <w:r w:rsidR="002E3521" w:rsidRPr="009A148B">
        <w:rPr>
          <w:rFonts w:ascii="Calibri Light" w:hAnsi="Calibri Light" w:cs="Calibri Light"/>
          <w:sz w:val="22"/>
          <w:szCs w:val="22"/>
        </w:rPr>
        <w:t>/20</w:t>
      </w:r>
      <w:r w:rsidR="00C46EC4" w:rsidRPr="009A148B">
        <w:rPr>
          <w:rFonts w:ascii="Calibri Light" w:hAnsi="Calibri Light" w:cs="Calibri Light"/>
          <w:sz w:val="22"/>
          <w:szCs w:val="22"/>
        </w:rPr>
        <w:t>15</w:t>
      </w:r>
      <w:r w:rsidR="002E3521" w:rsidRPr="009A148B">
        <w:rPr>
          <w:rFonts w:ascii="Calibri Light" w:hAnsi="Calibri Light" w:cs="Calibri Light"/>
          <w:sz w:val="22"/>
          <w:szCs w:val="22"/>
        </w:rPr>
        <w:t xml:space="preserve"> Z. z. o verejnom obstarávaní a o zmene a doplnení niektorých zákonov v znení neskorších predpisov (ďalej len „</w:t>
      </w:r>
      <w:r w:rsidR="002E3521" w:rsidRPr="009A148B">
        <w:rPr>
          <w:rFonts w:ascii="Calibri Light" w:hAnsi="Calibri Light" w:cs="Calibri Light"/>
          <w:b/>
          <w:sz w:val="22"/>
          <w:szCs w:val="22"/>
        </w:rPr>
        <w:t>ZVO</w:t>
      </w:r>
      <w:r w:rsidR="002E3521" w:rsidRPr="009A148B">
        <w:rPr>
          <w:rFonts w:ascii="Calibri Light" w:hAnsi="Calibri Light" w:cs="Calibri Light"/>
          <w:sz w:val="22"/>
          <w:szCs w:val="22"/>
        </w:rPr>
        <w:t>“)</w:t>
      </w:r>
      <w:r w:rsidRPr="009A148B">
        <w:rPr>
          <w:rFonts w:ascii="Calibri Light" w:hAnsi="Calibri Light" w:cs="Calibri Light"/>
          <w:sz w:val="22"/>
          <w:szCs w:val="22"/>
        </w:rPr>
        <w:t xml:space="preserve"> </w:t>
      </w:r>
      <w:r w:rsidR="002E3521" w:rsidRPr="009A148B">
        <w:rPr>
          <w:rFonts w:ascii="Calibri Light" w:hAnsi="Calibri Light" w:cs="Calibri Light"/>
          <w:sz w:val="22"/>
          <w:szCs w:val="22"/>
        </w:rPr>
        <w:t xml:space="preserve">a v zmysle </w:t>
      </w:r>
      <w:r w:rsidRPr="009A148B">
        <w:rPr>
          <w:rFonts w:ascii="Calibri Light" w:hAnsi="Calibri Light" w:cs="Calibri Light"/>
          <w:sz w:val="22"/>
          <w:szCs w:val="22"/>
        </w:rPr>
        <w:t xml:space="preserve">§ </w:t>
      </w:r>
      <w:r w:rsidR="00C46EC4" w:rsidRPr="009A148B">
        <w:rPr>
          <w:rFonts w:ascii="Calibri Light" w:hAnsi="Calibri Light" w:cs="Calibri Light"/>
          <w:sz w:val="22"/>
          <w:szCs w:val="22"/>
        </w:rPr>
        <w:t>536</w:t>
      </w:r>
      <w:r w:rsidR="00F0702F" w:rsidRPr="009A148B">
        <w:rPr>
          <w:rFonts w:ascii="Calibri Light" w:hAnsi="Calibri Light" w:cs="Calibri Light"/>
          <w:sz w:val="22"/>
          <w:szCs w:val="22"/>
        </w:rPr>
        <w:t xml:space="preserve"> a </w:t>
      </w:r>
      <w:r w:rsidRPr="009A148B">
        <w:rPr>
          <w:rFonts w:ascii="Calibri Light" w:hAnsi="Calibri Light" w:cs="Calibri Light"/>
          <w:sz w:val="22"/>
          <w:szCs w:val="22"/>
        </w:rPr>
        <w:t>nasl. zákona č. 513/1991 Zb. Obchodn</w:t>
      </w:r>
      <w:r w:rsidR="00C46EC4" w:rsidRPr="009A148B">
        <w:rPr>
          <w:rFonts w:ascii="Calibri Light" w:hAnsi="Calibri Light" w:cs="Calibri Light"/>
          <w:sz w:val="22"/>
          <w:szCs w:val="22"/>
        </w:rPr>
        <w:t>ý</w:t>
      </w:r>
      <w:r w:rsidRPr="009A148B">
        <w:rPr>
          <w:rFonts w:ascii="Calibri Light" w:hAnsi="Calibri Light" w:cs="Calibri Light"/>
          <w:sz w:val="22"/>
          <w:szCs w:val="22"/>
        </w:rPr>
        <w:t xml:space="preserve"> zákonník v znení neskorších predpisov (ďalej len „</w:t>
      </w:r>
      <w:r w:rsidRPr="009A148B">
        <w:rPr>
          <w:rFonts w:ascii="Calibri Light" w:hAnsi="Calibri Light" w:cs="Calibri Light"/>
          <w:b/>
          <w:bCs/>
          <w:sz w:val="22"/>
          <w:szCs w:val="22"/>
        </w:rPr>
        <w:t>Obchodný zákonník</w:t>
      </w:r>
      <w:r w:rsidRPr="009A148B">
        <w:rPr>
          <w:rFonts w:ascii="Calibri Light" w:hAnsi="Calibri Light" w:cs="Calibri Light"/>
          <w:bCs/>
          <w:sz w:val="22"/>
          <w:szCs w:val="22"/>
        </w:rPr>
        <w:t>“</w:t>
      </w:r>
      <w:r w:rsidRPr="009A148B">
        <w:rPr>
          <w:rFonts w:ascii="Calibri Light" w:hAnsi="Calibri Light" w:cs="Calibri Light"/>
          <w:sz w:val="22"/>
          <w:szCs w:val="22"/>
        </w:rPr>
        <w:t xml:space="preserve">) túto </w:t>
      </w:r>
      <w:r w:rsidR="00C46EC4" w:rsidRPr="009A148B">
        <w:rPr>
          <w:rFonts w:ascii="Calibri Light" w:hAnsi="Calibri Light" w:cs="Calibri Light"/>
          <w:sz w:val="22"/>
          <w:szCs w:val="22"/>
        </w:rPr>
        <w:t>z</w:t>
      </w:r>
      <w:r w:rsidR="00B30ED2" w:rsidRPr="009A148B">
        <w:rPr>
          <w:rFonts w:ascii="Calibri Light" w:hAnsi="Calibri Light" w:cs="Calibri Light"/>
          <w:sz w:val="22"/>
          <w:szCs w:val="22"/>
        </w:rPr>
        <w:t>mluvu</w:t>
      </w:r>
      <w:r w:rsidRPr="009A148B">
        <w:rPr>
          <w:rFonts w:ascii="Calibri Light" w:hAnsi="Calibri Light" w:cs="Calibri Light"/>
          <w:sz w:val="22"/>
          <w:szCs w:val="22"/>
        </w:rPr>
        <w:t xml:space="preserve"> </w:t>
      </w:r>
      <w:r w:rsidR="00C46EC4" w:rsidRPr="009A148B">
        <w:rPr>
          <w:rFonts w:ascii="Calibri Light" w:hAnsi="Calibri Light" w:cs="Calibri Light"/>
          <w:sz w:val="22"/>
          <w:szCs w:val="22"/>
        </w:rPr>
        <w:t xml:space="preserve">o dielo </w:t>
      </w:r>
      <w:r w:rsidRPr="009A148B">
        <w:rPr>
          <w:rFonts w:ascii="Calibri Light" w:hAnsi="Calibri Light" w:cs="Calibri Light"/>
          <w:sz w:val="22"/>
          <w:szCs w:val="22"/>
        </w:rPr>
        <w:t>(ďalej len „</w:t>
      </w:r>
      <w:r w:rsidRPr="009A148B">
        <w:rPr>
          <w:rFonts w:ascii="Calibri Light" w:hAnsi="Calibri Light" w:cs="Calibri Light"/>
          <w:b/>
          <w:bCs/>
          <w:sz w:val="22"/>
          <w:szCs w:val="22"/>
        </w:rPr>
        <w:t>Zmluva</w:t>
      </w:r>
      <w:r w:rsidRPr="009A148B">
        <w:rPr>
          <w:rFonts w:ascii="Calibri Light" w:hAnsi="Calibri Light" w:cs="Calibri Light"/>
          <w:sz w:val="22"/>
          <w:szCs w:val="22"/>
        </w:rPr>
        <w:t>”)</w:t>
      </w:r>
      <w:r w:rsidR="00FF46F0" w:rsidRPr="009A148B">
        <w:rPr>
          <w:rFonts w:ascii="Calibri Light" w:hAnsi="Calibri Light" w:cs="Calibri Light"/>
          <w:sz w:val="22"/>
          <w:szCs w:val="22"/>
        </w:rPr>
        <w:t>.</w:t>
      </w:r>
    </w:p>
    <w:p w14:paraId="5BD0AA1A" w14:textId="77777777" w:rsidR="00B969F2" w:rsidRPr="009A148B" w:rsidRDefault="00B969F2" w:rsidP="00B969F2">
      <w:pPr>
        <w:spacing w:line="276" w:lineRule="auto"/>
        <w:jc w:val="both"/>
        <w:rPr>
          <w:rFonts w:ascii="Calibri Light" w:hAnsi="Calibri Light" w:cs="Calibri Light"/>
          <w:sz w:val="22"/>
          <w:szCs w:val="22"/>
        </w:rPr>
      </w:pPr>
    </w:p>
    <w:p w14:paraId="6F1A9703" w14:textId="77777777" w:rsidR="00B969F2" w:rsidRPr="009A148B" w:rsidRDefault="00B969F2" w:rsidP="00B969F2">
      <w:pPr>
        <w:spacing w:line="276" w:lineRule="auto"/>
        <w:jc w:val="both"/>
        <w:rPr>
          <w:rFonts w:ascii="Calibri Light" w:hAnsi="Calibri Light" w:cs="Calibri Light"/>
          <w:sz w:val="22"/>
          <w:szCs w:val="22"/>
        </w:rPr>
      </w:pPr>
    </w:p>
    <w:p w14:paraId="6A2039AF" w14:textId="77777777" w:rsidR="00C46EC4" w:rsidRPr="009A148B" w:rsidRDefault="00C46EC4" w:rsidP="00343C6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ÚVODNÉ USTANOVENIA</w:t>
      </w:r>
    </w:p>
    <w:p w14:paraId="7151E87B" w14:textId="77777777" w:rsidR="00C46EC4" w:rsidRPr="009A148B" w:rsidRDefault="00C46EC4" w:rsidP="00C46EC4">
      <w:pPr>
        <w:autoSpaceDE w:val="0"/>
        <w:autoSpaceDN w:val="0"/>
        <w:spacing w:line="276" w:lineRule="auto"/>
        <w:ind w:left="709"/>
        <w:jc w:val="both"/>
        <w:rPr>
          <w:rFonts w:ascii="Calibri Light" w:hAnsi="Calibri Light" w:cs="Calibri Light"/>
          <w:b/>
          <w:bCs/>
          <w:sz w:val="22"/>
          <w:szCs w:val="22"/>
          <w:u w:val="single"/>
        </w:rPr>
      </w:pPr>
    </w:p>
    <w:p w14:paraId="6E50A4D3" w14:textId="77777777" w:rsidR="00C46EC4" w:rsidRPr="009A148B" w:rsidRDefault="00C46EC4" w:rsidP="00343C68">
      <w:pPr>
        <w:numPr>
          <w:ilvl w:val="1"/>
          <w:numId w:val="7"/>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Objednávateľ vyhlásil reverznú verejnú súťaž s</w:t>
      </w:r>
      <w:r w:rsidR="008B3E7C" w:rsidRPr="009A148B">
        <w:rPr>
          <w:rFonts w:ascii="Calibri Light" w:hAnsi="Calibri Light" w:cs="Calibri Light"/>
          <w:bCs/>
          <w:sz w:val="22"/>
          <w:szCs w:val="22"/>
        </w:rPr>
        <w:t> </w:t>
      </w:r>
      <w:r w:rsidRPr="009A148B">
        <w:rPr>
          <w:rFonts w:ascii="Calibri Light" w:hAnsi="Calibri Light" w:cs="Calibri Light"/>
          <w:bCs/>
          <w:sz w:val="22"/>
          <w:szCs w:val="22"/>
        </w:rPr>
        <w:t>predmetom</w:t>
      </w:r>
      <w:r w:rsidR="008B3E7C" w:rsidRPr="009A148B">
        <w:rPr>
          <w:rFonts w:ascii="Calibri Light" w:hAnsi="Calibri Light" w:cs="Calibri Light"/>
          <w:bCs/>
          <w:sz w:val="22"/>
          <w:szCs w:val="22"/>
        </w:rPr>
        <w:t xml:space="preserve"> zákazky</w:t>
      </w:r>
      <w:r w:rsidRPr="009A148B">
        <w:rPr>
          <w:rFonts w:ascii="Calibri Light" w:hAnsi="Calibri Light" w:cs="Calibri Light"/>
          <w:bCs/>
          <w:sz w:val="22"/>
          <w:szCs w:val="22"/>
        </w:rPr>
        <w:t xml:space="preserve">: </w:t>
      </w:r>
      <w:r w:rsidRPr="009A148B">
        <w:rPr>
          <w:rFonts w:ascii="Calibri Light" w:hAnsi="Calibri Light" w:cs="Calibri Light"/>
          <w:bCs/>
          <w:i/>
          <w:sz w:val="22"/>
          <w:szCs w:val="22"/>
        </w:rPr>
        <w:t>„Vypracovanie štúdie realizovateľnosti: Vybudovanie terminálu LNG vo verejnom prístave Bratislava“</w:t>
      </w:r>
      <w:r w:rsidRPr="009A148B">
        <w:rPr>
          <w:rFonts w:ascii="Calibri Light" w:hAnsi="Calibri Light" w:cs="Calibri Light"/>
          <w:bCs/>
          <w:sz w:val="22"/>
          <w:szCs w:val="22"/>
        </w:rPr>
        <w:t xml:space="preserve"> (ďalej len „</w:t>
      </w:r>
      <w:r w:rsidRPr="009A148B">
        <w:rPr>
          <w:rFonts w:ascii="Calibri Light" w:hAnsi="Calibri Light" w:cs="Calibri Light"/>
          <w:b/>
          <w:bCs/>
          <w:sz w:val="22"/>
          <w:szCs w:val="22"/>
        </w:rPr>
        <w:t>Súťaž</w:t>
      </w:r>
      <w:r w:rsidRPr="009A148B">
        <w:rPr>
          <w:rFonts w:ascii="Calibri Light" w:hAnsi="Calibri Light" w:cs="Calibri Light"/>
          <w:bCs/>
          <w:sz w:val="22"/>
          <w:szCs w:val="22"/>
        </w:rPr>
        <w:t>“).</w:t>
      </w:r>
    </w:p>
    <w:p w14:paraId="26D03375" w14:textId="77777777" w:rsidR="00C46EC4" w:rsidRPr="009A148B" w:rsidRDefault="00C46EC4" w:rsidP="00C46EC4">
      <w:pPr>
        <w:tabs>
          <w:tab w:val="num" w:pos="1440"/>
        </w:tabs>
        <w:autoSpaceDE w:val="0"/>
        <w:autoSpaceDN w:val="0"/>
        <w:spacing w:line="276" w:lineRule="auto"/>
        <w:ind w:left="709"/>
        <w:jc w:val="both"/>
        <w:rPr>
          <w:rFonts w:ascii="Calibri Light" w:hAnsi="Calibri Light" w:cs="Calibri Light"/>
          <w:bCs/>
          <w:sz w:val="22"/>
          <w:szCs w:val="22"/>
        </w:rPr>
      </w:pPr>
    </w:p>
    <w:p w14:paraId="1C52CC46" w14:textId="77777777" w:rsidR="00C46EC4" w:rsidRPr="009A148B" w:rsidRDefault="00C46EC4" w:rsidP="00343C68">
      <w:pPr>
        <w:numPr>
          <w:ilvl w:val="1"/>
          <w:numId w:val="7"/>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V rámci Súťaže Zhotoviteľ predložil ponuku</w:t>
      </w:r>
      <w:r w:rsidR="003950CD" w:rsidRPr="009A148B">
        <w:rPr>
          <w:rFonts w:ascii="Calibri Light" w:hAnsi="Calibri Light" w:cs="Calibri Light"/>
          <w:bCs/>
          <w:sz w:val="22"/>
          <w:szCs w:val="22"/>
        </w:rPr>
        <w:t xml:space="preserve"> pre časť 1 predmetu Súťaže</w:t>
      </w:r>
      <w:r w:rsidRPr="009A148B">
        <w:rPr>
          <w:rFonts w:ascii="Calibri Light" w:hAnsi="Calibri Light" w:cs="Calibri Light"/>
          <w:bCs/>
          <w:sz w:val="22"/>
          <w:szCs w:val="22"/>
        </w:rPr>
        <w:t>, ktorá bola Objednávateľom vyhodnotená ako úspešná.</w:t>
      </w:r>
    </w:p>
    <w:p w14:paraId="2F7358D2" w14:textId="77777777" w:rsidR="00C46EC4" w:rsidRPr="009A148B" w:rsidRDefault="00C46EC4" w:rsidP="00C46EC4">
      <w:pPr>
        <w:tabs>
          <w:tab w:val="num" w:pos="1440"/>
        </w:tabs>
        <w:autoSpaceDE w:val="0"/>
        <w:autoSpaceDN w:val="0"/>
        <w:spacing w:line="276" w:lineRule="auto"/>
        <w:ind w:left="709"/>
        <w:jc w:val="both"/>
        <w:rPr>
          <w:rFonts w:ascii="Calibri Light" w:hAnsi="Calibri Light" w:cs="Calibri Light"/>
          <w:bCs/>
          <w:sz w:val="22"/>
          <w:szCs w:val="22"/>
        </w:rPr>
      </w:pPr>
    </w:p>
    <w:p w14:paraId="77233D63" w14:textId="77777777" w:rsidR="00C46EC4" w:rsidRPr="009A148B" w:rsidRDefault="00C46EC4" w:rsidP="00343C68">
      <w:pPr>
        <w:numPr>
          <w:ilvl w:val="1"/>
          <w:numId w:val="7"/>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Na základe Súťaže sa </w:t>
      </w:r>
      <w:r w:rsidR="008B3E7C" w:rsidRPr="009A148B">
        <w:rPr>
          <w:rFonts w:ascii="Calibri Light" w:hAnsi="Calibri Light" w:cs="Calibri Light"/>
          <w:bCs/>
          <w:sz w:val="22"/>
          <w:szCs w:val="22"/>
        </w:rPr>
        <w:t>Z</w:t>
      </w:r>
      <w:r w:rsidRPr="009A148B">
        <w:rPr>
          <w:rFonts w:ascii="Calibri Light" w:hAnsi="Calibri Light" w:cs="Calibri Light"/>
          <w:bCs/>
          <w:sz w:val="22"/>
          <w:szCs w:val="22"/>
        </w:rPr>
        <w:t>mluvné strany dohodli na uzatvorení tejto Zmluvy s náležitosťami uvedenými v jej ďalších ustanoveniach.</w:t>
      </w:r>
    </w:p>
    <w:p w14:paraId="1DF6FBA6" w14:textId="77777777" w:rsidR="00C46EC4" w:rsidRPr="009A148B" w:rsidRDefault="00C46EC4" w:rsidP="00C46EC4">
      <w:pPr>
        <w:autoSpaceDE w:val="0"/>
        <w:autoSpaceDN w:val="0"/>
        <w:spacing w:line="276" w:lineRule="auto"/>
        <w:ind w:left="709"/>
        <w:jc w:val="both"/>
        <w:rPr>
          <w:rFonts w:ascii="Calibri Light" w:hAnsi="Calibri Light" w:cs="Calibri Light"/>
          <w:bCs/>
          <w:sz w:val="22"/>
          <w:szCs w:val="22"/>
        </w:rPr>
      </w:pPr>
    </w:p>
    <w:p w14:paraId="2720CC60" w14:textId="77777777" w:rsidR="00C46EC4" w:rsidRPr="009A148B" w:rsidRDefault="00C46EC4" w:rsidP="00C46EC4">
      <w:pPr>
        <w:autoSpaceDE w:val="0"/>
        <w:autoSpaceDN w:val="0"/>
        <w:spacing w:line="276" w:lineRule="auto"/>
        <w:ind w:left="709"/>
        <w:jc w:val="both"/>
        <w:rPr>
          <w:rFonts w:ascii="Calibri Light" w:hAnsi="Calibri Light" w:cs="Calibri Light"/>
          <w:b/>
          <w:bCs/>
          <w:sz w:val="22"/>
          <w:szCs w:val="22"/>
          <w:u w:val="single"/>
        </w:rPr>
      </w:pPr>
    </w:p>
    <w:p w14:paraId="304D33C7" w14:textId="77777777" w:rsidR="002E3521" w:rsidRPr="009A148B" w:rsidRDefault="00B969F2" w:rsidP="00343C6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PREDMET ZMLUVY</w:t>
      </w:r>
    </w:p>
    <w:p w14:paraId="1CC815EA" w14:textId="77777777" w:rsidR="002E3521" w:rsidRPr="009A148B" w:rsidRDefault="002E3521" w:rsidP="002E3521">
      <w:pPr>
        <w:pStyle w:val="Default"/>
        <w:rPr>
          <w:rFonts w:ascii="Calibri Light" w:hAnsi="Calibri Light" w:cs="Calibri Light"/>
          <w:color w:val="auto"/>
        </w:rPr>
      </w:pPr>
    </w:p>
    <w:p w14:paraId="42FD6376" w14:textId="77777777" w:rsidR="00B969F2" w:rsidRPr="009A148B" w:rsidRDefault="00C46EC4" w:rsidP="00343C68">
      <w:pPr>
        <w:numPr>
          <w:ilvl w:val="1"/>
          <w:numId w:val="7"/>
        </w:numPr>
        <w:tabs>
          <w:tab w:val="clear" w:pos="360"/>
          <w:tab w:val="num" w:pos="709"/>
        </w:tabs>
        <w:autoSpaceDE w:val="0"/>
        <w:autoSpaceDN w:val="0"/>
        <w:spacing w:line="276" w:lineRule="auto"/>
        <w:ind w:left="709" w:hanging="709"/>
        <w:jc w:val="both"/>
        <w:rPr>
          <w:rFonts w:ascii="Calibri Light" w:hAnsi="Calibri Light" w:cs="Calibri Light"/>
          <w:sz w:val="22"/>
          <w:szCs w:val="22"/>
        </w:rPr>
      </w:pPr>
      <w:r w:rsidRPr="009A148B">
        <w:rPr>
          <w:rFonts w:ascii="Calibri Light" w:hAnsi="Calibri Light" w:cs="Calibri Light"/>
          <w:sz w:val="22"/>
          <w:szCs w:val="22"/>
        </w:rPr>
        <w:t xml:space="preserve">Zhotoviteľ sa touto Zmluvou zaväzuje vypracovať pre Objednávateľa </w:t>
      </w:r>
      <w:r w:rsidRPr="009A148B">
        <w:rPr>
          <w:rFonts w:ascii="Calibri Light" w:hAnsi="Calibri Light" w:cs="Calibri Light"/>
          <w:b/>
          <w:i/>
          <w:sz w:val="22"/>
          <w:szCs w:val="22"/>
        </w:rPr>
        <w:t>„Štúdiu realizovateľnosti: Vybudovanie terminálu LNG vo verejnom prístave Bratislava</w:t>
      </w:r>
      <w:r w:rsidR="00A313AB" w:rsidRPr="009A148B">
        <w:rPr>
          <w:rFonts w:ascii="Calibri Light" w:hAnsi="Calibri Light" w:cs="Calibri Light"/>
          <w:b/>
          <w:i/>
          <w:sz w:val="22"/>
          <w:szCs w:val="22"/>
        </w:rPr>
        <w:t xml:space="preserve"> - </w:t>
      </w:r>
      <w:r w:rsidR="00F55FEB" w:rsidRPr="009A148B">
        <w:rPr>
          <w:rFonts w:ascii="Calibri Light" w:hAnsi="Calibri Light" w:cs="Calibri Light"/>
          <w:b/>
          <w:i/>
          <w:sz w:val="22"/>
          <w:szCs w:val="22"/>
        </w:rPr>
        <w:t xml:space="preserve">časť: </w:t>
      </w:r>
      <w:r w:rsidR="00A313AB" w:rsidRPr="009A148B">
        <w:rPr>
          <w:rFonts w:ascii="Calibri Light" w:hAnsi="Calibri Light" w:cs="Calibri Light"/>
          <w:b/>
          <w:i/>
          <w:sz w:val="22"/>
          <w:szCs w:val="22"/>
        </w:rPr>
        <w:t>Technická štúdia</w:t>
      </w:r>
      <w:r w:rsidRPr="009A148B">
        <w:rPr>
          <w:rFonts w:ascii="Calibri Light" w:hAnsi="Calibri Light" w:cs="Calibri Light"/>
          <w:b/>
          <w:i/>
          <w:sz w:val="22"/>
          <w:szCs w:val="22"/>
        </w:rPr>
        <w:t>“</w:t>
      </w:r>
      <w:r w:rsidRPr="009A148B">
        <w:rPr>
          <w:rFonts w:ascii="Calibri Light" w:hAnsi="Calibri Light" w:cs="Calibri Light"/>
          <w:sz w:val="22"/>
          <w:szCs w:val="22"/>
        </w:rPr>
        <w:t xml:space="preserve"> (ďalej len “</w:t>
      </w:r>
      <w:r w:rsidR="00F55FEB" w:rsidRPr="009A148B">
        <w:rPr>
          <w:rFonts w:ascii="Calibri Light" w:hAnsi="Calibri Light" w:cs="Calibri Light"/>
          <w:b/>
          <w:sz w:val="22"/>
          <w:szCs w:val="22"/>
        </w:rPr>
        <w:t xml:space="preserve">Časť štúdie </w:t>
      </w:r>
      <w:r w:rsidRPr="009A148B">
        <w:rPr>
          <w:rFonts w:ascii="Calibri Light" w:hAnsi="Calibri Light" w:cs="Calibri Light"/>
          <w:b/>
          <w:sz w:val="22"/>
          <w:szCs w:val="22"/>
        </w:rPr>
        <w:t>realizovateľnosti</w:t>
      </w:r>
      <w:r w:rsidRPr="009A148B">
        <w:rPr>
          <w:rFonts w:ascii="Calibri Light" w:hAnsi="Calibri Light" w:cs="Calibri Light"/>
          <w:sz w:val="22"/>
          <w:szCs w:val="22"/>
        </w:rPr>
        <w:t>” alebo „</w:t>
      </w:r>
      <w:r w:rsidRPr="009A148B">
        <w:rPr>
          <w:rFonts w:ascii="Calibri Light" w:hAnsi="Calibri Light" w:cs="Calibri Light"/>
          <w:b/>
          <w:sz w:val="22"/>
          <w:szCs w:val="22"/>
        </w:rPr>
        <w:t>Dielo</w:t>
      </w:r>
      <w:r w:rsidRPr="009A148B">
        <w:rPr>
          <w:rFonts w:ascii="Calibri Light" w:hAnsi="Calibri Light" w:cs="Calibri Light"/>
          <w:sz w:val="22"/>
          <w:szCs w:val="22"/>
        </w:rPr>
        <w:t>“)</w:t>
      </w:r>
      <w:r w:rsidR="00B969F2" w:rsidRPr="009A148B">
        <w:rPr>
          <w:rFonts w:ascii="Calibri Light" w:hAnsi="Calibri Light" w:cs="Calibri Light"/>
          <w:sz w:val="22"/>
          <w:szCs w:val="22"/>
        </w:rPr>
        <w:t>.</w:t>
      </w:r>
      <w:r w:rsidR="00474CE6" w:rsidRPr="009A148B">
        <w:rPr>
          <w:rFonts w:ascii="Calibri Light" w:hAnsi="Calibri Light" w:cs="Calibri Light"/>
          <w:sz w:val="22"/>
          <w:szCs w:val="22"/>
        </w:rPr>
        <w:t xml:space="preserve"> </w:t>
      </w:r>
    </w:p>
    <w:p w14:paraId="0DDD7B37" w14:textId="77777777" w:rsidR="007F631A" w:rsidRPr="009A148B" w:rsidRDefault="007F631A" w:rsidP="007F631A">
      <w:pPr>
        <w:autoSpaceDE w:val="0"/>
        <w:autoSpaceDN w:val="0"/>
        <w:spacing w:line="276" w:lineRule="auto"/>
        <w:ind w:left="709"/>
        <w:jc w:val="both"/>
        <w:rPr>
          <w:rFonts w:ascii="Calibri Light" w:hAnsi="Calibri Light" w:cs="Calibri Light"/>
          <w:sz w:val="22"/>
          <w:szCs w:val="22"/>
        </w:rPr>
      </w:pPr>
    </w:p>
    <w:p w14:paraId="04CC9C30" w14:textId="77777777" w:rsidR="00B969F2" w:rsidRPr="009A148B" w:rsidRDefault="00C46EC4" w:rsidP="00343C68">
      <w:pPr>
        <w:numPr>
          <w:ilvl w:val="1"/>
          <w:numId w:val="7"/>
        </w:numPr>
        <w:tabs>
          <w:tab w:val="clear" w:pos="360"/>
          <w:tab w:val="num" w:pos="709"/>
        </w:tabs>
        <w:autoSpaceDE w:val="0"/>
        <w:autoSpaceDN w:val="0"/>
        <w:spacing w:line="276" w:lineRule="auto"/>
        <w:ind w:left="709" w:hanging="709"/>
        <w:jc w:val="both"/>
        <w:rPr>
          <w:rFonts w:ascii="Calibri Light" w:hAnsi="Calibri Light" w:cs="Calibri Light"/>
          <w:sz w:val="22"/>
          <w:szCs w:val="22"/>
        </w:rPr>
      </w:pPr>
      <w:r w:rsidRPr="009A148B">
        <w:rPr>
          <w:rFonts w:ascii="Calibri Light" w:hAnsi="Calibri Light" w:cs="Calibri Light"/>
          <w:sz w:val="22"/>
          <w:szCs w:val="22"/>
        </w:rPr>
        <w:t xml:space="preserve">Povinnosti Zhotoviteľa uvedenej v bode </w:t>
      </w:r>
      <w:r w:rsidR="008B3E7C" w:rsidRPr="009A148B">
        <w:rPr>
          <w:rFonts w:ascii="Calibri Light" w:hAnsi="Calibri Light" w:cs="Calibri Light"/>
          <w:sz w:val="22"/>
          <w:szCs w:val="22"/>
        </w:rPr>
        <w:t xml:space="preserve">3.1. </w:t>
      </w:r>
      <w:r w:rsidRPr="009A148B">
        <w:rPr>
          <w:rFonts w:ascii="Calibri Light" w:hAnsi="Calibri Light" w:cs="Calibri Light"/>
          <w:sz w:val="22"/>
          <w:szCs w:val="22"/>
        </w:rPr>
        <w:t>tohto článku Zmluvy zodpovedá záväzok Objednávateľa prevziať od Zhotoviteľa riadne a včas dodané plnenie podľa tejto Zmluvy a zaplatiť zaň dohodnutú odmenu podľa tejto Zmluvy.</w:t>
      </w:r>
    </w:p>
    <w:p w14:paraId="3890A18C" w14:textId="77777777" w:rsidR="007F631A" w:rsidRPr="009A148B" w:rsidRDefault="007F631A" w:rsidP="007F631A">
      <w:pPr>
        <w:autoSpaceDE w:val="0"/>
        <w:autoSpaceDN w:val="0"/>
        <w:spacing w:line="276" w:lineRule="auto"/>
        <w:jc w:val="both"/>
        <w:rPr>
          <w:rFonts w:ascii="Calibri Light" w:hAnsi="Calibri Light" w:cs="Calibri Light"/>
          <w:sz w:val="22"/>
          <w:szCs w:val="22"/>
        </w:rPr>
      </w:pPr>
    </w:p>
    <w:p w14:paraId="1F9255F9" w14:textId="77777777" w:rsidR="00C17C24" w:rsidRPr="009A148B" w:rsidRDefault="00C17C24" w:rsidP="00B969F2">
      <w:pPr>
        <w:spacing w:line="276" w:lineRule="auto"/>
        <w:jc w:val="both"/>
        <w:rPr>
          <w:rFonts w:ascii="Calibri Light" w:hAnsi="Calibri Light" w:cs="Calibri Light"/>
          <w:sz w:val="22"/>
          <w:szCs w:val="22"/>
        </w:rPr>
      </w:pPr>
    </w:p>
    <w:p w14:paraId="4BF8EA54" w14:textId="77777777" w:rsidR="007F631A" w:rsidRPr="009A148B" w:rsidRDefault="00C46EC4" w:rsidP="00343C6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bookmarkStart w:id="2" w:name="bookmark69"/>
      <w:r w:rsidRPr="009A148B">
        <w:rPr>
          <w:rFonts w:ascii="Calibri Light" w:hAnsi="Calibri Light" w:cs="Calibri Light"/>
          <w:b/>
          <w:bCs/>
          <w:caps/>
          <w:sz w:val="22"/>
          <w:szCs w:val="22"/>
          <w:u w:val="single"/>
        </w:rPr>
        <w:t>Spôsob a rozsah plnenia predmetu Zmluvy</w:t>
      </w:r>
      <w:bookmarkEnd w:id="2"/>
    </w:p>
    <w:p w14:paraId="27426D30" w14:textId="77777777" w:rsidR="007F631A" w:rsidRPr="009A148B" w:rsidRDefault="007F631A" w:rsidP="007F631A">
      <w:pPr>
        <w:pStyle w:val="Default"/>
        <w:rPr>
          <w:rFonts w:ascii="Calibri Light" w:hAnsi="Calibri Light" w:cs="Calibri Light"/>
          <w:color w:val="auto"/>
        </w:rPr>
      </w:pPr>
    </w:p>
    <w:p w14:paraId="3A6387A8" w14:textId="77777777" w:rsidR="00912CF0" w:rsidRPr="009A148B" w:rsidRDefault="00912CF0" w:rsidP="00092679">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je povinný vypr</w:t>
      </w:r>
      <w:r w:rsidR="00092679" w:rsidRPr="009A148B">
        <w:rPr>
          <w:rFonts w:ascii="Calibri Light" w:hAnsi="Calibri Light" w:cs="Calibri Light"/>
        </w:rPr>
        <w:t xml:space="preserve">acovať </w:t>
      </w:r>
      <w:r w:rsidR="00F55FEB" w:rsidRPr="009A148B">
        <w:rPr>
          <w:rFonts w:ascii="Calibri Light" w:hAnsi="Calibri Light" w:cs="Calibri Light"/>
        </w:rPr>
        <w:t xml:space="preserve">Časť štúdie </w:t>
      </w:r>
      <w:r w:rsidR="00092679" w:rsidRPr="009A148B">
        <w:rPr>
          <w:rFonts w:ascii="Calibri Light" w:hAnsi="Calibri Light" w:cs="Calibri Light"/>
        </w:rPr>
        <w:t>realizovateľnosti s obsahom vyplývajúcim z tohto článku</w:t>
      </w:r>
      <w:r w:rsidR="0058224A" w:rsidRPr="009A148B">
        <w:rPr>
          <w:rFonts w:ascii="Calibri Light" w:hAnsi="Calibri Light" w:cs="Calibri Light"/>
        </w:rPr>
        <w:t xml:space="preserve">. </w:t>
      </w:r>
      <w:r w:rsidR="00373AE4" w:rsidRPr="009A148B">
        <w:rPr>
          <w:rFonts w:ascii="Calibri Light" w:hAnsi="Calibri Light" w:cs="Calibri Light"/>
        </w:rPr>
        <w:t>Dodanie Diela musí byť</w:t>
      </w:r>
      <w:r w:rsidR="0058224A" w:rsidRPr="009A148B">
        <w:rPr>
          <w:rFonts w:ascii="Calibri Light" w:hAnsi="Calibri Light" w:cs="Calibri Light"/>
        </w:rPr>
        <w:t xml:space="preserve"> potvrdené preberacím protokolom. Dielo </w:t>
      </w:r>
      <w:r w:rsidRPr="009A148B">
        <w:rPr>
          <w:rFonts w:ascii="Calibri Light" w:hAnsi="Calibri Light" w:cs="Calibri Light"/>
        </w:rPr>
        <w:t>musí obsahovať:</w:t>
      </w:r>
    </w:p>
    <w:p w14:paraId="1757FADF" w14:textId="77777777" w:rsidR="00912CF0" w:rsidRPr="009A148B" w:rsidRDefault="00912CF0"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t>Úvodné informácie o Objednávateľovi a Zhotoviteľovi, stručný popis projektu, jeho etáp, charakteristík a účelu.</w:t>
      </w:r>
    </w:p>
    <w:p w14:paraId="253FF163" w14:textId="77777777" w:rsidR="00912CF0" w:rsidRPr="009A148B" w:rsidRDefault="00CE3022"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t>Manažérske zhrnutie: z</w:t>
      </w:r>
      <w:r w:rsidR="00373AE4" w:rsidRPr="009A148B">
        <w:rPr>
          <w:rFonts w:ascii="Calibri Light" w:hAnsi="Calibri Light" w:cs="Calibri Light"/>
        </w:rPr>
        <w:t>á</w:t>
      </w:r>
      <w:r w:rsidRPr="009A148B">
        <w:rPr>
          <w:rFonts w:ascii="Calibri Light" w:hAnsi="Calibri Light" w:cs="Calibri Light"/>
        </w:rPr>
        <w:t>sadn</w:t>
      </w:r>
      <w:r w:rsidR="00373AE4" w:rsidRPr="009A148B">
        <w:rPr>
          <w:rFonts w:ascii="Calibri Light" w:hAnsi="Calibri Light" w:cs="Calibri Light"/>
        </w:rPr>
        <w:t>é</w:t>
      </w:r>
      <w:r w:rsidRPr="009A148B">
        <w:rPr>
          <w:rFonts w:ascii="Calibri Light" w:hAnsi="Calibri Light" w:cs="Calibri Light"/>
        </w:rPr>
        <w:t xml:space="preserve"> závery, ktoré vyplývajú zo spracovanej </w:t>
      </w:r>
      <w:r w:rsidR="00F55FEB" w:rsidRPr="009A148B">
        <w:rPr>
          <w:rFonts w:ascii="Calibri Light" w:hAnsi="Calibri Light" w:cs="Calibri Light"/>
        </w:rPr>
        <w:t xml:space="preserve">Časti štúdie </w:t>
      </w:r>
      <w:r w:rsidRPr="009A148B">
        <w:rPr>
          <w:rFonts w:ascii="Calibri Light" w:hAnsi="Calibri Light" w:cs="Calibri Light"/>
        </w:rPr>
        <w:t xml:space="preserve">realizovateľnosti. </w:t>
      </w:r>
    </w:p>
    <w:p w14:paraId="211C3B88" w14:textId="77777777" w:rsidR="00912CF0" w:rsidRPr="009A148B" w:rsidRDefault="00912CF0"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t>Socio-ekonomický kontext: informácie o environmentálnych, územných a ekonomických aspektoch projektu.</w:t>
      </w:r>
    </w:p>
    <w:p w14:paraId="53249EB5" w14:textId="77777777" w:rsidR="00912CF0" w:rsidRPr="009A148B" w:rsidRDefault="00CE3022"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t>Analýza súčasného stavu prístavu z pohľadu vhodnosti zvolenej technológie na výrobu a distribúciu LNG z osobnej obhliadky, dostupných a už spracovaných podkladov.</w:t>
      </w:r>
    </w:p>
    <w:p w14:paraId="3EE9587A" w14:textId="77777777" w:rsidR="00CE3022" w:rsidRPr="009A148B" w:rsidRDefault="00CE3022" w:rsidP="00F546D5">
      <w:pPr>
        <w:pStyle w:val="PODODS"/>
        <w:numPr>
          <w:ilvl w:val="2"/>
          <w:numId w:val="7"/>
        </w:numPr>
        <w:spacing w:line="276" w:lineRule="auto"/>
        <w:rPr>
          <w:rFonts w:ascii="Calibri Light" w:hAnsi="Calibri Light" w:cs="Calibri Light"/>
        </w:rPr>
      </w:pPr>
      <w:r w:rsidRPr="009A148B">
        <w:rPr>
          <w:rFonts w:ascii="Calibri Light" w:hAnsi="Calibri Light" w:cs="Calibri Light"/>
        </w:rPr>
        <w:t>Porovnanie minimálne 3 rôznych scenárov - technologických riešení spracovania LNG a jeho distribúcie vzhľadom na špecifik</w:t>
      </w:r>
      <w:r w:rsidR="001712CB" w:rsidRPr="009A148B">
        <w:rPr>
          <w:rFonts w:ascii="Calibri Light" w:hAnsi="Calibri Light" w:cs="Calibri Light"/>
        </w:rPr>
        <w:t>á</w:t>
      </w:r>
      <w:r w:rsidRPr="009A148B">
        <w:rPr>
          <w:rFonts w:ascii="Calibri Light" w:hAnsi="Calibri Light" w:cs="Calibri Light"/>
        </w:rPr>
        <w:t xml:space="preserve"> verejného prístavu Bratislava. Vyhodnotenie najvhodnejšie</w:t>
      </w:r>
      <w:r w:rsidR="00F546D5" w:rsidRPr="009A148B">
        <w:rPr>
          <w:rFonts w:ascii="Calibri Light" w:hAnsi="Calibri Light" w:cs="Calibri Light"/>
        </w:rPr>
        <w:t xml:space="preserve">ho riešenia na základe kritérií: </w:t>
      </w:r>
      <w:r w:rsidRPr="009A148B">
        <w:rPr>
          <w:rFonts w:ascii="Calibri Light" w:hAnsi="Calibri Light" w:cs="Calibri Light"/>
        </w:rPr>
        <w:t>Technológia a</w:t>
      </w:r>
      <w:r w:rsidR="00F546D5" w:rsidRPr="009A148B">
        <w:rPr>
          <w:rFonts w:ascii="Calibri Light" w:hAnsi="Calibri Light" w:cs="Calibri Light"/>
        </w:rPr>
        <w:t> </w:t>
      </w:r>
      <w:r w:rsidRPr="009A148B">
        <w:rPr>
          <w:rFonts w:ascii="Calibri Light" w:hAnsi="Calibri Light" w:cs="Calibri Light"/>
        </w:rPr>
        <w:t>modulárnosť</w:t>
      </w:r>
      <w:r w:rsidR="00F546D5" w:rsidRPr="009A148B">
        <w:rPr>
          <w:rFonts w:ascii="Calibri Light" w:hAnsi="Calibri Light" w:cs="Calibri Light"/>
        </w:rPr>
        <w:t>.</w:t>
      </w:r>
    </w:p>
    <w:p w14:paraId="18F4082E" w14:textId="77777777" w:rsidR="00CE3022" w:rsidRPr="009A148B" w:rsidRDefault="00CE3022"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lastRenderedPageBreak/>
        <w:t>Detailný popis navrhovaného riešenia formou technickej štúdie. Popis podstatných technických a technologických aspektov, ako je napr. zvolená technológia, technické parametre jednotlivých zariadení, vyplývajúce technické rizika, potrebne energetické materiálové toky, údaje o životnosti jednotlivých zariadení, náklady na opravu, a pod. Spracovanie základnej koncepcie logistiky LNG.</w:t>
      </w:r>
    </w:p>
    <w:p w14:paraId="64EA879A" w14:textId="77777777" w:rsidR="00CE3022" w:rsidRPr="009A148B" w:rsidRDefault="00CE3022"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t xml:space="preserve">Údaje o prevádzke alebo výrobe vrátane základných technických parametrov navrhovaných technológií a zariadení, údaje o druhoch, kategóriách a množstve odpadov (vyhláška </w:t>
      </w:r>
      <w:r w:rsidR="00EA6125" w:rsidRPr="009A148B">
        <w:rPr>
          <w:rFonts w:ascii="Calibri Light" w:hAnsi="Calibri Light" w:cs="Calibri Light"/>
        </w:rPr>
        <w:t xml:space="preserve">Ministerstva životného prostredia Slovenskej republiky </w:t>
      </w:r>
      <w:r w:rsidRPr="009A148B">
        <w:rPr>
          <w:rFonts w:ascii="Calibri Light" w:hAnsi="Calibri Light" w:cs="Calibri Light"/>
        </w:rPr>
        <w:t>č. 365/2015 Z. z.), ktoré vzniknú pri prevádzke alebo výrobe a návrh spôsobu nakladania s nimi (okrem komunálnych odpadov).</w:t>
      </w:r>
    </w:p>
    <w:p w14:paraId="1461164F" w14:textId="77777777" w:rsidR="00DB2895" w:rsidRPr="009A148B" w:rsidRDefault="00DB2895"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t>Výkresovú časť v nevyhnutnom rozsahu v závislosti od navrhovaného riešenia:</w:t>
      </w:r>
    </w:p>
    <w:p w14:paraId="6BA195BC" w14:textId="77777777" w:rsidR="00DB2895" w:rsidRPr="009A148B" w:rsidRDefault="00DB2895" w:rsidP="005B6ACD">
      <w:pPr>
        <w:pStyle w:val="PODODS"/>
        <w:numPr>
          <w:ilvl w:val="0"/>
          <w:numId w:val="17"/>
        </w:numPr>
        <w:spacing w:line="276" w:lineRule="auto"/>
        <w:ind w:left="1843" w:hanging="425"/>
        <w:rPr>
          <w:rFonts w:ascii="Calibri Light" w:hAnsi="Calibri Light" w:cs="Calibri Light"/>
        </w:rPr>
      </w:pPr>
      <w:r w:rsidRPr="009A148B">
        <w:rPr>
          <w:rFonts w:ascii="Calibri Light" w:hAnsi="Calibri Light" w:cs="Calibri Light"/>
        </w:rPr>
        <w:t>Situačný výkres súčasného stavu územia na podklade katastrálnej mapy vrátane parcelných čísel so zakreslením potrebných stavieb, ich polohy s vyznačením väzieb (účinkov) na okolie.</w:t>
      </w:r>
    </w:p>
    <w:p w14:paraId="30FA409D" w14:textId="77777777" w:rsidR="00DB2895" w:rsidRPr="009A148B" w:rsidRDefault="00DB2895" w:rsidP="005B6ACD">
      <w:pPr>
        <w:pStyle w:val="PODODS"/>
        <w:numPr>
          <w:ilvl w:val="0"/>
          <w:numId w:val="17"/>
        </w:numPr>
        <w:spacing w:line="276" w:lineRule="auto"/>
        <w:ind w:left="1843" w:hanging="425"/>
        <w:rPr>
          <w:rFonts w:ascii="Calibri Light" w:hAnsi="Calibri Light" w:cs="Calibri Light"/>
        </w:rPr>
      </w:pPr>
      <w:r w:rsidRPr="009A148B">
        <w:rPr>
          <w:rFonts w:ascii="Calibri Light" w:hAnsi="Calibri Light" w:cs="Calibri Light"/>
        </w:rPr>
        <w:t>Identifikácia nevyhnutných inžinierskych sieti, obmedzenie existujúcich prevádzok a iné opatrenia potrebn</w:t>
      </w:r>
      <w:r w:rsidR="00DC6194" w:rsidRPr="009A148B">
        <w:rPr>
          <w:rFonts w:ascii="Calibri Light" w:hAnsi="Calibri Light" w:cs="Calibri Light"/>
        </w:rPr>
        <w:t>é</w:t>
      </w:r>
      <w:r w:rsidRPr="009A148B">
        <w:rPr>
          <w:rFonts w:ascii="Calibri Light" w:hAnsi="Calibri Light" w:cs="Calibri Light"/>
        </w:rPr>
        <w:t xml:space="preserve"> na uvoľnenie navrhovaného miesta stavby a jej uskutočňovanie.</w:t>
      </w:r>
    </w:p>
    <w:p w14:paraId="0B8D8F7F" w14:textId="77777777" w:rsidR="00DB2895" w:rsidRPr="009A148B" w:rsidRDefault="00DB2895" w:rsidP="005B6ACD">
      <w:pPr>
        <w:pStyle w:val="PODODS"/>
        <w:numPr>
          <w:ilvl w:val="0"/>
          <w:numId w:val="17"/>
        </w:numPr>
        <w:spacing w:line="276" w:lineRule="auto"/>
        <w:ind w:left="1843" w:hanging="425"/>
        <w:rPr>
          <w:rFonts w:ascii="Calibri Light" w:hAnsi="Calibri Light" w:cs="Calibri Light"/>
        </w:rPr>
      </w:pPr>
      <w:r w:rsidRPr="009A148B">
        <w:rPr>
          <w:rFonts w:ascii="Calibri Light" w:hAnsi="Calibri Light" w:cs="Calibri Light"/>
        </w:rPr>
        <w:t>Architektonické riešenie stavby, vzhľad a pôdorysn</w:t>
      </w:r>
      <w:r w:rsidR="00DC6194" w:rsidRPr="009A148B">
        <w:rPr>
          <w:rFonts w:ascii="Calibri Light" w:hAnsi="Calibri Light" w:cs="Calibri Light"/>
        </w:rPr>
        <w:t>é</w:t>
      </w:r>
      <w:r w:rsidRPr="009A148B">
        <w:rPr>
          <w:rFonts w:ascii="Calibri Light" w:hAnsi="Calibri Light" w:cs="Calibri Light"/>
        </w:rPr>
        <w:t xml:space="preserve"> usporiadanie.</w:t>
      </w:r>
    </w:p>
    <w:p w14:paraId="50C6A10D" w14:textId="77777777" w:rsidR="00DB2895" w:rsidRPr="009A148B" w:rsidRDefault="00DB2895" w:rsidP="005B6ACD">
      <w:pPr>
        <w:pStyle w:val="PODODS"/>
        <w:numPr>
          <w:ilvl w:val="0"/>
          <w:numId w:val="17"/>
        </w:numPr>
        <w:spacing w:line="276" w:lineRule="auto"/>
        <w:ind w:left="1843" w:hanging="425"/>
        <w:rPr>
          <w:rFonts w:ascii="Calibri Light" w:hAnsi="Calibri Light" w:cs="Calibri Light"/>
        </w:rPr>
      </w:pPr>
      <w:r w:rsidRPr="009A148B">
        <w:rPr>
          <w:rFonts w:ascii="Calibri Light" w:hAnsi="Calibri Light" w:cs="Calibri Light"/>
        </w:rPr>
        <w:t>Údaje o základnom stavebnotechnickom a konštrukčnom riešení stavby vo väzbe na základnej požiadavky stavby.</w:t>
      </w:r>
    </w:p>
    <w:p w14:paraId="6F1D461D" w14:textId="77777777" w:rsidR="00DB2895" w:rsidRPr="009A148B" w:rsidRDefault="00DB2895" w:rsidP="005B6ACD">
      <w:pPr>
        <w:pStyle w:val="PODODS"/>
        <w:numPr>
          <w:ilvl w:val="0"/>
          <w:numId w:val="17"/>
        </w:numPr>
        <w:spacing w:line="276" w:lineRule="auto"/>
        <w:ind w:left="1843" w:hanging="425"/>
        <w:rPr>
          <w:rFonts w:ascii="Calibri Light" w:hAnsi="Calibri Light" w:cs="Calibri Light"/>
        </w:rPr>
      </w:pPr>
      <w:r w:rsidRPr="009A148B">
        <w:rPr>
          <w:rFonts w:ascii="Calibri Light" w:hAnsi="Calibri Light" w:cs="Calibri Light"/>
        </w:rPr>
        <w:t>Výkresy zvolenej technológie, stavebnú a strojnú časť.</w:t>
      </w:r>
    </w:p>
    <w:p w14:paraId="5117B0EF" w14:textId="77777777" w:rsidR="001E018D" w:rsidRPr="009A148B" w:rsidRDefault="001E018D"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t>Analýza a riadenie rizík: vymedzenie najväčších zdrojov rizík v rámci projektu, uvedenie ich pravdepodobnosti a eventuálnych preventívnych opatrení.</w:t>
      </w:r>
    </w:p>
    <w:p w14:paraId="14EB97F8" w14:textId="77777777" w:rsidR="001E018D" w:rsidRPr="009A148B" w:rsidRDefault="001E018D"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t>Harmonogram realizácie.</w:t>
      </w:r>
    </w:p>
    <w:p w14:paraId="2D31C216" w14:textId="77777777" w:rsidR="001E018D" w:rsidRPr="009A148B" w:rsidRDefault="001E018D" w:rsidP="00343C68">
      <w:pPr>
        <w:pStyle w:val="PODODS"/>
        <w:numPr>
          <w:ilvl w:val="2"/>
          <w:numId w:val="7"/>
        </w:numPr>
        <w:spacing w:line="276" w:lineRule="auto"/>
        <w:rPr>
          <w:rFonts w:ascii="Calibri Light" w:hAnsi="Calibri Light" w:cs="Calibri Light"/>
        </w:rPr>
      </w:pPr>
      <w:r w:rsidRPr="009A148B">
        <w:rPr>
          <w:rFonts w:ascii="Calibri Light" w:hAnsi="Calibri Light" w:cs="Calibri Light"/>
        </w:rPr>
        <w:t>Podrobn</w:t>
      </w:r>
      <w:r w:rsidR="008D31DC" w:rsidRPr="009A148B">
        <w:rPr>
          <w:rFonts w:ascii="Calibri Light" w:hAnsi="Calibri Light" w:cs="Calibri Light"/>
        </w:rPr>
        <w:t>é</w:t>
      </w:r>
      <w:r w:rsidRPr="009A148B">
        <w:rPr>
          <w:rFonts w:ascii="Calibri Light" w:hAnsi="Calibri Light" w:cs="Calibri Light"/>
        </w:rPr>
        <w:t xml:space="preserve"> záverečn</w:t>
      </w:r>
      <w:r w:rsidR="008D31DC" w:rsidRPr="009A148B">
        <w:rPr>
          <w:rFonts w:ascii="Calibri Light" w:hAnsi="Calibri Light" w:cs="Calibri Light"/>
        </w:rPr>
        <w:t>é</w:t>
      </w:r>
      <w:r w:rsidRPr="009A148B">
        <w:rPr>
          <w:rFonts w:ascii="Calibri Light" w:hAnsi="Calibri Light" w:cs="Calibri Light"/>
        </w:rPr>
        <w:t xml:space="preserve"> zhodnotenie: komplexne prepracovaný z</w:t>
      </w:r>
      <w:r w:rsidR="008D31DC" w:rsidRPr="009A148B">
        <w:rPr>
          <w:rFonts w:ascii="Calibri Light" w:hAnsi="Calibri Light" w:cs="Calibri Light"/>
        </w:rPr>
        <w:t>á</w:t>
      </w:r>
      <w:r w:rsidRPr="009A148B">
        <w:rPr>
          <w:rFonts w:ascii="Calibri Light" w:hAnsi="Calibri Light" w:cs="Calibri Light"/>
        </w:rPr>
        <w:t>ver, ktorý zahŕňa výsledné posúdenie všetkých kľúčových aspektov.</w:t>
      </w:r>
    </w:p>
    <w:p w14:paraId="68EF9A49" w14:textId="77777777" w:rsidR="00D16E97" w:rsidRPr="009A148B" w:rsidRDefault="00D16E97" w:rsidP="00D16E97">
      <w:pPr>
        <w:jc w:val="both"/>
        <w:rPr>
          <w:rFonts w:ascii="Calibri Light" w:hAnsi="Calibri Light" w:cs="Calibri Light"/>
          <w:sz w:val="22"/>
          <w:szCs w:val="22"/>
        </w:rPr>
      </w:pPr>
    </w:p>
    <w:p w14:paraId="4AFEC99F" w14:textId="77777777" w:rsidR="00BF321B" w:rsidRPr="009A148B" w:rsidRDefault="00BF321B"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oprávnený požadovať od Objednávateľa ďalšie, dodatočné informácie alebo pokyny, ktoré sú nevyhnutne potrebné na vypracovanie </w:t>
      </w:r>
      <w:r w:rsidR="00F55FEB" w:rsidRPr="009A148B">
        <w:rPr>
          <w:rFonts w:ascii="Calibri Light" w:hAnsi="Calibri Light" w:cs="Calibri Light"/>
        </w:rPr>
        <w:t>Časti š</w:t>
      </w:r>
      <w:r w:rsidRPr="009A148B">
        <w:rPr>
          <w:rFonts w:ascii="Calibri Light" w:hAnsi="Calibri Light" w:cs="Calibri Light"/>
        </w:rPr>
        <w:t xml:space="preserve">túdie realizovateľnosti. Pri určení spôsobu a metodiky vypracovania </w:t>
      </w:r>
      <w:r w:rsidR="00F55FEB" w:rsidRPr="009A148B">
        <w:rPr>
          <w:rFonts w:ascii="Calibri Light" w:hAnsi="Calibri Light" w:cs="Calibri Light"/>
        </w:rPr>
        <w:t>Časti š</w:t>
      </w:r>
      <w:r w:rsidRPr="009A148B">
        <w:rPr>
          <w:rFonts w:ascii="Calibri Light" w:hAnsi="Calibri Light" w:cs="Calibri Light"/>
        </w:rPr>
        <w:t>túdie realizovateľnosti Zhotoviteľ postupuje samostatne.</w:t>
      </w:r>
    </w:p>
    <w:p w14:paraId="2B89B034" w14:textId="77777777" w:rsidR="00BF321B" w:rsidRPr="009A148B" w:rsidRDefault="00BF321B" w:rsidP="00BF321B">
      <w:pPr>
        <w:pStyle w:val="PODODS"/>
        <w:numPr>
          <w:ilvl w:val="0"/>
          <w:numId w:val="0"/>
        </w:numPr>
        <w:tabs>
          <w:tab w:val="num" w:pos="709"/>
        </w:tabs>
        <w:spacing w:line="276" w:lineRule="auto"/>
        <w:ind w:left="709"/>
        <w:rPr>
          <w:rFonts w:ascii="Calibri Light" w:hAnsi="Calibri Light" w:cs="Calibri Light"/>
        </w:rPr>
      </w:pPr>
    </w:p>
    <w:p w14:paraId="5C3993C1" w14:textId="77777777" w:rsidR="00BF321B" w:rsidRPr="009A148B" w:rsidRDefault="00BF321B"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sa zaväzuje poskytnúť Zhotoviteľovi podklady, dokumenty a informácie majúce vplyv na vypracovanie </w:t>
      </w:r>
      <w:r w:rsidR="00F55FEB" w:rsidRPr="009A148B">
        <w:rPr>
          <w:rFonts w:ascii="Calibri Light" w:hAnsi="Calibri Light" w:cs="Calibri Light"/>
        </w:rPr>
        <w:t>Časti š</w:t>
      </w:r>
      <w:r w:rsidRPr="009A148B">
        <w:rPr>
          <w:rFonts w:ascii="Calibri Light" w:hAnsi="Calibri Light" w:cs="Calibri Light"/>
        </w:rPr>
        <w:t>túdie realizovateľnosti, o ktoré Zhotoviteľ požiada, pokiaľ ich má Objednávateľ k dispozícii.</w:t>
      </w:r>
    </w:p>
    <w:p w14:paraId="27E63D4A" w14:textId="77777777" w:rsidR="00BF321B" w:rsidRPr="009A148B" w:rsidRDefault="00BF321B" w:rsidP="00BF321B">
      <w:pPr>
        <w:pStyle w:val="PODODS"/>
        <w:numPr>
          <w:ilvl w:val="0"/>
          <w:numId w:val="0"/>
        </w:numPr>
        <w:tabs>
          <w:tab w:val="num" w:pos="709"/>
        </w:tabs>
        <w:spacing w:line="276" w:lineRule="auto"/>
        <w:ind w:left="709"/>
        <w:rPr>
          <w:rFonts w:ascii="Calibri Light" w:hAnsi="Calibri Light" w:cs="Calibri Light"/>
        </w:rPr>
      </w:pPr>
    </w:p>
    <w:p w14:paraId="46CA021F" w14:textId="77777777" w:rsidR="00BF321B" w:rsidRPr="009A148B" w:rsidRDefault="00BF321B"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zaobchádzať </w:t>
      </w:r>
      <w:r w:rsidR="008D31DC" w:rsidRPr="009A148B">
        <w:rPr>
          <w:rFonts w:ascii="Calibri Light" w:hAnsi="Calibri Light" w:cs="Calibri Light"/>
        </w:rPr>
        <w:t>s</w:t>
      </w:r>
      <w:r w:rsidRPr="009A148B">
        <w:rPr>
          <w:rFonts w:ascii="Calibri Light" w:hAnsi="Calibri Light" w:cs="Calibri Light"/>
        </w:rPr>
        <w:t xml:space="preserve"> dokumentmi získanými od Objednávateľa tak, aby nedošlo k ich strate, odcudzeniu, zničeniu, alebo poškodeniu. Zhotoviteľ nie je oprávnený vyhotovovať si z poskytnutých dokumentov kópie bez súhlasu Objednávateľa. S poskytnutými dokumentami Zhotoviteľ nie je oprávnený nakladať inak ako za účelom zhotovenia Diela, najmä ich sprístupniť tretím osobám, a to ani po zániku/zrušení Zmluvy. Po vyhotovení </w:t>
      </w:r>
      <w:r w:rsidR="00F55FEB" w:rsidRPr="009A148B">
        <w:rPr>
          <w:rFonts w:ascii="Calibri Light" w:hAnsi="Calibri Light" w:cs="Calibri Light"/>
        </w:rPr>
        <w:t>Časti š</w:t>
      </w:r>
      <w:r w:rsidRPr="009A148B">
        <w:rPr>
          <w:rFonts w:ascii="Calibri Light" w:hAnsi="Calibri Light" w:cs="Calibri Light"/>
        </w:rPr>
        <w:t>túdie realizovateľnosti je Zhotoviteľ povinný všetky od Objednávateľa získané dokumenty vrátiť.</w:t>
      </w:r>
    </w:p>
    <w:p w14:paraId="4EC0289E" w14:textId="77777777" w:rsidR="00BF321B" w:rsidRPr="009A148B" w:rsidRDefault="00BF321B" w:rsidP="00BF321B">
      <w:pPr>
        <w:pStyle w:val="PODODS"/>
        <w:numPr>
          <w:ilvl w:val="0"/>
          <w:numId w:val="0"/>
        </w:numPr>
        <w:tabs>
          <w:tab w:val="num" w:pos="709"/>
        </w:tabs>
        <w:spacing w:line="276" w:lineRule="auto"/>
        <w:ind w:left="709"/>
        <w:rPr>
          <w:rFonts w:ascii="Calibri Light" w:hAnsi="Calibri Light" w:cs="Calibri Light"/>
        </w:rPr>
      </w:pPr>
    </w:p>
    <w:p w14:paraId="3CE30892" w14:textId="77777777" w:rsidR="00BF321B" w:rsidRPr="009A148B" w:rsidRDefault="00BF321B"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Zmluvné strany sa zaväzujú poskytnúť si navzájom súčinnosť potrebnú pre plnenie predmetu Zmluvy.</w:t>
      </w:r>
      <w:r w:rsidR="00092679" w:rsidRPr="009A148B">
        <w:rPr>
          <w:rFonts w:ascii="Calibri Light" w:hAnsi="Calibri Light" w:cs="Calibri Light"/>
        </w:rPr>
        <w:t xml:space="preserve"> Zhotoviteľ je povinný poskytovať súčinnosť aj dodávateľovi </w:t>
      </w:r>
      <w:r w:rsidR="00092679" w:rsidRPr="009A148B">
        <w:rPr>
          <w:rFonts w:ascii="Calibri Light" w:hAnsi="Calibri Light" w:cs="Calibri Light"/>
          <w:i/>
        </w:rPr>
        <w:t xml:space="preserve">„Štúdie realizovateľnosti: </w:t>
      </w:r>
      <w:r w:rsidR="00092679" w:rsidRPr="009A148B">
        <w:rPr>
          <w:rFonts w:ascii="Calibri Light" w:hAnsi="Calibri Light" w:cs="Calibri Light"/>
          <w:i/>
        </w:rPr>
        <w:lastRenderedPageBreak/>
        <w:t xml:space="preserve">Vybudovanie terminálu LNG vo verejnom prístave Bratislava - </w:t>
      </w:r>
      <w:r w:rsidR="00F55FEB" w:rsidRPr="009A148B">
        <w:rPr>
          <w:rFonts w:ascii="Calibri Light" w:hAnsi="Calibri Light" w:cs="Calibri Light"/>
          <w:i/>
        </w:rPr>
        <w:t xml:space="preserve">časť: </w:t>
      </w:r>
      <w:r w:rsidR="00092679" w:rsidRPr="009A148B">
        <w:rPr>
          <w:rFonts w:ascii="Calibri Light" w:hAnsi="Calibri Light" w:cs="Calibri Light"/>
          <w:i/>
        </w:rPr>
        <w:t>Bezpečnostná dokumentácia“</w:t>
      </w:r>
      <w:r w:rsidR="00092679" w:rsidRPr="009A148B">
        <w:rPr>
          <w:rFonts w:ascii="Calibri Light" w:hAnsi="Calibri Light" w:cs="Calibri Light"/>
        </w:rPr>
        <w:t xml:space="preserve">, ktorý predložil ponuku pre časť 2 predmetu Súťaže, ktorá bola Objednávateľom vyhodnotená ako úspešná, aj dodávateľovi </w:t>
      </w:r>
      <w:r w:rsidR="00092679" w:rsidRPr="009A148B">
        <w:rPr>
          <w:rFonts w:ascii="Calibri Light" w:hAnsi="Calibri Light" w:cs="Calibri Light"/>
          <w:i/>
        </w:rPr>
        <w:t xml:space="preserve">„Štúdie realizovateľnosti: Vybudovanie terminálu LNG vo verejnom prístave Bratislava - </w:t>
      </w:r>
      <w:r w:rsidR="00F55FEB" w:rsidRPr="009A148B">
        <w:rPr>
          <w:rFonts w:ascii="Calibri Light" w:hAnsi="Calibri Light" w:cs="Calibri Light"/>
          <w:i/>
        </w:rPr>
        <w:t xml:space="preserve">časť: </w:t>
      </w:r>
      <w:r w:rsidR="00092679" w:rsidRPr="009A148B">
        <w:rPr>
          <w:rFonts w:ascii="Calibri Light" w:hAnsi="Calibri Light" w:cs="Calibri Light"/>
          <w:i/>
        </w:rPr>
        <w:t>CBA“</w:t>
      </w:r>
      <w:r w:rsidR="00092679" w:rsidRPr="009A148B">
        <w:rPr>
          <w:rFonts w:ascii="Calibri Light" w:hAnsi="Calibri Light" w:cs="Calibri Light"/>
        </w:rPr>
        <w:t xml:space="preserve">, ktorý predložil ponuku pre časť 3 predmetu Súťaže, ktorá bola Objednávateľom vyhodnotená ako úspešná, aj dodávateľovi </w:t>
      </w:r>
      <w:r w:rsidR="00092679" w:rsidRPr="009A148B">
        <w:rPr>
          <w:rFonts w:ascii="Calibri Light" w:hAnsi="Calibri Light" w:cs="Calibri Light"/>
          <w:i/>
        </w:rPr>
        <w:t xml:space="preserve">„Štúdie realizovateľnosti: Vybudovanie terminálu LNG vo verejnom prístave Bratislava - </w:t>
      </w:r>
      <w:r w:rsidR="00F55FEB" w:rsidRPr="009A148B">
        <w:rPr>
          <w:rFonts w:ascii="Calibri Light" w:hAnsi="Calibri Light" w:cs="Calibri Light"/>
          <w:i/>
        </w:rPr>
        <w:t xml:space="preserve">časť: </w:t>
      </w:r>
      <w:r w:rsidR="00092679" w:rsidRPr="009A148B">
        <w:rPr>
          <w:rFonts w:ascii="Calibri Light" w:hAnsi="Calibri Light" w:cs="Calibri Light"/>
          <w:i/>
        </w:rPr>
        <w:t>EIA“</w:t>
      </w:r>
      <w:r w:rsidR="00092679" w:rsidRPr="009A148B">
        <w:rPr>
          <w:rFonts w:ascii="Calibri Light" w:hAnsi="Calibri Light" w:cs="Calibri Light"/>
        </w:rPr>
        <w:t>, ktorý predložil ponuku pre časť 4 predmetu Súťaže, ktorá bola Objednávateľom vyhodnotená ako úspešná</w:t>
      </w:r>
      <w:r w:rsidR="003B7C0E" w:rsidRPr="009A148B">
        <w:rPr>
          <w:rFonts w:ascii="Calibri Light" w:hAnsi="Calibri Light" w:cs="Calibri Light"/>
        </w:rPr>
        <w:t>,</w:t>
      </w:r>
      <w:r w:rsidR="00092679" w:rsidRPr="009A148B">
        <w:rPr>
          <w:rFonts w:ascii="Calibri Light" w:hAnsi="Calibri Light" w:cs="Calibri Light"/>
        </w:rPr>
        <w:t xml:space="preserve"> ak títo dodávatelia sú odlišnými osobami od Zhotoviteľa.</w:t>
      </w:r>
      <w:r w:rsidR="007212B5" w:rsidRPr="009A148B">
        <w:rPr>
          <w:rFonts w:ascii="Calibri Light" w:hAnsi="Calibri Light" w:cs="Calibri Light"/>
        </w:rPr>
        <w:t xml:space="preserve"> Zhotoviteľ sa zaväzuje úzko spolupracovať s dodávateľmi uvedenými v tomto bode, a to tak, aby Objednávateľ obdržal v konečnom dôsledku od </w:t>
      </w:r>
      <w:r w:rsidR="00100EC4" w:rsidRPr="009A148B">
        <w:rPr>
          <w:rFonts w:ascii="Calibri Light" w:hAnsi="Calibri Light" w:cs="Calibri Light"/>
        </w:rPr>
        <w:t xml:space="preserve">Zhotoviteľa a </w:t>
      </w:r>
      <w:r w:rsidR="007212B5" w:rsidRPr="009A148B">
        <w:rPr>
          <w:rFonts w:ascii="Calibri Light" w:hAnsi="Calibri Light" w:cs="Calibri Light"/>
        </w:rPr>
        <w:t>všetký</w:t>
      </w:r>
      <w:r w:rsidR="00100EC4" w:rsidRPr="009A148B">
        <w:rPr>
          <w:rFonts w:ascii="Calibri Light" w:hAnsi="Calibri Light" w:cs="Calibri Light"/>
        </w:rPr>
        <w:t>ch dodávateľov diela</w:t>
      </w:r>
      <w:r w:rsidR="007212B5" w:rsidRPr="009A148B">
        <w:rPr>
          <w:rFonts w:ascii="Calibri Light" w:hAnsi="Calibri Light" w:cs="Calibri Light"/>
        </w:rPr>
        <w:t>, ktoré na seba nadväzujú a sú vzájomne súladné a</w:t>
      </w:r>
      <w:r w:rsidR="00A47EF6" w:rsidRPr="009A148B">
        <w:rPr>
          <w:rFonts w:ascii="Calibri Light" w:hAnsi="Calibri Light" w:cs="Calibri Light"/>
        </w:rPr>
        <w:t> </w:t>
      </w:r>
      <w:r w:rsidR="007212B5" w:rsidRPr="009A148B">
        <w:rPr>
          <w:rFonts w:ascii="Calibri Light" w:hAnsi="Calibri Light" w:cs="Calibri Light"/>
        </w:rPr>
        <w:t>umožňujú</w:t>
      </w:r>
      <w:r w:rsidR="00A47EF6" w:rsidRPr="009A148B">
        <w:rPr>
          <w:rFonts w:ascii="Calibri Light" w:hAnsi="Calibri Light" w:cs="Calibri Light"/>
        </w:rPr>
        <w:t xml:space="preserve"> minimálne</w:t>
      </w:r>
      <w:r w:rsidR="007212B5" w:rsidRPr="009A148B">
        <w:rPr>
          <w:rFonts w:ascii="Calibri Light" w:hAnsi="Calibri Light" w:cs="Calibri Light"/>
        </w:rPr>
        <w:t xml:space="preserve"> </w:t>
      </w:r>
      <w:r w:rsidR="00A47EF6" w:rsidRPr="009A148B">
        <w:rPr>
          <w:rFonts w:ascii="Calibri Light" w:hAnsi="Calibri Light" w:cs="Calibri Light"/>
        </w:rPr>
        <w:t>3 (slovom: tri) variantné riešenia sledovaného cieľ</w:t>
      </w:r>
      <w:r w:rsidR="00F546D5" w:rsidRPr="009A148B">
        <w:rPr>
          <w:rFonts w:ascii="Calibri Light" w:hAnsi="Calibri Light" w:cs="Calibri Light"/>
        </w:rPr>
        <w:t>a</w:t>
      </w:r>
      <w:r w:rsidR="00A47EF6" w:rsidRPr="009A148B">
        <w:rPr>
          <w:rFonts w:ascii="Calibri Light" w:hAnsi="Calibri Light" w:cs="Calibri Light"/>
        </w:rPr>
        <w:t xml:space="preserve"> Súťaže, ktorým je vybudovanie terminálu LNG vo verejnom prístave Bratislava</w:t>
      </w:r>
      <w:r w:rsidR="00100EC4" w:rsidRPr="009A148B">
        <w:rPr>
          <w:rFonts w:ascii="Calibri Light" w:hAnsi="Calibri Light" w:cs="Calibri Light"/>
        </w:rPr>
        <w:t>, a to z technického, bezpečnostného, ekonomického aj environmentálneho hľadiska</w:t>
      </w:r>
      <w:r w:rsidR="00A47EF6" w:rsidRPr="009A148B">
        <w:rPr>
          <w:rFonts w:ascii="Calibri Light" w:hAnsi="Calibri Light" w:cs="Calibri Light"/>
        </w:rPr>
        <w:t>.</w:t>
      </w:r>
    </w:p>
    <w:p w14:paraId="6CCC9457" w14:textId="77777777" w:rsidR="00BF321B" w:rsidRPr="009A148B" w:rsidRDefault="00BF321B" w:rsidP="00BF321B">
      <w:pPr>
        <w:pStyle w:val="PODODS"/>
        <w:numPr>
          <w:ilvl w:val="0"/>
          <w:numId w:val="0"/>
        </w:numPr>
        <w:tabs>
          <w:tab w:val="num" w:pos="709"/>
        </w:tabs>
        <w:spacing w:line="276" w:lineRule="auto"/>
        <w:ind w:left="709"/>
        <w:rPr>
          <w:rFonts w:ascii="Calibri Light" w:hAnsi="Calibri Light" w:cs="Calibri Light"/>
        </w:rPr>
      </w:pPr>
    </w:p>
    <w:p w14:paraId="7F63BC7F" w14:textId="77777777" w:rsidR="00BF321B" w:rsidRPr="009A148B" w:rsidRDefault="00BF321B"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sa zaväzuje vypracovať </w:t>
      </w:r>
      <w:r w:rsidR="00F55FEB" w:rsidRPr="009A148B">
        <w:rPr>
          <w:rFonts w:ascii="Calibri Light" w:hAnsi="Calibri Light" w:cs="Calibri Light"/>
        </w:rPr>
        <w:t>Časti š</w:t>
      </w:r>
      <w:r w:rsidRPr="009A148B">
        <w:rPr>
          <w:rFonts w:ascii="Calibri Light" w:hAnsi="Calibri Light" w:cs="Calibri Light"/>
        </w:rPr>
        <w:t>túdiu realizovateľnosti riadne a včas, s vynaložením odbornej starostlivosti a v súlade s pokynmi Objednávateľa. Zhotoviteľ je povinný oznámiť Objednávateľovi všetky okolnosti, kto</w:t>
      </w:r>
      <w:r w:rsidR="00065106" w:rsidRPr="009A148B">
        <w:rPr>
          <w:rFonts w:ascii="Calibri Light" w:hAnsi="Calibri Light" w:cs="Calibri Light"/>
        </w:rPr>
        <w:t>ré</w:t>
      </w:r>
      <w:r w:rsidRPr="009A148B">
        <w:rPr>
          <w:rFonts w:ascii="Calibri Light" w:hAnsi="Calibri Light" w:cs="Calibri Light"/>
        </w:rPr>
        <w:t xml:space="preserve"> zistí pri realizácii predmetu plnenia podľa tejto Zmluvy, pokiaľ môžu mať vplyv na zmenu pokynov Objednávateľa. Zhotoviteľ zodpovedá za správnosť záverov </w:t>
      </w:r>
      <w:r w:rsidR="00F55FEB" w:rsidRPr="009A148B">
        <w:rPr>
          <w:rFonts w:ascii="Calibri Light" w:hAnsi="Calibri Light" w:cs="Calibri Light"/>
        </w:rPr>
        <w:t>Časti š</w:t>
      </w:r>
      <w:r w:rsidRPr="009A148B">
        <w:rPr>
          <w:rFonts w:ascii="Calibri Light" w:hAnsi="Calibri Light" w:cs="Calibri Light"/>
        </w:rPr>
        <w:t>túdie realizovateľnosti.</w:t>
      </w:r>
    </w:p>
    <w:p w14:paraId="30434DBF" w14:textId="77777777" w:rsidR="00BF321B" w:rsidRPr="009A148B" w:rsidRDefault="00BF321B" w:rsidP="00BF321B">
      <w:pPr>
        <w:pStyle w:val="PODODS"/>
        <w:numPr>
          <w:ilvl w:val="0"/>
          <w:numId w:val="0"/>
        </w:numPr>
        <w:tabs>
          <w:tab w:val="num" w:pos="709"/>
        </w:tabs>
        <w:spacing w:line="276" w:lineRule="auto"/>
        <w:ind w:left="709"/>
        <w:rPr>
          <w:rFonts w:ascii="Calibri Light" w:hAnsi="Calibri Light" w:cs="Calibri Light"/>
        </w:rPr>
      </w:pPr>
    </w:p>
    <w:p w14:paraId="210A6ABC" w14:textId="77777777" w:rsidR="00344FF9" w:rsidRPr="009A148B" w:rsidRDefault="00344FF9"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výlučne zodpovedá za to, že pri spracovaní Diela neporuší žiadne práva tretích osôb a má oprávnenie s Dielom nakladať spôsobom a v rozsahu uvedenom v bod</w:t>
      </w:r>
      <w:r w:rsidR="002A406E" w:rsidRPr="009A148B">
        <w:rPr>
          <w:rFonts w:ascii="Calibri Light" w:hAnsi="Calibri Light" w:cs="Calibri Light"/>
        </w:rPr>
        <w:t>och</w:t>
      </w:r>
      <w:r w:rsidRPr="009A148B">
        <w:rPr>
          <w:rFonts w:ascii="Calibri Light" w:hAnsi="Calibri Light" w:cs="Calibri Light"/>
        </w:rPr>
        <w:t xml:space="preserve"> 4.10. </w:t>
      </w:r>
      <w:r w:rsidR="002A406E" w:rsidRPr="009A148B">
        <w:rPr>
          <w:rFonts w:ascii="Calibri Light" w:hAnsi="Calibri Light" w:cs="Calibri Light"/>
        </w:rPr>
        <w:t xml:space="preserve">a 4.11. </w:t>
      </w:r>
      <w:r w:rsidRPr="009A148B">
        <w:rPr>
          <w:rFonts w:ascii="Calibri Light" w:hAnsi="Calibri Light" w:cs="Calibri Light"/>
        </w:rPr>
        <w:t>tohto článku.</w:t>
      </w:r>
    </w:p>
    <w:p w14:paraId="27AD79AD" w14:textId="77777777" w:rsidR="00344FF9" w:rsidRPr="009A148B" w:rsidRDefault="00344FF9" w:rsidP="00344FF9">
      <w:pPr>
        <w:pStyle w:val="PODODS"/>
        <w:numPr>
          <w:ilvl w:val="0"/>
          <w:numId w:val="0"/>
        </w:numPr>
        <w:spacing w:line="276" w:lineRule="auto"/>
        <w:ind w:left="709"/>
        <w:rPr>
          <w:rFonts w:ascii="Calibri Light" w:hAnsi="Calibri Light" w:cs="Calibri Light"/>
        </w:rPr>
      </w:pPr>
    </w:p>
    <w:p w14:paraId="4521B159" w14:textId="77777777" w:rsidR="00BF321B" w:rsidRPr="009A148B" w:rsidRDefault="00344FF9"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vyhlasuje, že ním vykonané Dielo nebude zaťažené právom tretej osoby, bude bez faktických a právnych vád. V prípade zistenia právnych vád je Zhotoviteľ povinný bezodkladne upraviť Dielo tak, aby nenarušovalo práva tretích osôb.</w:t>
      </w:r>
    </w:p>
    <w:p w14:paraId="389D7275" w14:textId="77777777" w:rsidR="00344FF9" w:rsidRPr="009A148B" w:rsidRDefault="00344FF9" w:rsidP="00344FF9">
      <w:pPr>
        <w:pStyle w:val="PODODS"/>
        <w:numPr>
          <w:ilvl w:val="0"/>
          <w:numId w:val="0"/>
        </w:numPr>
        <w:tabs>
          <w:tab w:val="num" w:pos="709"/>
        </w:tabs>
        <w:spacing w:line="276" w:lineRule="auto"/>
        <w:ind w:left="709"/>
        <w:rPr>
          <w:rFonts w:ascii="Calibri Light" w:hAnsi="Calibri Light" w:cs="Calibri Light"/>
        </w:rPr>
      </w:pPr>
    </w:p>
    <w:p w14:paraId="0B3CC527" w14:textId="77777777" w:rsidR="00344FF9" w:rsidRPr="009A148B" w:rsidRDefault="00344FF9"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berie na vedomie, že Die</w:t>
      </w:r>
      <w:r w:rsidR="005D67D9" w:rsidRPr="009A148B">
        <w:rPr>
          <w:rFonts w:ascii="Calibri Light" w:hAnsi="Calibri Light" w:cs="Calibri Light"/>
        </w:rPr>
        <w:t>lo</w:t>
      </w:r>
      <w:r w:rsidRPr="009A148B">
        <w:rPr>
          <w:rFonts w:ascii="Calibri Light" w:hAnsi="Calibri Light" w:cs="Calibri Light"/>
        </w:rPr>
        <w:t xml:space="preserve"> môž</w:t>
      </w:r>
      <w:r w:rsidR="005D67D9" w:rsidRPr="009A148B">
        <w:rPr>
          <w:rFonts w:ascii="Calibri Light" w:hAnsi="Calibri Light" w:cs="Calibri Light"/>
        </w:rPr>
        <w:t>e</w:t>
      </w:r>
      <w:r w:rsidRPr="009A148B">
        <w:rPr>
          <w:rFonts w:ascii="Calibri Light" w:hAnsi="Calibri Light" w:cs="Calibri Light"/>
        </w:rPr>
        <w:t xml:space="preserve"> byť ďalej využívané, spracovávané a zverejňované. Odovzdaním Diela prechádzajú na Objednávateľa všetky majetkové práva </w:t>
      </w:r>
      <w:r w:rsidR="005D67D9" w:rsidRPr="009A148B">
        <w:rPr>
          <w:rFonts w:ascii="Calibri Light" w:hAnsi="Calibri Light" w:cs="Calibri Light"/>
        </w:rPr>
        <w:t xml:space="preserve">autora </w:t>
      </w:r>
      <w:r w:rsidRPr="009A148B">
        <w:rPr>
          <w:rFonts w:ascii="Calibri Light" w:hAnsi="Calibri Light" w:cs="Calibri Light"/>
        </w:rPr>
        <w:t>k Dielu.</w:t>
      </w:r>
    </w:p>
    <w:p w14:paraId="35642A0F" w14:textId="77777777" w:rsidR="00344FF9" w:rsidRPr="009A148B" w:rsidRDefault="00344FF9" w:rsidP="00344FF9">
      <w:pPr>
        <w:pStyle w:val="PODODS"/>
        <w:numPr>
          <w:ilvl w:val="0"/>
          <w:numId w:val="0"/>
        </w:numPr>
        <w:tabs>
          <w:tab w:val="num" w:pos="709"/>
        </w:tabs>
        <w:spacing w:line="276" w:lineRule="auto"/>
        <w:ind w:left="709"/>
        <w:rPr>
          <w:rFonts w:ascii="Calibri Light" w:hAnsi="Calibri Light" w:cs="Calibri Light"/>
        </w:rPr>
      </w:pPr>
    </w:p>
    <w:p w14:paraId="5EAE4076" w14:textId="77777777" w:rsidR="00344FF9" w:rsidRPr="009A148B" w:rsidRDefault="00344FF9"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w:t>
      </w:r>
      <w:r w:rsidR="00373AE4" w:rsidRPr="009A148B">
        <w:rPr>
          <w:rFonts w:ascii="Calibri Light" w:hAnsi="Calibri Light" w:cs="Calibri Light"/>
        </w:rPr>
        <w:t>v súlade s ust</w:t>
      </w:r>
      <w:r w:rsidR="001D1B34" w:rsidRPr="009A148B">
        <w:rPr>
          <w:rFonts w:ascii="Calibri Light" w:hAnsi="Calibri Light" w:cs="Calibri Light"/>
        </w:rPr>
        <w:t>anovením</w:t>
      </w:r>
      <w:r w:rsidR="00373AE4" w:rsidRPr="009A148B">
        <w:rPr>
          <w:rFonts w:ascii="Calibri Light" w:hAnsi="Calibri Light" w:cs="Calibri Light"/>
        </w:rPr>
        <w:t xml:space="preserve"> §</w:t>
      </w:r>
      <w:r w:rsidR="001D1B34" w:rsidRPr="009A148B">
        <w:rPr>
          <w:rFonts w:ascii="Calibri Light" w:hAnsi="Calibri Light" w:cs="Calibri Light"/>
        </w:rPr>
        <w:t xml:space="preserve"> </w:t>
      </w:r>
      <w:r w:rsidR="00373AE4" w:rsidRPr="009A148B">
        <w:rPr>
          <w:rFonts w:ascii="Calibri Light" w:hAnsi="Calibri Light" w:cs="Calibri Light"/>
        </w:rPr>
        <w:t>65 a nasl. zákona č. 185/2015 Z. z. Autorský zákon v znení neskorších predpisov</w:t>
      </w:r>
      <w:r w:rsidR="001D1B34" w:rsidRPr="009A148B">
        <w:rPr>
          <w:rFonts w:ascii="Calibri Light" w:hAnsi="Calibri Light" w:cs="Calibri Light"/>
        </w:rPr>
        <w:t xml:space="preserve"> (ďalej len „</w:t>
      </w:r>
      <w:r w:rsidR="001D1B34" w:rsidRPr="009A148B">
        <w:rPr>
          <w:rFonts w:ascii="Calibri Light" w:hAnsi="Calibri Light" w:cs="Calibri Light"/>
          <w:b/>
        </w:rPr>
        <w:t>Autorský zákon</w:t>
      </w:r>
      <w:r w:rsidR="001D1B34" w:rsidRPr="009A148B">
        <w:rPr>
          <w:rFonts w:ascii="Calibri Light" w:hAnsi="Calibri Light" w:cs="Calibri Light"/>
        </w:rPr>
        <w:t>“)</w:t>
      </w:r>
      <w:r w:rsidR="00373AE4" w:rsidRPr="009A148B">
        <w:rPr>
          <w:rFonts w:ascii="Calibri Light" w:hAnsi="Calibri Light" w:cs="Calibri Light"/>
        </w:rPr>
        <w:t xml:space="preserve"> </w:t>
      </w:r>
      <w:r w:rsidRPr="009A148B">
        <w:rPr>
          <w:rFonts w:ascii="Calibri Light" w:hAnsi="Calibri Light" w:cs="Calibri Light"/>
        </w:rPr>
        <w:t>udeľuje Objednávateľovi bezodplatne výhradnú</w:t>
      </w:r>
      <w:r w:rsidR="00373AE4" w:rsidRPr="009A148B">
        <w:rPr>
          <w:rFonts w:ascii="Calibri Light" w:hAnsi="Calibri Light" w:cs="Calibri Light"/>
        </w:rPr>
        <w:t>, časovo a územne neobmedzenú</w:t>
      </w:r>
      <w:r w:rsidRPr="009A148B">
        <w:rPr>
          <w:rFonts w:ascii="Calibri Light" w:hAnsi="Calibri Light" w:cs="Calibri Light"/>
        </w:rPr>
        <w:t xml:space="preserve"> licenciu na použitie Diela </w:t>
      </w:r>
      <w:r w:rsidR="00373AE4" w:rsidRPr="009A148B">
        <w:rPr>
          <w:rFonts w:ascii="Calibri Light" w:hAnsi="Calibri Light" w:cs="Calibri Light"/>
        </w:rPr>
        <w:t>akýmikoľvek</w:t>
      </w:r>
      <w:r w:rsidRPr="009A148B">
        <w:rPr>
          <w:rFonts w:ascii="Calibri Light" w:hAnsi="Calibri Light" w:cs="Calibri Light"/>
        </w:rPr>
        <w:t xml:space="preserve"> spôsobmi</w:t>
      </w:r>
      <w:r w:rsidR="00373AE4" w:rsidRPr="009A148B">
        <w:rPr>
          <w:rFonts w:ascii="Calibri Light" w:hAnsi="Calibri Light" w:cs="Calibri Light"/>
        </w:rPr>
        <w:t>, vrátane spôsobov výslovne uvedených</w:t>
      </w:r>
      <w:r w:rsidRPr="009A148B">
        <w:rPr>
          <w:rFonts w:ascii="Calibri Light" w:hAnsi="Calibri Light" w:cs="Calibri Light"/>
        </w:rPr>
        <w:t xml:space="preserve"> v § 19 ods. 4 </w:t>
      </w:r>
      <w:r w:rsidR="001D1B34" w:rsidRPr="009A148B">
        <w:rPr>
          <w:rFonts w:ascii="Calibri Light" w:hAnsi="Calibri Light" w:cs="Calibri Light"/>
        </w:rPr>
        <w:t>Autorského zákona</w:t>
      </w:r>
      <w:r w:rsidRPr="009A148B">
        <w:rPr>
          <w:rFonts w:ascii="Calibri Light" w:hAnsi="Calibri Light" w:cs="Calibri Light"/>
        </w:rPr>
        <w:t>.</w:t>
      </w:r>
    </w:p>
    <w:p w14:paraId="5DEBE5DA" w14:textId="77777777" w:rsidR="00344FF9" w:rsidRPr="009A148B" w:rsidRDefault="00344FF9" w:rsidP="00344FF9">
      <w:pPr>
        <w:pStyle w:val="PODODS"/>
        <w:numPr>
          <w:ilvl w:val="0"/>
          <w:numId w:val="0"/>
        </w:numPr>
        <w:tabs>
          <w:tab w:val="num" w:pos="709"/>
        </w:tabs>
        <w:spacing w:line="276" w:lineRule="auto"/>
        <w:ind w:left="709"/>
        <w:rPr>
          <w:rFonts w:ascii="Calibri Light" w:hAnsi="Calibri Light" w:cs="Calibri Light"/>
        </w:rPr>
      </w:pPr>
    </w:p>
    <w:p w14:paraId="3DDDC71E" w14:textId="77777777" w:rsidR="00344FF9" w:rsidRPr="009A148B" w:rsidRDefault="00344FF9"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Objednávateľ je oprávnený udeliť tretej osobe súhlas na použitie Diela v rozsahu podľa bodu 4.10. tohto článku.</w:t>
      </w:r>
    </w:p>
    <w:p w14:paraId="002CAB76" w14:textId="77777777" w:rsidR="00BA61C9" w:rsidRPr="009A148B" w:rsidRDefault="00BA61C9" w:rsidP="00BA61C9">
      <w:pPr>
        <w:pStyle w:val="PODODS"/>
        <w:numPr>
          <w:ilvl w:val="0"/>
          <w:numId w:val="0"/>
        </w:numPr>
        <w:spacing w:line="276" w:lineRule="auto"/>
        <w:ind w:left="709"/>
        <w:rPr>
          <w:rFonts w:ascii="Calibri Light" w:hAnsi="Calibri Light" w:cs="Calibri Light"/>
        </w:rPr>
      </w:pPr>
    </w:p>
    <w:p w14:paraId="4CBA6E03" w14:textId="77777777" w:rsidR="00AE4761" w:rsidRPr="009A148B" w:rsidRDefault="00BA61C9"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vyhlasuje, že má </w:t>
      </w:r>
      <w:r w:rsidR="007B2789" w:rsidRPr="009A148B">
        <w:rPr>
          <w:rFonts w:ascii="Calibri Light" w:hAnsi="Calibri Light" w:cs="Calibri Light"/>
        </w:rPr>
        <w:t xml:space="preserve">neodvolateľný </w:t>
      </w:r>
      <w:r w:rsidRPr="009A148B">
        <w:rPr>
          <w:rFonts w:ascii="Calibri Light" w:hAnsi="Calibri Light" w:cs="Calibri Light"/>
        </w:rPr>
        <w:t xml:space="preserve">súhlas autora Diela na zásah do osobnostných práv autora zo strany Objednávateľa, resp. tretej osoby, ktorú </w:t>
      </w:r>
      <w:r w:rsidR="005B6ACD" w:rsidRPr="009A148B">
        <w:rPr>
          <w:rFonts w:ascii="Calibri Light" w:hAnsi="Calibri Light" w:cs="Calibri Light"/>
        </w:rPr>
        <w:t>O</w:t>
      </w:r>
      <w:r w:rsidRPr="009A148B">
        <w:rPr>
          <w:rFonts w:ascii="Calibri Light" w:hAnsi="Calibri Light" w:cs="Calibri Light"/>
        </w:rPr>
        <w:t xml:space="preserve">bjednávateľ </w:t>
      </w:r>
      <w:r w:rsidR="007B2789" w:rsidRPr="009A148B">
        <w:rPr>
          <w:rFonts w:ascii="Calibri Light" w:hAnsi="Calibri Light" w:cs="Calibri Light"/>
        </w:rPr>
        <w:t xml:space="preserve">na </w:t>
      </w:r>
      <w:r w:rsidRPr="009A148B">
        <w:rPr>
          <w:rFonts w:ascii="Calibri Light" w:hAnsi="Calibri Light" w:cs="Calibri Light"/>
        </w:rPr>
        <w:t xml:space="preserve">takýto zásah poverí. </w:t>
      </w:r>
    </w:p>
    <w:p w14:paraId="271B4003" w14:textId="77777777" w:rsidR="00AE4761" w:rsidRPr="009A148B" w:rsidRDefault="00AE4761" w:rsidP="00AE4761">
      <w:pPr>
        <w:pStyle w:val="PODODS"/>
        <w:numPr>
          <w:ilvl w:val="0"/>
          <w:numId w:val="0"/>
        </w:numPr>
        <w:spacing w:line="276" w:lineRule="auto"/>
        <w:ind w:left="709"/>
        <w:rPr>
          <w:rFonts w:ascii="Calibri Light" w:hAnsi="Calibri Light" w:cs="Calibri Light"/>
        </w:rPr>
      </w:pPr>
    </w:p>
    <w:p w14:paraId="5B736990" w14:textId="77777777" w:rsidR="00BA61C9" w:rsidRPr="009A148B" w:rsidRDefault="00AE4761"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Na základe súhlasu autora Diela podľa bodu 4.12. tohto článku je autor Diela povinný</w:t>
      </w:r>
      <w:r w:rsidR="00FA1BE0" w:rsidRPr="009A148B">
        <w:rPr>
          <w:rFonts w:ascii="Calibri Light" w:hAnsi="Calibri Light" w:cs="Calibri Light"/>
        </w:rPr>
        <w:t>, ak nedisponuje predchádzajúcim súhlasom</w:t>
      </w:r>
      <w:r w:rsidR="00F84A7D" w:rsidRPr="009A148B">
        <w:rPr>
          <w:rFonts w:ascii="Calibri Light" w:hAnsi="Calibri Light" w:cs="Calibri Light"/>
        </w:rPr>
        <w:t xml:space="preserve"> Objednávateľa</w:t>
      </w:r>
      <w:r w:rsidRPr="009A148B">
        <w:rPr>
          <w:rFonts w:ascii="Calibri Light" w:hAnsi="Calibri Light" w:cs="Calibri Light"/>
        </w:rPr>
        <w:t xml:space="preserve">: </w:t>
      </w:r>
      <w:r w:rsidR="00BA61C9" w:rsidRPr="009A148B">
        <w:rPr>
          <w:rFonts w:ascii="Calibri Light" w:hAnsi="Calibri Light" w:cs="Calibri Light"/>
        </w:rPr>
        <w:t xml:space="preserve"> </w:t>
      </w:r>
    </w:p>
    <w:p w14:paraId="75A5952C" w14:textId="77777777" w:rsidR="00BF321B" w:rsidRPr="009A148B" w:rsidRDefault="00AE4761" w:rsidP="00AE4761">
      <w:pPr>
        <w:pStyle w:val="PODODS"/>
        <w:numPr>
          <w:ilvl w:val="2"/>
          <w:numId w:val="7"/>
        </w:numPr>
        <w:spacing w:line="276" w:lineRule="auto"/>
        <w:rPr>
          <w:rFonts w:ascii="Calibri Light" w:hAnsi="Calibri Light" w:cs="Calibri Light"/>
        </w:rPr>
      </w:pPr>
      <w:r w:rsidRPr="009A148B">
        <w:rPr>
          <w:rFonts w:ascii="Calibri Light" w:hAnsi="Calibri Light" w:cs="Calibri Light"/>
        </w:rPr>
        <w:lastRenderedPageBreak/>
        <w:t>zdržať sa rozhodnutia o zverejnení alebo nezverejnení Diela;</w:t>
      </w:r>
    </w:p>
    <w:p w14:paraId="6C58AD58" w14:textId="77777777" w:rsidR="00AE4761" w:rsidRPr="009A148B" w:rsidRDefault="00AE4761" w:rsidP="00AE4761">
      <w:pPr>
        <w:pStyle w:val="PODODS"/>
        <w:numPr>
          <w:ilvl w:val="2"/>
          <w:numId w:val="7"/>
        </w:numPr>
        <w:spacing w:line="276" w:lineRule="auto"/>
        <w:rPr>
          <w:rFonts w:ascii="Calibri Light" w:hAnsi="Calibri Light" w:cs="Calibri Light"/>
        </w:rPr>
      </w:pPr>
      <w:r w:rsidRPr="009A148B">
        <w:rPr>
          <w:rFonts w:ascii="Calibri Light" w:hAnsi="Calibri Light" w:cs="Calibri Light"/>
        </w:rPr>
        <w:t>zdržať sa označenia ako autor a rozhodnutia o spôsobe takéhoto označenia najmä menom alebo pseudonymom, a to pri každom použití Diela, ak je takýto spôsob označenia pri Diele a spôsobe použitia možný a obvyklý;</w:t>
      </w:r>
    </w:p>
    <w:p w14:paraId="20FF0C9F" w14:textId="77777777" w:rsidR="00AE4761" w:rsidRPr="009A148B" w:rsidRDefault="005B6ACD" w:rsidP="00AE4761">
      <w:pPr>
        <w:pStyle w:val="PODODS"/>
        <w:numPr>
          <w:ilvl w:val="2"/>
          <w:numId w:val="7"/>
        </w:numPr>
        <w:spacing w:line="276" w:lineRule="auto"/>
        <w:rPr>
          <w:rFonts w:ascii="Calibri Light" w:hAnsi="Calibri Light" w:cs="Calibri Light"/>
        </w:rPr>
      </w:pPr>
      <w:r w:rsidRPr="009A148B">
        <w:rPr>
          <w:rFonts w:ascii="Calibri Light" w:hAnsi="Calibri Light" w:cs="Calibri Light"/>
        </w:rPr>
        <w:t>zdržať sa</w:t>
      </w:r>
      <w:r w:rsidR="00AE4761" w:rsidRPr="009A148B">
        <w:rPr>
          <w:rFonts w:ascii="Calibri Light" w:hAnsi="Calibri Light" w:cs="Calibri Light"/>
        </w:rPr>
        <w:t xml:space="preserve"> </w:t>
      </w:r>
      <w:r w:rsidRPr="009A148B">
        <w:rPr>
          <w:rFonts w:ascii="Calibri Light" w:hAnsi="Calibri Light" w:cs="Calibri Light"/>
        </w:rPr>
        <w:t xml:space="preserve">domáhania sa </w:t>
      </w:r>
      <w:r w:rsidR="00AE4761" w:rsidRPr="009A148B">
        <w:rPr>
          <w:rFonts w:ascii="Calibri Light" w:hAnsi="Calibri Light" w:cs="Calibri Light"/>
        </w:rPr>
        <w:t>ochran</w:t>
      </w:r>
      <w:r w:rsidRPr="009A148B">
        <w:rPr>
          <w:rFonts w:ascii="Calibri Light" w:hAnsi="Calibri Light" w:cs="Calibri Light"/>
        </w:rPr>
        <w:t>y</w:t>
      </w:r>
      <w:r w:rsidR="00AE4761" w:rsidRPr="009A148B">
        <w:rPr>
          <w:rFonts w:ascii="Calibri Light" w:hAnsi="Calibri Light" w:cs="Calibri Light"/>
        </w:rPr>
        <w:t xml:space="preserve"> pred akoukoľvek nedovolenou zmenou alebo iným nedovoleným zásahom do </w:t>
      </w:r>
      <w:r w:rsidRPr="009A148B">
        <w:rPr>
          <w:rFonts w:ascii="Calibri Light" w:hAnsi="Calibri Light" w:cs="Calibri Light"/>
        </w:rPr>
        <w:t>D</w:t>
      </w:r>
      <w:r w:rsidR="00AE4761" w:rsidRPr="009A148B">
        <w:rPr>
          <w:rFonts w:ascii="Calibri Light" w:hAnsi="Calibri Light" w:cs="Calibri Light"/>
        </w:rPr>
        <w:t>iela, ako aj pred ak</w:t>
      </w:r>
      <w:r w:rsidRPr="009A148B">
        <w:rPr>
          <w:rFonts w:ascii="Calibri Light" w:hAnsi="Calibri Light" w:cs="Calibri Light"/>
        </w:rPr>
        <w:t>ýmkoľvek hanlivým nakladaním s D</w:t>
      </w:r>
      <w:r w:rsidR="00AE4761" w:rsidRPr="009A148B">
        <w:rPr>
          <w:rFonts w:ascii="Calibri Light" w:hAnsi="Calibri Light" w:cs="Calibri Light"/>
        </w:rPr>
        <w:t xml:space="preserve">ielom, ktoré by znižovalo hodnotu </w:t>
      </w:r>
      <w:r w:rsidRPr="009A148B">
        <w:rPr>
          <w:rFonts w:ascii="Calibri Light" w:hAnsi="Calibri Light" w:cs="Calibri Light"/>
        </w:rPr>
        <w:t>D</w:t>
      </w:r>
      <w:r w:rsidR="00AE4761" w:rsidRPr="009A148B">
        <w:rPr>
          <w:rFonts w:ascii="Calibri Light" w:hAnsi="Calibri Light" w:cs="Calibri Light"/>
        </w:rPr>
        <w:t>iela alebo spôsobilo ujmu autora</w:t>
      </w:r>
      <w:r w:rsidRPr="009A148B">
        <w:rPr>
          <w:rFonts w:ascii="Calibri Light" w:hAnsi="Calibri Light" w:cs="Calibri Light"/>
        </w:rPr>
        <w:t xml:space="preserve"> Diela</w:t>
      </w:r>
      <w:r w:rsidR="00AE4761" w:rsidRPr="009A148B">
        <w:rPr>
          <w:rFonts w:ascii="Calibri Light" w:hAnsi="Calibri Light" w:cs="Calibri Light"/>
        </w:rPr>
        <w:t xml:space="preserve"> na jeho cti alebo dobrej povesti.</w:t>
      </w:r>
    </w:p>
    <w:p w14:paraId="7393E8C8" w14:textId="77777777" w:rsidR="00AE4761" w:rsidRPr="009A148B" w:rsidRDefault="00AE4761" w:rsidP="00AE4761">
      <w:pPr>
        <w:pStyle w:val="PODODS"/>
        <w:numPr>
          <w:ilvl w:val="0"/>
          <w:numId w:val="0"/>
        </w:numPr>
        <w:spacing w:line="276" w:lineRule="auto"/>
        <w:ind w:left="1430"/>
        <w:rPr>
          <w:rFonts w:ascii="Calibri Light" w:hAnsi="Calibri Light" w:cs="Calibri Light"/>
        </w:rPr>
      </w:pPr>
    </w:p>
    <w:p w14:paraId="0C562344" w14:textId="77777777" w:rsidR="00AE4761" w:rsidRPr="009A148B" w:rsidRDefault="00AE4761" w:rsidP="00AE4761">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Na základe súhlasu autora podľa bodu 4.12. tohto článku je </w:t>
      </w:r>
      <w:r w:rsidR="005B6ACD" w:rsidRPr="009A148B">
        <w:rPr>
          <w:rFonts w:ascii="Calibri Light" w:hAnsi="Calibri Light" w:cs="Calibri Light"/>
        </w:rPr>
        <w:t>Objednávateľ oprávnený</w:t>
      </w:r>
      <w:r w:rsidRPr="009A148B">
        <w:rPr>
          <w:rFonts w:ascii="Calibri Light" w:hAnsi="Calibri Light" w:cs="Calibri Light"/>
        </w:rPr>
        <w:t xml:space="preserve">:  </w:t>
      </w:r>
    </w:p>
    <w:p w14:paraId="5F939CAD" w14:textId="77777777" w:rsidR="005721F1" w:rsidRPr="009A148B" w:rsidRDefault="005721F1" w:rsidP="005B6ACD">
      <w:pPr>
        <w:pStyle w:val="PODODS"/>
        <w:numPr>
          <w:ilvl w:val="2"/>
          <w:numId w:val="7"/>
        </w:numPr>
        <w:spacing w:line="276" w:lineRule="auto"/>
        <w:rPr>
          <w:rFonts w:ascii="Calibri Light" w:hAnsi="Calibri Light" w:cs="Calibri Light"/>
        </w:rPr>
      </w:pPr>
      <w:r w:rsidRPr="009A148B">
        <w:rPr>
          <w:rFonts w:ascii="Calibri Light" w:hAnsi="Calibri Light" w:cs="Calibri Light"/>
        </w:rPr>
        <w:t xml:space="preserve">rozhodnúť o zverejnení alebo </w:t>
      </w:r>
      <w:r w:rsidR="00C56CA3" w:rsidRPr="009A148B">
        <w:rPr>
          <w:rFonts w:ascii="Calibri Light" w:hAnsi="Calibri Light" w:cs="Calibri Light"/>
        </w:rPr>
        <w:t xml:space="preserve">o </w:t>
      </w:r>
      <w:r w:rsidRPr="009A148B">
        <w:rPr>
          <w:rFonts w:ascii="Calibri Light" w:hAnsi="Calibri Light" w:cs="Calibri Light"/>
        </w:rPr>
        <w:t>nezverejnení Diela;</w:t>
      </w:r>
    </w:p>
    <w:p w14:paraId="3CEE82CC" w14:textId="77777777" w:rsidR="005B6ACD" w:rsidRPr="009A148B" w:rsidRDefault="005B6ACD" w:rsidP="005B6ACD">
      <w:pPr>
        <w:pStyle w:val="PODODS"/>
        <w:numPr>
          <w:ilvl w:val="2"/>
          <w:numId w:val="7"/>
        </w:numPr>
        <w:spacing w:line="276" w:lineRule="auto"/>
        <w:rPr>
          <w:rFonts w:ascii="Calibri Light" w:hAnsi="Calibri Light" w:cs="Calibri Light"/>
        </w:rPr>
      </w:pPr>
      <w:r w:rsidRPr="009A148B">
        <w:rPr>
          <w:rFonts w:ascii="Calibri Light" w:hAnsi="Calibri Light" w:cs="Calibri Light"/>
        </w:rPr>
        <w:t>upraviť Dielo a/alebo dať upraviť Dielo tretej osobe podľa potrieb Objednávateľa</w:t>
      </w:r>
      <w:r w:rsidR="000B0BBE" w:rsidRPr="009A148B">
        <w:rPr>
          <w:rFonts w:ascii="Calibri Light" w:hAnsi="Calibri Light" w:cs="Calibri Light"/>
        </w:rPr>
        <w:t xml:space="preserve">, a to aj v prípade, ak by takáto úprava Diela </w:t>
      </w:r>
      <w:r w:rsidR="005721F1" w:rsidRPr="009A148B">
        <w:rPr>
          <w:rFonts w:ascii="Calibri Light" w:hAnsi="Calibri Light" w:cs="Calibri Light"/>
        </w:rPr>
        <w:t>nespadala pod</w:t>
      </w:r>
      <w:r w:rsidR="000B0BBE" w:rsidRPr="009A148B">
        <w:rPr>
          <w:rFonts w:ascii="Calibri Light" w:hAnsi="Calibri Light" w:cs="Calibri Light"/>
        </w:rPr>
        <w:t xml:space="preserve"> licenci</w:t>
      </w:r>
      <w:r w:rsidR="005721F1" w:rsidRPr="009A148B">
        <w:rPr>
          <w:rFonts w:ascii="Calibri Light" w:hAnsi="Calibri Light" w:cs="Calibri Light"/>
        </w:rPr>
        <w:t>u</w:t>
      </w:r>
      <w:r w:rsidR="000B0BBE" w:rsidRPr="009A148B">
        <w:rPr>
          <w:rFonts w:ascii="Calibri Light" w:hAnsi="Calibri Light" w:cs="Calibri Light"/>
        </w:rPr>
        <w:t xml:space="preserve"> podľa bodu 4.10. tohto článku</w:t>
      </w:r>
      <w:r w:rsidR="002860D6" w:rsidRPr="009A148B">
        <w:rPr>
          <w:rFonts w:ascii="Calibri Light" w:hAnsi="Calibri Light" w:cs="Calibri Light"/>
        </w:rPr>
        <w:t>, a teda najmä v prípade úprav Diela, ktoré nespadajú pod tvorivú činnosť</w:t>
      </w:r>
      <w:r w:rsidRPr="009A148B">
        <w:rPr>
          <w:rFonts w:ascii="Calibri Light" w:hAnsi="Calibri Light" w:cs="Calibri Light"/>
        </w:rPr>
        <w:t>;</w:t>
      </w:r>
    </w:p>
    <w:p w14:paraId="251C9FCE" w14:textId="77777777" w:rsidR="00AE4761" w:rsidRPr="009A148B" w:rsidRDefault="005B6ACD" w:rsidP="005B6ACD">
      <w:pPr>
        <w:pStyle w:val="PODODS"/>
        <w:numPr>
          <w:ilvl w:val="2"/>
          <w:numId w:val="7"/>
        </w:numPr>
        <w:spacing w:line="276" w:lineRule="auto"/>
        <w:rPr>
          <w:rFonts w:ascii="Calibri Light" w:hAnsi="Calibri Light" w:cs="Calibri Light"/>
        </w:rPr>
      </w:pPr>
      <w:r w:rsidRPr="009A148B">
        <w:rPr>
          <w:rFonts w:ascii="Calibri Light" w:hAnsi="Calibri Light" w:cs="Calibri Light"/>
        </w:rPr>
        <w:t>zverejniť Dielo pod svojím názvom, a to aj bez označenia pôvodného autora Diela.</w:t>
      </w:r>
    </w:p>
    <w:p w14:paraId="562B778E" w14:textId="77777777" w:rsidR="00777FD2" w:rsidRPr="009A148B" w:rsidRDefault="00777FD2" w:rsidP="00777FD2">
      <w:pPr>
        <w:pStyle w:val="PODODS"/>
        <w:numPr>
          <w:ilvl w:val="0"/>
          <w:numId w:val="0"/>
        </w:numPr>
        <w:spacing w:line="276" w:lineRule="auto"/>
        <w:ind w:left="1430"/>
        <w:rPr>
          <w:rFonts w:ascii="Calibri Light" w:hAnsi="Calibri Light" w:cs="Calibri Light"/>
        </w:rPr>
      </w:pPr>
    </w:p>
    <w:p w14:paraId="5C9654A2" w14:textId="77777777" w:rsidR="00777FD2" w:rsidRPr="009A148B" w:rsidRDefault="00777FD2" w:rsidP="00777FD2">
      <w:pPr>
        <w:pStyle w:val="PODODS"/>
        <w:numPr>
          <w:ilvl w:val="1"/>
          <w:numId w:val="7"/>
        </w:numPr>
        <w:tabs>
          <w:tab w:val="clear" w:pos="360"/>
          <w:tab w:val="num" w:pos="709"/>
        </w:tabs>
        <w:spacing w:line="276" w:lineRule="auto"/>
        <w:ind w:left="709" w:hanging="709"/>
        <w:rPr>
          <w:rFonts w:ascii="Calibri Light" w:hAnsi="Calibri Light" w:cs="Calibri Light"/>
        </w:rPr>
      </w:pPr>
      <w:bookmarkStart w:id="3" w:name="_Ref491691467"/>
      <w:r w:rsidRPr="009A148B">
        <w:rPr>
          <w:rFonts w:ascii="Calibri Light" w:hAnsi="Calibri Light" w:cs="Calibri Light"/>
        </w:rPr>
        <w:t xml:space="preserve">Zhotoviteľ je povinný vypracovať Dielo prostredníctvom kľúčových expertov uvedených v prílohe č. 2 tejto Zmluvy. Tým však nie je dotknuté právo Zhotoviteľa </w:t>
      </w:r>
      <w:r w:rsidR="00226827" w:rsidRPr="009A148B">
        <w:rPr>
          <w:rFonts w:ascii="Calibri Light" w:hAnsi="Calibri Light" w:cs="Calibri Light"/>
        </w:rPr>
        <w:t>vypracovať Dielo</w:t>
      </w:r>
      <w:r w:rsidRPr="009A148B">
        <w:rPr>
          <w:rFonts w:ascii="Calibri Light" w:hAnsi="Calibri Light" w:cs="Calibri Light"/>
        </w:rPr>
        <w:t xml:space="preserve"> aj prostredníctvom iných expertov, avšak kľúčové úlohy pri </w:t>
      </w:r>
      <w:r w:rsidR="00226827" w:rsidRPr="009A148B">
        <w:rPr>
          <w:rFonts w:ascii="Calibri Light" w:hAnsi="Calibri Light" w:cs="Calibri Light"/>
        </w:rPr>
        <w:t>vypracovaní Diela</w:t>
      </w:r>
      <w:r w:rsidRPr="009A148B">
        <w:rPr>
          <w:rFonts w:ascii="Calibri Light" w:hAnsi="Calibri Light" w:cs="Calibri Light"/>
        </w:rPr>
        <w:t xml:space="preserve"> musia zastávať kľúčoví experti.</w:t>
      </w:r>
      <w:bookmarkEnd w:id="3"/>
    </w:p>
    <w:p w14:paraId="0E39A0B9" w14:textId="77777777" w:rsidR="00777FD2" w:rsidRPr="009A148B" w:rsidRDefault="00777FD2" w:rsidP="00777FD2">
      <w:pPr>
        <w:pStyle w:val="PODODS"/>
        <w:numPr>
          <w:ilvl w:val="0"/>
          <w:numId w:val="0"/>
        </w:numPr>
        <w:spacing w:line="276" w:lineRule="auto"/>
        <w:ind w:left="709"/>
        <w:rPr>
          <w:rFonts w:ascii="Calibri Light" w:hAnsi="Calibri Light" w:cs="Calibri Light"/>
        </w:rPr>
      </w:pPr>
    </w:p>
    <w:p w14:paraId="53D792D3" w14:textId="77777777" w:rsidR="00777FD2" w:rsidRPr="009A148B" w:rsidRDefault="00226827" w:rsidP="005F5549">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w:t>
      </w:r>
      <w:r w:rsidR="00777FD2" w:rsidRPr="009A148B">
        <w:rPr>
          <w:rFonts w:ascii="Calibri Light" w:hAnsi="Calibri Light" w:cs="Calibri Light"/>
        </w:rPr>
        <w:t xml:space="preserve"> je povinný oznámiť Objednávateľovi akúkoľvek zmenu v osobe kľúčového experta uvedeného v prílohe č. </w:t>
      </w:r>
      <w:r w:rsidRPr="009A148B">
        <w:rPr>
          <w:rFonts w:ascii="Calibri Light" w:hAnsi="Calibri Light" w:cs="Calibri Light"/>
        </w:rPr>
        <w:t>2 tejto Zmluvy</w:t>
      </w:r>
      <w:r w:rsidR="00777FD2" w:rsidRPr="009A148B">
        <w:rPr>
          <w:rFonts w:ascii="Calibri Light" w:hAnsi="Calibri Light" w:cs="Calibri Light"/>
        </w:rPr>
        <w:t>, a to tak, že Objednávateľa požiada o zmenu v osobe kľúčového experta</w:t>
      </w:r>
      <w:r w:rsidR="005F5549" w:rsidRPr="009A148B">
        <w:rPr>
          <w:rFonts w:ascii="Calibri Light" w:hAnsi="Calibri Light" w:cs="Calibri Light"/>
        </w:rPr>
        <w:t xml:space="preserve">, pričom navrhovaná osoba musí spĺňať požiadavky </w:t>
      </w:r>
      <w:r w:rsidR="001B0EFB" w:rsidRPr="009A148B">
        <w:rPr>
          <w:rFonts w:ascii="Calibri Light" w:hAnsi="Calibri Light" w:cs="Calibri Light"/>
        </w:rPr>
        <w:t xml:space="preserve">kladené na daného kľúčového experta </w:t>
      </w:r>
      <w:r w:rsidR="00666984" w:rsidRPr="009A148B">
        <w:rPr>
          <w:rFonts w:ascii="Calibri Light" w:hAnsi="Calibri Light" w:cs="Calibri Light"/>
        </w:rPr>
        <w:t xml:space="preserve">stanovené </w:t>
      </w:r>
      <w:r w:rsidR="001B0EFB" w:rsidRPr="009A148B">
        <w:rPr>
          <w:rFonts w:ascii="Calibri Light" w:hAnsi="Calibri Light" w:cs="Calibri Light"/>
        </w:rPr>
        <w:t>v Súťaži</w:t>
      </w:r>
      <w:r w:rsidRPr="009A148B">
        <w:rPr>
          <w:rFonts w:ascii="Calibri Light" w:hAnsi="Calibri Light" w:cs="Calibri Light"/>
        </w:rPr>
        <w:t>.</w:t>
      </w:r>
    </w:p>
    <w:p w14:paraId="10289CA5" w14:textId="77777777" w:rsidR="007F631A" w:rsidRPr="009A148B" w:rsidRDefault="007F631A" w:rsidP="00B969F2">
      <w:pPr>
        <w:spacing w:line="276" w:lineRule="auto"/>
        <w:jc w:val="both"/>
        <w:rPr>
          <w:rFonts w:ascii="Calibri Light" w:hAnsi="Calibri Light" w:cs="Calibri Light"/>
          <w:sz w:val="22"/>
          <w:szCs w:val="22"/>
        </w:rPr>
      </w:pPr>
    </w:p>
    <w:p w14:paraId="010E2051" w14:textId="77777777" w:rsidR="005B6ACD" w:rsidRPr="009A148B" w:rsidRDefault="005B6ACD" w:rsidP="00B969F2">
      <w:pPr>
        <w:spacing w:line="276" w:lineRule="auto"/>
        <w:jc w:val="both"/>
        <w:rPr>
          <w:rFonts w:ascii="Calibri Light" w:hAnsi="Calibri Light" w:cs="Calibri Light"/>
          <w:sz w:val="22"/>
          <w:szCs w:val="22"/>
        </w:rPr>
      </w:pPr>
    </w:p>
    <w:p w14:paraId="15FA63A6" w14:textId="77777777" w:rsidR="00DB7DCF" w:rsidRPr="009A148B" w:rsidRDefault="002A406E" w:rsidP="00343C6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Čas, miesto a spôsob odovzdania Diela</w:t>
      </w:r>
    </w:p>
    <w:p w14:paraId="41CD8ED4" w14:textId="77777777" w:rsidR="00DB7DCF" w:rsidRPr="009A148B" w:rsidRDefault="00DB7DCF" w:rsidP="00DB7DCF">
      <w:pPr>
        <w:spacing w:line="276" w:lineRule="auto"/>
        <w:jc w:val="both"/>
        <w:rPr>
          <w:rFonts w:ascii="Calibri Light" w:hAnsi="Calibri Light" w:cs="Calibri Light"/>
          <w:sz w:val="22"/>
          <w:szCs w:val="22"/>
        </w:rPr>
      </w:pPr>
    </w:p>
    <w:p w14:paraId="05ED30DA" w14:textId="77777777" w:rsidR="002A406E" w:rsidRPr="009A148B" w:rsidRDefault="002A406E" w:rsidP="00AB5921">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Zhotoviteľ sa zaväzuje vypracovať </w:t>
      </w:r>
      <w:r w:rsidR="00F55FEB" w:rsidRPr="009A148B">
        <w:rPr>
          <w:rFonts w:ascii="Calibri Light" w:hAnsi="Calibri Light" w:cs="Calibri Light"/>
        </w:rPr>
        <w:t>Časť š</w:t>
      </w:r>
      <w:r w:rsidRPr="009A148B">
        <w:rPr>
          <w:rFonts w:ascii="Calibri Light" w:hAnsi="Calibri Light" w:cs="Calibri Light"/>
          <w:bCs/>
        </w:rPr>
        <w:t>túdi</w:t>
      </w:r>
      <w:r w:rsidR="00F55FEB" w:rsidRPr="009A148B">
        <w:rPr>
          <w:rFonts w:ascii="Calibri Light" w:hAnsi="Calibri Light" w:cs="Calibri Light"/>
          <w:bCs/>
        </w:rPr>
        <w:t>e</w:t>
      </w:r>
      <w:r w:rsidRPr="009A148B">
        <w:rPr>
          <w:rFonts w:ascii="Calibri Light" w:hAnsi="Calibri Light" w:cs="Calibri Light"/>
          <w:bCs/>
        </w:rPr>
        <w:t xml:space="preserve"> realizovateľnostia odovzdať ju Objednávateľovi</w:t>
      </w:r>
      <w:r w:rsidR="002E1904" w:rsidRPr="009A148B">
        <w:rPr>
          <w:rFonts w:ascii="Calibri Light" w:hAnsi="Calibri Light" w:cs="Calibri Light"/>
          <w:bCs/>
        </w:rPr>
        <w:t xml:space="preserve"> </w:t>
      </w:r>
      <w:r w:rsidR="00AB5921" w:rsidRPr="009A148B">
        <w:rPr>
          <w:rFonts w:ascii="Calibri Light" w:hAnsi="Calibri Light" w:cs="Calibri Light"/>
          <w:bCs/>
        </w:rPr>
        <w:t>najneskôr</w:t>
      </w:r>
      <w:r w:rsidRPr="009A148B">
        <w:rPr>
          <w:rFonts w:ascii="Calibri Light" w:hAnsi="Calibri Light" w:cs="Calibri Light"/>
          <w:bCs/>
        </w:rPr>
        <w:t xml:space="preserve"> do </w:t>
      </w:r>
      <w:r w:rsidR="00A80ACA" w:rsidRPr="009A148B">
        <w:rPr>
          <w:rFonts w:ascii="Calibri Light" w:hAnsi="Calibri Light" w:cs="Calibri Light"/>
        </w:rPr>
        <w:t xml:space="preserve">4 </w:t>
      </w:r>
      <w:r w:rsidR="0092207F" w:rsidRPr="009A148B">
        <w:rPr>
          <w:rFonts w:ascii="Calibri Light" w:hAnsi="Calibri Light" w:cs="Calibri Light"/>
        </w:rPr>
        <w:t>(slovom</w:t>
      </w:r>
      <w:r w:rsidR="002375D8" w:rsidRPr="009A148B">
        <w:rPr>
          <w:rFonts w:ascii="Calibri Light" w:hAnsi="Calibri Light" w:cs="Calibri Light"/>
        </w:rPr>
        <w:t>:</w:t>
      </w:r>
      <w:r w:rsidR="0092207F" w:rsidRPr="009A148B">
        <w:rPr>
          <w:rFonts w:ascii="Calibri Light" w:hAnsi="Calibri Light" w:cs="Calibri Light"/>
        </w:rPr>
        <w:t xml:space="preserve"> </w:t>
      </w:r>
      <w:r w:rsidR="00A80ACA" w:rsidRPr="009A148B">
        <w:rPr>
          <w:rFonts w:ascii="Calibri Light" w:hAnsi="Calibri Light" w:cs="Calibri Light"/>
        </w:rPr>
        <w:t xml:space="preserve">štyroch) </w:t>
      </w:r>
      <w:r w:rsidRPr="009A148B">
        <w:rPr>
          <w:rFonts w:ascii="Calibri Light" w:hAnsi="Calibri Light" w:cs="Calibri Light"/>
          <w:bCs/>
        </w:rPr>
        <w:t>mesiacov odo dňa účinnosti tejto Zmluvy.</w:t>
      </w:r>
      <w:r w:rsidR="00AB5921" w:rsidRPr="009A148B">
        <w:rPr>
          <w:rFonts w:ascii="Calibri Light" w:hAnsi="Calibri Light" w:cs="Calibri Light"/>
          <w:bCs/>
        </w:rPr>
        <w:t xml:space="preserve"> </w:t>
      </w:r>
    </w:p>
    <w:p w14:paraId="7777BE1C" w14:textId="77777777" w:rsidR="002A406E" w:rsidRPr="009A148B" w:rsidRDefault="002A406E" w:rsidP="002A406E">
      <w:pPr>
        <w:pStyle w:val="PODODS"/>
        <w:numPr>
          <w:ilvl w:val="0"/>
          <w:numId w:val="0"/>
        </w:numPr>
        <w:spacing w:line="276" w:lineRule="auto"/>
        <w:ind w:left="709"/>
        <w:rPr>
          <w:rFonts w:ascii="Calibri Light" w:hAnsi="Calibri Light" w:cs="Calibri Light"/>
          <w:bCs/>
        </w:rPr>
      </w:pPr>
    </w:p>
    <w:p w14:paraId="47C52ABD" w14:textId="77777777" w:rsidR="00DB7DCF" w:rsidRPr="009A148B" w:rsidRDefault="00F55FEB" w:rsidP="00343C68">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rPr>
        <w:t>Časť š</w:t>
      </w:r>
      <w:r w:rsidR="002A406E" w:rsidRPr="009A148B">
        <w:rPr>
          <w:rFonts w:ascii="Calibri Light" w:hAnsi="Calibri Light" w:cs="Calibri Light"/>
          <w:bCs/>
        </w:rPr>
        <w:t>túdi</w:t>
      </w:r>
      <w:r w:rsidRPr="009A148B">
        <w:rPr>
          <w:rFonts w:ascii="Calibri Light" w:hAnsi="Calibri Light" w:cs="Calibri Light"/>
          <w:bCs/>
        </w:rPr>
        <w:t>e</w:t>
      </w:r>
      <w:r w:rsidR="002A406E" w:rsidRPr="009A148B">
        <w:rPr>
          <w:rFonts w:ascii="Calibri Light" w:hAnsi="Calibri Light" w:cs="Calibri Light"/>
          <w:bCs/>
        </w:rPr>
        <w:t xml:space="preserve"> realizovateľnosti bude dodaná v </w:t>
      </w:r>
      <w:r w:rsidR="002A406E" w:rsidRPr="009A148B">
        <w:rPr>
          <w:rFonts w:ascii="Calibri Light" w:hAnsi="Calibri Light" w:cs="Calibri Light"/>
        </w:rPr>
        <w:t>4 (slovom: štyroch)</w:t>
      </w:r>
      <w:r w:rsidR="002A406E" w:rsidRPr="009A148B">
        <w:rPr>
          <w:rFonts w:ascii="Calibri Light" w:hAnsi="Calibri Light" w:cs="Calibri Light"/>
          <w:bCs/>
        </w:rPr>
        <w:t xml:space="preserve">  vyhotoveniach v </w:t>
      </w:r>
      <w:r w:rsidR="004E6CD4" w:rsidRPr="009A148B">
        <w:rPr>
          <w:rFonts w:ascii="Calibri Light" w:hAnsi="Calibri Light" w:cs="Calibri Light"/>
          <w:bCs/>
        </w:rPr>
        <w:t xml:space="preserve">listinnej </w:t>
      </w:r>
      <w:r w:rsidR="002A406E" w:rsidRPr="009A148B">
        <w:rPr>
          <w:rFonts w:ascii="Calibri Light" w:hAnsi="Calibri Light" w:cs="Calibri Light"/>
          <w:bCs/>
        </w:rPr>
        <w:t>forme a v elektronickej forme (</w:t>
      </w:r>
      <w:r w:rsidR="002A406E" w:rsidRPr="009A148B">
        <w:rPr>
          <w:rFonts w:ascii="Calibri Light" w:hAnsi="Calibri Light" w:cs="Calibri Light"/>
        </w:rPr>
        <w:t>vo formátoch kódovania, ktoré je možno otvoriť programami MS Office alebo Acrobat Reader</w:t>
      </w:r>
      <w:r w:rsidR="002A406E" w:rsidRPr="009A148B">
        <w:rPr>
          <w:rFonts w:ascii="Calibri Light" w:hAnsi="Calibri Light" w:cs="Calibri Light"/>
          <w:bCs/>
        </w:rPr>
        <w:t>).</w:t>
      </w:r>
    </w:p>
    <w:p w14:paraId="72056428" w14:textId="77777777" w:rsidR="002A406E" w:rsidRPr="009A148B" w:rsidRDefault="002A406E" w:rsidP="002A406E">
      <w:pPr>
        <w:pStyle w:val="PODODS"/>
        <w:numPr>
          <w:ilvl w:val="0"/>
          <w:numId w:val="0"/>
        </w:numPr>
        <w:tabs>
          <w:tab w:val="num" w:pos="709"/>
        </w:tabs>
        <w:spacing w:line="276" w:lineRule="auto"/>
        <w:ind w:left="709"/>
        <w:rPr>
          <w:rFonts w:ascii="Calibri Light" w:hAnsi="Calibri Light" w:cs="Calibri Light"/>
          <w:bCs/>
        </w:rPr>
      </w:pPr>
    </w:p>
    <w:p w14:paraId="53E04805" w14:textId="77777777" w:rsidR="00C16AC5" w:rsidRPr="009A148B" w:rsidRDefault="00F55FEB" w:rsidP="00343C68">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rPr>
        <w:t>Časť š</w:t>
      </w:r>
      <w:r w:rsidR="00C16AC5" w:rsidRPr="009A148B">
        <w:rPr>
          <w:rFonts w:ascii="Calibri Light" w:hAnsi="Calibri Light" w:cs="Calibri Light"/>
          <w:bCs/>
        </w:rPr>
        <w:t>túdi</w:t>
      </w:r>
      <w:r w:rsidRPr="009A148B">
        <w:rPr>
          <w:rFonts w:ascii="Calibri Light" w:hAnsi="Calibri Light" w:cs="Calibri Light"/>
          <w:bCs/>
        </w:rPr>
        <w:t>e</w:t>
      </w:r>
      <w:r w:rsidR="00C16AC5" w:rsidRPr="009A148B">
        <w:rPr>
          <w:rFonts w:ascii="Calibri Light" w:hAnsi="Calibri Light" w:cs="Calibri Light"/>
          <w:bCs/>
        </w:rPr>
        <w:t xml:space="preserve"> realizovateľnosti bude spracovaná v plnom rozsahu v slovenskom jazyku a minimálne záverečné zhodnotenie aj v anglickom jazyku. Miestom odovzdania Diela je sídlo Objednávateľa, pokiaľ Objednávateľ neurčí inak, o čom je povinný Zhotoviteľa v dostatočnom časovom predstihu, nie kratšom ako 2 (slovom: dva) pracovné dni písomne informovať.</w:t>
      </w:r>
    </w:p>
    <w:p w14:paraId="5E37BA76" w14:textId="77777777" w:rsidR="00C16AC5" w:rsidRPr="009A148B" w:rsidRDefault="00C16AC5" w:rsidP="00C16AC5">
      <w:pPr>
        <w:pStyle w:val="PODODS"/>
        <w:numPr>
          <w:ilvl w:val="0"/>
          <w:numId w:val="0"/>
        </w:numPr>
        <w:spacing w:line="276" w:lineRule="auto"/>
        <w:ind w:left="709"/>
        <w:rPr>
          <w:rFonts w:ascii="Calibri Light" w:hAnsi="Calibri Light" w:cs="Calibri Light"/>
          <w:bCs/>
        </w:rPr>
      </w:pPr>
    </w:p>
    <w:p w14:paraId="1AF9281F" w14:textId="77777777" w:rsidR="00C16AC5" w:rsidRPr="009A148B" w:rsidRDefault="00C16AC5" w:rsidP="00343C68">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Zhotoviteľ po zhotovení </w:t>
      </w:r>
      <w:r w:rsidR="00476D9D" w:rsidRPr="009A148B">
        <w:rPr>
          <w:rFonts w:ascii="Calibri Light" w:hAnsi="Calibri Light" w:cs="Calibri Light"/>
          <w:bCs/>
        </w:rPr>
        <w:t xml:space="preserve">jednotlivých častí </w:t>
      </w:r>
      <w:r w:rsidR="001D1B34" w:rsidRPr="009A148B">
        <w:rPr>
          <w:rFonts w:ascii="Calibri Light" w:hAnsi="Calibri Light" w:cs="Calibri Light"/>
          <w:bCs/>
        </w:rPr>
        <w:t>D</w:t>
      </w:r>
      <w:r w:rsidR="00476D9D" w:rsidRPr="009A148B">
        <w:rPr>
          <w:rFonts w:ascii="Calibri Light" w:hAnsi="Calibri Light" w:cs="Calibri Light"/>
          <w:bCs/>
        </w:rPr>
        <w:t xml:space="preserve">iela a pre dodanie celkového </w:t>
      </w:r>
      <w:r w:rsidRPr="009A148B">
        <w:rPr>
          <w:rFonts w:ascii="Calibri Light" w:hAnsi="Calibri Light" w:cs="Calibri Light"/>
          <w:bCs/>
        </w:rPr>
        <w:t>Diela vyzve Objednávateľa najmenej 24 (slovom: dvadsaťštyri) hodín vopred na jeho prevzatie v pracovných dňoch v sídle Objednávateľa.</w:t>
      </w:r>
    </w:p>
    <w:p w14:paraId="6384EC46" w14:textId="77777777" w:rsidR="00C16AC5" w:rsidRPr="009A148B" w:rsidRDefault="00C16AC5" w:rsidP="00C16AC5">
      <w:pPr>
        <w:pStyle w:val="PODODS"/>
        <w:numPr>
          <w:ilvl w:val="0"/>
          <w:numId w:val="0"/>
        </w:numPr>
        <w:spacing w:line="276" w:lineRule="auto"/>
        <w:ind w:left="709"/>
        <w:rPr>
          <w:rFonts w:ascii="Calibri Light" w:hAnsi="Calibri Light" w:cs="Calibri Light"/>
          <w:bCs/>
        </w:rPr>
      </w:pPr>
    </w:p>
    <w:p w14:paraId="7D69306A" w14:textId="77777777" w:rsidR="00C16AC5" w:rsidRPr="009A148B" w:rsidRDefault="00C16AC5" w:rsidP="00343C68">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lastRenderedPageBreak/>
        <w:t>Objednávateľ sa zaväzuje riadne zhotovené Dielo prevziať. Dielo je prevzaté Objednávateľom momentom podpísania preberacieho protokolu. Zodpovednosť Zhotoviteľa za zhotovené Dielo nie je jeho odovzdaním dotknutá.</w:t>
      </w:r>
    </w:p>
    <w:p w14:paraId="47733D6E" w14:textId="77777777" w:rsidR="00C16AC5" w:rsidRPr="009A148B" w:rsidRDefault="00C16AC5" w:rsidP="00C16AC5">
      <w:pPr>
        <w:pStyle w:val="PODODS"/>
        <w:numPr>
          <w:ilvl w:val="0"/>
          <w:numId w:val="0"/>
        </w:numPr>
        <w:spacing w:line="276" w:lineRule="auto"/>
        <w:ind w:left="709"/>
        <w:rPr>
          <w:rFonts w:ascii="Calibri Light" w:hAnsi="Calibri Light" w:cs="Calibri Light"/>
          <w:bCs/>
        </w:rPr>
      </w:pPr>
    </w:p>
    <w:p w14:paraId="2B088698" w14:textId="77777777" w:rsidR="002A406E" w:rsidRPr="009A148B" w:rsidRDefault="00C16AC5" w:rsidP="00343C68">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Objednávateľ nie je povinný prevziať Dielo, ktoré nie je riadne zhotovené. V tom prípade je Zhotoviteľ povinný Dielo bezodplatne upraviť v súlade s pripomienkami vznesenými Objednávateľom.</w:t>
      </w:r>
    </w:p>
    <w:p w14:paraId="012042B3" w14:textId="77777777" w:rsidR="00DB7DCF" w:rsidRPr="009A148B" w:rsidRDefault="00DB7DCF" w:rsidP="00DB7DCF">
      <w:pPr>
        <w:pStyle w:val="PODODS"/>
        <w:numPr>
          <w:ilvl w:val="0"/>
          <w:numId w:val="0"/>
        </w:numPr>
        <w:spacing w:line="276" w:lineRule="auto"/>
        <w:rPr>
          <w:rFonts w:ascii="Calibri Light" w:hAnsi="Calibri Light" w:cs="Calibri Light"/>
          <w:sz w:val="24"/>
          <w:szCs w:val="24"/>
        </w:rPr>
      </w:pPr>
    </w:p>
    <w:p w14:paraId="4DAB7976" w14:textId="77777777" w:rsidR="00C16AC5" w:rsidRPr="009A148B" w:rsidRDefault="00C16AC5" w:rsidP="00DB7DCF">
      <w:pPr>
        <w:pStyle w:val="PODODS"/>
        <w:numPr>
          <w:ilvl w:val="0"/>
          <w:numId w:val="0"/>
        </w:numPr>
        <w:spacing w:line="276" w:lineRule="auto"/>
        <w:rPr>
          <w:rFonts w:ascii="Calibri Light" w:hAnsi="Calibri Light" w:cs="Calibri Light"/>
        </w:rPr>
      </w:pPr>
    </w:p>
    <w:p w14:paraId="465F72B1" w14:textId="77777777" w:rsidR="00C16AC5" w:rsidRPr="009A148B" w:rsidRDefault="00C16AC5" w:rsidP="00343C6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Odmena a jej splatnosť</w:t>
      </w:r>
    </w:p>
    <w:p w14:paraId="56BFD8E6" w14:textId="77777777" w:rsidR="00C16AC5" w:rsidRPr="009A148B" w:rsidRDefault="00C16AC5" w:rsidP="00C16AC5">
      <w:pPr>
        <w:autoSpaceDE w:val="0"/>
        <w:autoSpaceDN w:val="0"/>
        <w:spacing w:line="276" w:lineRule="auto"/>
        <w:ind w:left="360"/>
        <w:jc w:val="both"/>
        <w:rPr>
          <w:rFonts w:ascii="Calibri Light" w:hAnsi="Calibri Light" w:cs="Calibri Light"/>
          <w:b/>
          <w:bCs/>
          <w:sz w:val="22"/>
          <w:szCs w:val="22"/>
          <w:u w:val="single"/>
        </w:rPr>
      </w:pPr>
    </w:p>
    <w:p w14:paraId="18F0DF47" w14:textId="77777777" w:rsidR="00C16AC5" w:rsidRPr="009A148B" w:rsidRDefault="00C16AC5" w:rsidP="00343C68">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Zmluvné strany sa dohodli, že celková odmena za vyhotovenie Diela je </w:t>
      </w:r>
      <w:r w:rsidRPr="009A148B">
        <w:rPr>
          <w:rFonts w:ascii="Calibri Light" w:hAnsi="Calibri Light" w:cs="Calibri Light"/>
          <w:highlight w:val="yellow"/>
        </w:rPr>
        <w:t>[•]</w:t>
      </w:r>
      <w:r w:rsidRPr="009A148B">
        <w:rPr>
          <w:rFonts w:ascii="Calibri Light" w:hAnsi="Calibri Light" w:cs="Calibri Light"/>
          <w:bCs/>
        </w:rPr>
        <w:t xml:space="preserve">,- EUR (slovom: </w:t>
      </w:r>
      <w:r w:rsidRPr="009A148B">
        <w:rPr>
          <w:rFonts w:ascii="Calibri Light" w:hAnsi="Calibri Light" w:cs="Calibri Light"/>
          <w:highlight w:val="yellow"/>
        </w:rPr>
        <w:t>[•]</w:t>
      </w:r>
      <w:r w:rsidRPr="009A148B">
        <w:rPr>
          <w:rFonts w:ascii="Calibri Light" w:hAnsi="Calibri Light" w:cs="Calibri Light"/>
          <w:bCs/>
        </w:rPr>
        <w:t xml:space="preserve"> eur) bez DPH.</w:t>
      </w:r>
    </w:p>
    <w:p w14:paraId="6BB25399" w14:textId="77777777" w:rsidR="00C16AC5" w:rsidRPr="009A148B" w:rsidRDefault="00C16AC5" w:rsidP="00C16AC5">
      <w:pPr>
        <w:pStyle w:val="PODODS"/>
        <w:numPr>
          <w:ilvl w:val="0"/>
          <w:numId w:val="0"/>
        </w:numPr>
        <w:spacing w:line="276" w:lineRule="auto"/>
        <w:ind w:left="709"/>
        <w:rPr>
          <w:rFonts w:ascii="Calibri Light" w:hAnsi="Calibri Light" w:cs="Calibri Light"/>
          <w:bCs/>
        </w:rPr>
      </w:pPr>
    </w:p>
    <w:p w14:paraId="333E0640" w14:textId="77777777" w:rsidR="00C16AC5" w:rsidRPr="009A148B" w:rsidRDefault="00C16AC5" w:rsidP="00343C68">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Odmena vo výške uvedenej v predchádzajúcom bode tohto článku Zmluvy zahŕňa všetky náklady Zhotoviteľa s vypracovaním </w:t>
      </w:r>
      <w:r w:rsidR="00F55FEB" w:rsidRPr="009A148B">
        <w:rPr>
          <w:rFonts w:ascii="Calibri Light" w:hAnsi="Calibri Light" w:cs="Calibri Light"/>
        </w:rPr>
        <w:t>Časti š</w:t>
      </w:r>
      <w:r w:rsidRPr="009A148B">
        <w:rPr>
          <w:rFonts w:ascii="Calibri Light" w:hAnsi="Calibri Light" w:cs="Calibri Light"/>
          <w:bCs/>
        </w:rPr>
        <w:t>túdie realizovateľnosti.</w:t>
      </w:r>
    </w:p>
    <w:p w14:paraId="6D828DDA" w14:textId="77777777" w:rsidR="00535810" w:rsidRPr="009A148B" w:rsidRDefault="00535810" w:rsidP="00476D9D">
      <w:pPr>
        <w:pStyle w:val="Odsekzoznamu"/>
        <w:rPr>
          <w:rFonts w:ascii="Calibri Light" w:hAnsi="Calibri Light" w:cs="Calibri Light"/>
          <w:bCs/>
        </w:rPr>
      </w:pPr>
    </w:p>
    <w:p w14:paraId="4488E4C6" w14:textId="77777777" w:rsidR="00864408" w:rsidRPr="009A148B" w:rsidRDefault="00535810" w:rsidP="006E518E">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bCs/>
        </w:rPr>
        <w:t>Zmluvé strany sa dohodli, že celková výška odmeny uvedenej v bode 6.1 tohto článku Zmluvy bude uhradená na základe riadneho odovzdania Diela</w:t>
      </w:r>
      <w:r w:rsidR="00476D9D" w:rsidRPr="009A148B">
        <w:rPr>
          <w:rFonts w:ascii="Calibri Light" w:hAnsi="Calibri Light" w:cs="Calibri Light"/>
        </w:rPr>
        <w:t>.</w:t>
      </w:r>
    </w:p>
    <w:p w14:paraId="52BD4E14" w14:textId="77777777" w:rsidR="00C16AC5" w:rsidRPr="009A148B" w:rsidRDefault="00C16AC5" w:rsidP="00C16AC5">
      <w:pPr>
        <w:pStyle w:val="PODODS"/>
        <w:numPr>
          <w:ilvl w:val="0"/>
          <w:numId w:val="0"/>
        </w:numPr>
        <w:spacing w:line="276" w:lineRule="auto"/>
        <w:ind w:left="709"/>
        <w:rPr>
          <w:rFonts w:ascii="Calibri Light" w:hAnsi="Calibri Light" w:cs="Calibri Light"/>
          <w:bCs/>
        </w:rPr>
      </w:pPr>
    </w:p>
    <w:p w14:paraId="4369406A" w14:textId="77777777" w:rsidR="00C16AC5" w:rsidRPr="009A148B" w:rsidRDefault="00C16AC5" w:rsidP="00343C68">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Odmena</w:t>
      </w:r>
      <w:r w:rsidR="006E518E" w:rsidRPr="009A148B">
        <w:rPr>
          <w:rFonts w:ascii="Calibri Light" w:hAnsi="Calibri Light" w:cs="Calibri Light"/>
          <w:bCs/>
        </w:rPr>
        <w:t xml:space="preserve"> </w:t>
      </w:r>
      <w:r w:rsidRPr="009A148B">
        <w:rPr>
          <w:rFonts w:ascii="Calibri Light" w:hAnsi="Calibri Light" w:cs="Calibri Light"/>
          <w:bCs/>
        </w:rPr>
        <w:t>je splatná na základe daňov</w:t>
      </w:r>
      <w:r w:rsidR="00535810" w:rsidRPr="009A148B">
        <w:rPr>
          <w:rFonts w:ascii="Calibri Light" w:hAnsi="Calibri Light" w:cs="Calibri Light"/>
          <w:bCs/>
        </w:rPr>
        <w:t>ých</w:t>
      </w:r>
      <w:r w:rsidRPr="009A148B">
        <w:rPr>
          <w:rFonts w:ascii="Calibri Light" w:hAnsi="Calibri Light" w:cs="Calibri Light"/>
          <w:bCs/>
        </w:rPr>
        <w:t xml:space="preserve"> doklad</w:t>
      </w:r>
      <w:r w:rsidR="00535810" w:rsidRPr="009A148B">
        <w:rPr>
          <w:rFonts w:ascii="Calibri Light" w:hAnsi="Calibri Light" w:cs="Calibri Light"/>
          <w:bCs/>
        </w:rPr>
        <w:t>ov</w:t>
      </w:r>
      <w:r w:rsidRPr="009A148B">
        <w:rPr>
          <w:rFonts w:ascii="Calibri Light" w:hAnsi="Calibri Light" w:cs="Calibri Light"/>
          <w:bCs/>
        </w:rPr>
        <w:t xml:space="preserve"> - faktúr, vystaven</w:t>
      </w:r>
      <w:r w:rsidR="00535810" w:rsidRPr="009A148B">
        <w:rPr>
          <w:rFonts w:ascii="Calibri Light" w:hAnsi="Calibri Light" w:cs="Calibri Light"/>
          <w:bCs/>
        </w:rPr>
        <w:t>ých</w:t>
      </w:r>
      <w:r w:rsidRPr="009A148B">
        <w:rPr>
          <w:rFonts w:ascii="Calibri Light" w:hAnsi="Calibri Light" w:cs="Calibri Light"/>
          <w:bCs/>
        </w:rPr>
        <w:t xml:space="preserve"> Zhotoviteľom po riadnom vyhotovení a odovzdaní </w:t>
      </w:r>
      <w:r w:rsidR="00535810" w:rsidRPr="009A148B">
        <w:rPr>
          <w:rFonts w:ascii="Calibri Light" w:hAnsi="Calibri Light" w:cs="Calibri Light"/>
          <w:bCs/>
        </w:rPr>
        <w:t xml:space="preserve">Diela </w:t>
      </w:r>
      <w:r w:rsidRPr="009A148B">
        <w:rPr>
          <w:rFonts w:ascii="Calibri Light" w:hAnsi="Calibri Light" w:cs="Calibri Light"/>
          <w:bCs/>
        </w:rPr>
        <w:t xml:space="preserve">Objednávateľovi. </w:t>
      </w:r>
      <w:r w:rsidR="00535810" w:rsidRPr="009A148B">
        <w:rPr>
          <w:rFonts w:ascii="Calibri Light" w:hAnsi="Calibri Light" w:cs="Calibri Light"/>
          <w:bCs/>
        </w:rPr>
        <w:t>Každá jednotlivá f</w:t>
      </w:r>
      <w:r w:rsidRPr="009A148B">
        <w:rPr>
          <w:rFonts w:ascii="Calibri Light" w:hAnsi="Calibri Light" w:cs="Calibri Light"/>
          <w:bCs/>
        </w:rPr>
        <w:t>aktúra je splatná do 30 (slovom: tridsiatich) dní odo dňa jej doručenia Objednávateľovi. Súčasťou faktúry musí byť obojstranne podpísaný preberací protokol. V prípade, ak faktúra nebude obsahovať všetky náležitosti v zmysle všeobecne záväzných právnych predpisov Slovenskej republiky a tejto Zmluvy, je Objednávateľ oprávnený takúto faktúru, a to aj opakovane, vrátiť Zhotoviteľovi na jej opravenie. Doručením opravenej faktúry Objednávateľovi plynie nová lehota splatnosti faktúry.</w:t>
      </w:r>
    </w:p>
    <w:p w14:paraId="37D8F29B" w14:textId="77777777" w:rsidR="00C16AC5" w:rsidRPr="009A148B" w:rsidRDefault="00C16AC5" w:rsidP="00C16AC5">
      <w:pPr>
        <w:autoSpaceDE w:val="0"/>
        <w:autoSpaceDN w:val="0"/>
        <w:spacing w:line="276" w:lineRule="auto"/>
        <w:ind w:left="360"/>
        <w:jc w:val="both"/>
        <w:rPr>
          <w:rFonts w:ascii="Calibri Light" w:hAnsi="Calibri Light" w:cs="Calibri Light"/>
          <w:b/>
          <w:bCs/>
          <w:sz w:val="22"/>
          <w:szCs w:val="22"/>
          <w:u w:val="single"/>
        </w:rPr>
      </w:pPr>
    </w:p>
    <w:p w14:paraId="18E004D2" w14:textId="77777777" w:rsidR="00C16AC5" w:rsidRPr="009A148B" w:rsidRDefault="00C16AC5"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Zmluvné strany sa dohodli, že Objednávateľ je oprávnený započítať vo vzťahu k akejkoľvek pohľadávke Zhotoviteľa z tejto Zmluvy alebo na jej základe svoju pohľadávku, a to aj v prípade, ak pohľadávka Objednávateľa ešte nie je splatná.</w:t>
      </w:r>
    </w:p>
    <w:p w14:paraId="65259DF7" w14:textId="77777777" w:rsidR="00C16AC5" w:rsidRPr="009A148B" w:rsidRDefault="00C16AC5" w:rsidP="00C16AC5">
      <w:pPr>
        <w:autoSpaceDE w:val="0"/>
        <w:autoSpaceDN w:val="0"/>
        <w:spacing w:line="276" w:lineRule="auto"/>
        <w:ind w:left="360"/>
        <w:jc w:val="both"/>
        <w:rPr>
          <w:rFonts w:ascii="Calibri Light" w:hAnsi="Calibri Light" w:cs="Calibri Light"/>
          <w:b/>
          <w:bCs/>
          <w:sz w:val="22"/>
          <w:szCs w:val="22"/>
          <w:u w:val="single"/>
        </w:rPr>
      </w:pPr>
    </w:p>
    <w:p w14:paraId="6F29F6FA" w14:textId="77777777" w:rsidR="00C16AC5" w:rsidRPr="009A148B" w:rsidRDefault="00C16AC5" w:rsidP="00C16AC5">
      <w:pPr>
        <w:tabs>
          <w:tab w:val="num" w:pos="709"/>
        </w:tabs>
        <w:autoSpaceDE w:val="0"/>
        <w:autoSpaceDN w:val="0"/>
        <w:spacing w:line="276" w:lineRule="auto"/>
        <w:ind w:left="360"/>
        <w:jc w:val="both"/>
        <w:rPr>
          <w:rFonts w:ascii="Calibri Light" w:hAnsi="Calibri Light" w:cs="Calibri Light"/>
          <w:b/>
          <w:bCs/>
          <w:sz w:val="22"/>
          <w:szCs w:val="22"/>
          <w:u w:val="single"/>
        </w:rPr>
      </w:pPr>
    </w:p>
    <w:p w14:paraId="37F4C464" w14:textId="77777777" w:rsidR="00B969F2" w:rsidRPr="009A148B" w:rsidRDefault="00213121" w:rsidP="00343C6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Trvanie zmluvy</w:t>
      </w:r>
    </w:p>
    <w:p w14:paraId="441EF5A3" w14:textId="77777777" w:rsidR="00213121" w:rsidRPr="009A148B" w:rsidRDefault="00213121" w:rsidP="00213121">
      <w:pPr>
        <w:pStyle w:val="PODODS"/>
        <w:numPr>
          <w:ilvl w:val="0"/>
          <w:numId w:val="0"/>
        </w:numPr>
        <w:tabs>
          <w:tab w:val="num" w:pos="709"/>
        </w:tabs>
        <w:spacing w:line="276" w:lineRule="auto"/>
        <w:ind w:left="709"/>
        <w:rPr>
          <w:rFonts w:ascii="Calibri Light" w:hAnsi="Calibri Light" w:cs="Calibri Light"/>
        </w:rPr>
      </w:pPr>
    </w:p>
    <w:p w14:paraId="72C248BA" w14:textId="77777777" w:rsidR="00422F5A" w:rsidRPr="009A148B" w:rsidRDefault="00213121"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Táto Zmluva sa uzatvára na dobu určitú, a to počnúc nadobudnutím jej účinnosti, do vyhotovenia a riadneho odovzdania </w:t>
      </w:r>
      <w:r w:rsidR="00F55FEB" w:rsidRPr="009A148B">
        <w:rPr>
          <w:rFonts w:ascii="Calibri Light" w:hAnsi="Calibri Light" w:cs="Calibri Light"/>
        </w:rPr>
        <w:t>Časti š</w:t>
      </w:r>
      <w:r w:rsidRPr="009A148B">
        <w:rPr>
          <w:rFonts w:ascii="Calibri Light" w:hAnsi="Calibri Light" w:cs="Calibri Light"/>
        </w:rPr>
        <w:t>túdie realizovateľnosti podľa tejto Zmluvy</w:t>
      </w:r>
      <w:r w:rsidR="00422F5A" w:rsidRPr="009A148B">
        <w:rPr>
          <w:rFonts w:ascii="Calibri Light" w:hAnsi="Calibri Light" w:cs="Calibri Light"/>
        </w:rPr>
        <w:t>.</w:t>
      </w:r>
      <w:r w:rsidR="00F10863" w:rsidRPr="009A148B">
        <w:rPr>
          <w:rFonts w:ascii="Calibri Light" w:hAnsi="Calibri Light" w:cs="Calibri Light"/>
        </w:rPr>
        <w:t xml:space="preserve"> </w:t>
      </w:r>
    </w:p>
    <w:p w14:paraId="226CF199" w14:textId="77777777" w:rsidR="00422F5A" w:rsidRPr="009A148B" w:rsidRDefault="00422F5A" w:rsidP="00422F5A">
      <w:pPr>
        <w:pStyle w:val="PODODS"/>
        <w:numPr>
          <w:ilvl w:val="0"/>
          <w:numId w:val="0"/>
        </w:numPr>
        <w:spacing w:line="276" w:lineRule="auto"/>
        <w:ind w:left="709"/>
        <w:rPr>
          <w:rFonts w:ascii="Calibri Light" w:hAnsi="Calibri Light" w:cs="Calibri Light"/>
        </w:rPr>
      </w:pPr>
    </w:p>
    <w:p w14:paraId="487D2EF5" w14:textId="77777777" w:rsidR="0091784E" w:rsidRPr="009A148B" w:rsidRDefault="00213121"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Trvanie tejto Zmluvy je možné ukončiť vzájomnou písomnou dohodou Zmluvných strán alebo aj iným spôsobom vyplývajúcim z Obchodného zákonníka</w:t>
      </w:r>
      <w:r w:rsidR="008B3E7C" w:rsidRPr="009A148B">
        <w:rPr>
          <w:rFonts w:ascii="Calibri Light" w:hAnsi="Calibri Light" w:cs="Calibri Light"/>
        </w:rPr>
        <w:t xml:space="preserve"> a/alebo ZVO</w:t>
      </w:r>
      <w:r w:rsidR="002869F0" w:rsidRPr="009A148B">
        <w:rPr>
          <w:rFonts w:ascii="Calibri Light" w:hAnsi="Calibri Light" w:cs="Calibri Light"/>
        </w:rPr>
        <w:t xml:space="preserve"> a/alebo tejto Zmluvy</w:t>
      </w:r>
      <w:r w:rsidR="00F10863" w:rsidRPr="009A148B">
        <w:rPr>
          <w:rFonts w:ascii="Calibri Light" w:hAnsi="Calibri Light" w:cs="Calibri Light"/>
        </w:rPr>
        <w:t>.</w:t>
      </w:r>
    </w:p>
    <w:p w14:paraId="057F4593" w14:textId="77777777" w:rsidR="002869F0" w:rsidRPr="009A148B" w:rsidRDefault="002869F0" w:rsidP="002869F0">
      <w:pPr>
        <w:pStyle w:val="PODODS"/>
        <w:numPr>
          <w:ilvl w:val="0"/>
          <w:numId w:val="0"/>
        </w:numPr>
        <w:spacing w:line="276" w:lineRule="auto"/>
        <w:ind w:left="709"/>
        <w:rPr>
          <w:rFonts w:ascii="Calibri Light" w:hAnsi="Calibri Light" w:cs="Calibri Light"/>
        </w:rPr>
      </w:pPr>
    </w:p>
    <w:p w14:paraId="7E9CC056" w14:textId="77777777" w:rsidR="002869F0" w:rsidRPr="009A148B" w:rsidRDefault="002869F0"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je oprávnený odstúpiť od tejto Zmluvy </w:t>
      </w:r>
      <w:r w:rsidR="003C712D" w:rsidRPr="009A148B">
        <w:rPr>
          <w:rFonts w:ascii="Calibri Light" w:hAnsi="Calibri Light" w:cs="Calibri Light"/>
        </w:rPr>
        <w:t>nad rámec</w:t>
      </w:r>
      <w:r w:rsidRPr="009A148B">
        <w:rPr>
          <w:rFonts w:ascii="Calibri Light" w:hAnsi="Calibri Light" w:cs="Calibri Light"/>
        </w:rPr>
        <w:t xml:space="preserve"> prípadov stanovených Obchodným zákonníkom a/alebo ZVO aj</w:t>
      </w:r>
      <w:r w:rsidR="005D50A2" w:rsidRPr="009A148B">
        <w:rPr>
          <w:rFonts w:ascii="Calibri Light" w:hAnsi="Calibri Light" w:cs="Calibri Light"/>
        </w:rPr>
        <w:t xml:space="preserve"> v</w:t>
      </w:r>
      <w:r w:rsidRPr="009A148B">
        <w:rPr>
          <w:rFonts w:ascii="Calibri Light" w:hAnsi="Calibri Light" w:cs="Calibri Light"/>
        </w:rPr>
        <w:t xml:space="preserve"> </w:t>
      </w:r>
      <w:r w:rsidR="005D50A2" w:rsidRPr="009A148B">
        <w:rPr>
          <w:rFonts w:ascii="Calibri Light" w:hAnsi="Calibri Light" w:cs="Calibri Light"/>
        </w:rPr>
        <w:t xml:space="preserve">prípade, </w:t>
      </w:r>
      <w:r w:rsidR="005D50A2" w:rsidRPr="009A148B">
        <w:rPr>
          <w:rFonts w:ascii="Calibri Light" w:hAnsi="Calibri Light" w:cs="Calibri Light"/>
          <w:color w:val="000000"/>
          <w:szCs w:val="20"/>
        </w:rPr>
        <w:t xml:space="preserve">ak subdodávateľ Zhotoviteľa počas trvania Zmluvy nie je zapísaný alebo bol vymazaný z registra partnerov verejného sektora vedeného </w:t>
      </w:r>
      <w:r w:rsidR="005D50A2" w:rsidRPr="009A148B">
        <w:rPr>
          <w:rFonts w:ascii="Calibri Light" w:hAnsi="Calibri Light" w:cs="Calibri Light"/>
          <w:color w:val="000000"/>
          <w:szCs w:val="20"/>
        </w:rPr>
        <w:lastRenderedPageBreak/>
        <w:t>podľa zákona č. 315/2016 Z. z. o registri partnerov verejného sektora a o zmene a doplnení niektorých zákonov v znení neskorších predpisov (ďalej len „</w:t>
      </w:r>
      <w:r w:rsidR="005D50A2" w:rsidRPr="009A148B">
        <w:rPr>
          <w:rFonts w:ascii="Calibri Light" w:hAnsi="Calibri Light" w:cs="Calibri Light"/>
          <w:b/>
          <w:color w:val="000000"/>
          <w:szCs w:val="20"/>
        </w:rPr>
        <w:t>ZRPVS</w:t>
      </w:r>
      <w:r w:rsidR="005D50A2" w:rsidRPr="009A148B">
        <w:rPr>
          <w:rFonts w:ascii="Calibri Light" w:hAnsi="Calibri Light" w:cs="Calibri Light"/>
          <w:color w:val="000000"/>
          <w:szCs w:val="20"/>
        </w:rPr>
        <w:t>“).</w:t>
      </w:r>
    </w:p>
    <w:p w14:paraId="5E8B9C53" w14:textId="77777777" w:rsidR="003C712D" w:rsidRPr="009A148B" w:rsidRDefault="003C712D" w:rsidP="00F81707">
      <w:pPr>
        <w:pStyle w:val="PODODS"/>
        <w:numPr>
          <w:ilvl w:val="0"/>
          <w:numId w:val="0"/>
        </w:numPr>
        <w:spacing w:line="276" w:lineRule="auto"/>
        <w:ind w:left="1430"/>
        <w:rPr>
          <w:rFonts w:ascii="Calibri Light" w:hAnsi="Calibri Light" w:cs="Calibri Light"/>
          <w:color w:val="000000"/>
          <w:szCs w:val="20"/>
        </w:rPr>
      </w:pPr>
    </w:p>
    <w:p w14:paraId="2CF90A60" w14:textId="77777777" w:rsidR="00C17C24" w:rsidRPr="009A148B" w:rsidRDefault="00C17C24" w:rsidP="00B969F2">
      <w:pPr>
        <w:pStyle w:val="PODODS"/>
        <w:numPr>
          <w:ilvl w:val="0"/>
          <w:numId w:val="0"/>
        </w:numPr>
        <w:spacing w:line="276" w:lineRule="auto"/>
        <w:rPr>
          <w:rFonts w:ascii="Calibri Light" w:hAnsi="Calibri Light" w:cs="Calibri Light"/>
        </w:rPr>
      </w:pPr>
    </w:p>
    <w:p w14:paraId="690FBFC4" w14:textId="77777777" w:rsidR="00213121" w:rsidRPr="009A148B" w:rsidRDefault="00213121" w:rsidP="00343C6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MLČANLIVOSŤ</w:t>
      </w:r>
    </w:p>
    <w:p w14:paraId="1C3CB991" w14:textId="77777777" w:rsidR="00213121" w:rsidRPr="009A148B" w:rsidRDefault="00213121" w:rsidP="00213121">
      <w:pPr>
        <w:autoSpaceDE w:val="0"/>
        <w:autoSpaceDN w:val="0"/>
        <w:spacing w:line="276" w:lineRule="auto"/>
        <w:ind w:left="709"/>
        <w:jc w:val="both"/>
        <w:rPr>
          <w:rFonts w:ascii="Calibri Light" w:hAnsi="Calibri Light" w:cs="Calibri Light"/>
          <w:b/>
          <w:bCs/>
          <w:caps/>
          <w:sz w:val="22"/>
          <w:szCs w:val="22"/>
          <w:u w:val="single"/>
        </w:rPr>
      </w:pPr>
    </w:p>
    <w:p w14:paraId="60A7B0B6" w14:textId="77777777" w:rsidR="00343C68" w:rsidRPr="009A148B" w:rsidRDefault="00343C68"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sa zaväzuje dodržiavať mlčanlivosť o všetkých jemu známych skutočnostiach Objednávateľa, a to predovšetkým o skutočnostiach právnej, sporovej, obchodnej, výrobnej alebo technickej povahy, o ktorých sa dozvie v súvislosti s plnením predmetu tejto Zmluvy, ktoré majú interný alebo dôverný charakter a ktoré majú byť podľa vôle Objednávateľa a/alebo ním určených osôb utajené. Za informácie, ktoré majú byť podľa Objednávateľa a/alebo ním určených osôb utajené sa považujú na účely tejto Zmluvy všetky informácie, s ktorými sa Zhotoviteľ dostane do styku, ak Objednávateľ výslovne neurčí, že sa nejedná o takýto druh informácií. Záväzok mlčanlivosti v rozsahu podľa tejto Zmluvy je platný bez časového alebo akéhokoľvek iného obmedzenia a to i po zániku Zmluvy.</w:t>
      </w:r>
    </w:p>
    <w:p w14:paraId="1C33296F" w14:textId="77777777" w:rsidR="00343C68" w:rsidRPr="009A148B" w:rsidRDefault="00343C68" w:rsidP="00343C68">
      <w:pPr>
        <w:pStyle w:val="PODODS"/>
        <w:numPr>
          <w:ilvl w:val="0"/>
          <w:numId w:val="0"/>
        </w:numPr>
        <w:spacing w:line="276" w:lineRule="auto"/>
        <w:ind w:left="709"/>
        <w:rPr>
          <w:rFonts w:ascii="Calibri Light" w:hAnsi="Calibri Light" w:cs="Calibri Light"/>
        </w:rPr>
      </w:pPr>
    </w:p>
    <w:p w14:paraId="71C94FB4" w14:textId="77777777" w:rsidR="00213121" w:rsidRPr="009A148B" w:rsidRDefault="00343C68"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Záväzok Zhotoviteľa dodržiavať mlčanlivosť podľa bodu 8.1. tohto článku sa nevzťahuje na také sprístupnenie skutočností, informácií a údajov, ktoré je Zhotoviteľom realizované počas trvania Zmluvy a v rámci výkonu, resp. v priamej súvislosti plnením predmetu tejto Zmluvy.</w:t>
      </w:r>
    </w:p>
    <w:p w14:paraId="53039810" w14:textId="77777777" w:rsidR="00343C68" w:rsidRPr="009A148B" w:rsidRDefault="00343C68" w:rsidP="00343C68">
      <w:pPr>
        <w:pStyle w:val="PODODS"/>
        <w:numPr>
          <w:ilvl w:val="0"/>
          <w:numId w:val="0"/>
        </w:numPr>
        <w:spacing w:line="276" w:lineRule="auto"/>
        <w:ind w:left="709"/>
        <w:rPr>
          <w:rFonts w:ascii="Calibri Light" w:hAnsi="Calibri Light" w:cs="Calibri Light"/>
        </w:rPr>
      </w:pPr>
    </w:p>
    <w:p w14:paraId="4BED7867" w14:textId="77777777" w:rsidR="00213121" w:rsidRPr="009A148B" w:rsidRDefault="00213121" w:rsidP="00213121">
      <w:pPr>
        <w:autoSpaceDE w:val="0"/>
        <w:autoSpaceDN w:val="0"/>
        <w:spacing w:line="276" w:lineRule="auto"/>
        <w:ind w:left="709"/>
        <w:jc w:val="both"/>
        <w:rPr>
          <w:rFonts w:ascii="Calibri Light" w:hAnsi="Calibri Light" w:cs="Calibri Light"/>
          <w:b/>
          <w:bCs/>
          <w:caps/>
          <w:sz w:val="22"/>
          <w:szCs w:val="22"/>
          <w:u w:val="single"/>
        </w:rPr>
      </w:pPr>
    </w:p>
    <w:p w14:paraId="7030D20B" w14:textId="77777777" w:rsidR="00B969F2" w:rsidRPr="009A148B" w:rsidRDefault="00343C68" w:rsidP="00343C6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Zabezpečenie záväzku</w:t>
      </w:r>
    </w:p>
    <w:p w14:paraId="1BF6ECE7" w14:textId="77777777" w:rsidR="00B969F2" w:rsidRPr="009A148B" w:rsidRDefault="00B969F2" w:rsidP="00B969F2">
      <w:pPr>
        <w:pStyle w:val="PODODS"/>
        <w:numPr>
          <w:ilvl w:val="0"/>
          <w:numId w:val="0"/>
        </w:numPr>
        <w:spacing w:line="276" w:lineRule="auto"/>
        <w:rPr>
          <w:rFonts w:ascii="Calibri Light" w:hAnsi="Calibri Light" w:cs="Calibri Light"/>
        </w:rPr>
      </w:pPr>
    </w:p>
    <w:p w14:paraId="6AEB2BF6" w14:textId="77777777" w:rsidR="00343C68" w:rsidRPr="009A148B" w:rsidRDefault="00343C68"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omeškania Zhotoviteľa s odovzdaním </w:t>
      </w:r>
      <w:r w:rsidR="00F55FEB" w:rsidRPr="009A148B">
        <w:rPr>
          <w:rFonts w:ascii="Calibri Light" w:hAnsi="Calibri Light" w:cs="Calibri Light"/>
        </w:rPr>
        <w:t>Časti š</w:t>
      </w:r>
      <w:r w:rsidRPr="009A148B">
        <w:rPr>
          <w:rFonts w:ascii="Calibri Light" w:hAnsi="Calibri Light" w:cs="Calibri Light"/>
        </w:rPr>
        <w:t>túdie realizovateľnosti je Objednávateľ oprávnený požadovať od Zhotoviteľa zaplatenie zmluvnej pokuty vo výške 0,05 % (slovom: nula celá a päť stotín percenta) z odmeny uvedenej v článku 6., bod 6.1. tejto Zmluvy</w:t>
      </w:r>
      <w:r w:rsidR="00B81FA1" w:rsidRPr="009A148B">
        <w:rPr>
          <w:rFonts w:ascii="Calibri Light" w:hAnsi="Calibri Light" w:cs="Calibri Light"/>
        </w:rPr>
        <w:t>,</w:t>
      </w:r>
      <w:r w:rsidRPr="009A148B">
        <w:rPr>
          <w:rFonts w:ascii="Calibri Light" w:hAnsi="Calibri Light" w:cs="Calibri Light"/>
        </w:rPr>
        <w:t xml:space="preserve"> za každý aj začatý deň omeškania s odovzdaním </w:t>
      </w:r>
      <w:r w:rsidR="00F55FEB" w:rsidRPr="009A148B">
        <w:rPr>
          <w:rFonts w:ascii="Calibri Light" w:hAnsi="Calibri Light" w:cs="Calibri Light"/>
        </w:rPr>
        <w:t>Časti š</w:t>
      </w:r>
      <w:r w:rsidRPr="009A148B">
        <w:rPr>
          <w:rFonts w:ascii="Calibri Light" w:hAnsi="Calibri Light" w:cs="Calibri Light"/>
        </w:rPr>
        <w:t xml:space="preserve">túdie realizovateľnosti, maximálne však do výšky 20 % (slovom: dvadsať percent) z ceny Diela. V takomto prípade je Objednávateľ tiež oprávnený od Zmluvy odstúpiť. </w:t>
      </w:r>
    </w:p>
    <w:p w14:paraId="5B027899" w14:textId="77777777" w:rsidR="006E518E" w:rsidRPr="009A148B" w:rsidRDefault="006E518E" w:rsidP="006E518E">
      <w:pPr>
        <w:pStyle w:val="PODODS"/>
        <w:numPr>
          <w:ilvl w:val="0"/>
          <w:numId w:val="0"/>
        </w:numPr>
        <w:spacing w:line="276" w:lineRule="auto"/>
        <w:ind w:left="709"/>
        <w:rPr>
          <w:rFonts w:ascii="Calibri Light" w:hAnsi="Calibri Light" w:cs="Calibri Light"/>
        </w:rPr>
      </w:pPr>
    </w:p>
    <w:p w14:paraId="08D965B8" w14:textId="77777777" w:rsidR="003B7C0E" w:rsidRPr="009A148B" w:rsidRDefault="003B7C0E" w:rsidP="003B7C0E">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že </w:t>
      </w:r>
      <w:r w:rsidR="00B81FA1" w:rsidRPr="009A148B">
        <w:rPr>
          <w:rFonts w:ascii="Calibri Light" w:hAnsi="Calibri Light" w:cs="Calibri Light"/>
        </w:rPr>
        <w:t xml:space="preserve">Zhotoviteľ </w:t>
      </w:r>
      <w:r w:rsidRPr="009A148B">
        <w:rPr>
          <w:rFonts w:ascii="Calibri Light" w:hAnsi="Calibri Light" w:cs="Calibri Light"/>
        </w:rPr>
        <w:t xml:space="preserve">poruší záväzok súčinnosti, resp. záväzok splupráce </w:t>
      </w:r>
      <w:r w:rsidR="00686AE5" w:rsidRPr="009A148B">
        <w:rPr>
          <w:rFonts w:ascii="Calibri Light" w:hAnsi="Calibri Light" w:cs="Calibri Light"/>
        </w:rPr>
        <w:t xml:space="preserve">podľa článku 4., bod 4.5. tejto Zmluvy, a to </w:t>
      </w:r>
      <w:r w:rsidRPr="009A148B">
        <w:rPr>
          <w:rFonts w:ascii="Calibri Light" w:hAnsi="Calibri Light" w:cs="Calibri Light"/>
        </w:rPr>
        <w:t>s</w:t>
      </w:r>
      <w:r w:rsidR="00686AE5" w:rsidRPr="009A148B">
        <w:rPr>
          <w:rFonts w:ascii="Calibri Light" w:hAnsi="Calibri Light" w:cs="Calibri Light"/>
        </w:rPr>
        <w:t> ktorýmkoľvek z</w:t>
      </w:r>
      <w:r w:rsidR="00B13FBD" w:rsidRPr="009A148B">
        <w:rPr>
          <w:rFonts w:ascii="Calibri Light" w:hAnsi="Calibri Light" w:cs="Calibri Light"/>
        </w:rPr>
        <w:t xml:space="preserve"> predmetných </w:t>
      </w:r>
      <w:r w:rsidR="00686AE5" w:rsidRPr="009A148B">
        <w:rPr>
          <w:rFonts w:ascii="Calibri Light" w:hAnsi="Calibri Light" w:cs="Calibri Light"/>
        </w:rPr>
        <w:t>dodávateľov</w:t>
      </w:r>
      <w:r w:rsidRPr="009A148B">
        <w:rPr>
          <w:rFonts w:ascii="Calibri Light" w:hAnsi="Calibri Light" w:cs="Calibri Light"/>
        </w:rPr>
        <w:t xml:space="preserve">, je Objednávateľ oprávnený požadovať od Zhotoviteľa zaplatenie zmluvnej pokuty vo výške </w:t>
      </w:r>
      <w:r w:rsidR="009D07E2" w:rsidRPr="009A148B">
        <w:rPr>
          <w:rFonts w:ascii="Calibri Light" w:hAnsi="Calibri Light" w:cs="Calibri Light"/>
          <w:bCs/>
        </w:rPr>
        <w:t xml:space="preserve">odmeny uvedenej v </w:t>
      </w:r>
      <w:r w:rsidR="000227E8" w:rsidRPr="009A148B">
        <w:rPr>
          <w:rFonts w:ascii="Calibri Light" w:hAnsi="Calibri Light" w:cs="Calibri Light"/>
          <w:bCs/>
        </w:rPr>
        <w:t>článku 6, bod 6.1. tejto Zmluvy</w:t>
      </w:r>
      <w:r w:rsidR="00B13FBD" w:rsidRPr="009A148B">
        <w:rPr>
          <w:rFonts w:ascii="Calibri Light" w:hAnsi="Calibri Light" w:cs="Calibri Light"/>
          <w:bCs/>
        </w:rPr>
        <w:t xml:space="preserve">, a to na základe čestného vyhlásenia ktoréhokoľvek z </w:t>
      </w:r>
      <w:r w:rsidR="00B13FBD" w:rsidRPr="009A148B">
        <w:rPr>
          <w:rFonts w:ascii="Calibri Light" w:hAnsi="Calibri Light" w:cs="Calibri Light"/>
        </w:rPr>
        <w:t>predmetných</w:t>
      </w:r>
      <w:r w:rsidR="00B13FBD" w:rsidRPr="009A148B">
        <w:rPr>
          <w:rFonts w:ascii="Calibri Light" w:hAnsi="Calibri Light" w:cs="Calibri Light"/>
          <w:bCs/>
        </w:rPr>
        <w:t xml:space="preserve"> dodávateľov</w:t>
      </w:r>
      <w:r w:rsidRPr="009A148B">
        <w:rPr>
          <w:rFonts w:ascii="Calibri Light" w:hAnsi="Calibri Light" w:cs="Calibri Light"/>
          <w:bCs/>
        </w:rPr>
        <w:t xml:space="preserve">. </w:t>
      </w:r>
      <w:r w:rsidRPr="009A148B">
        <w:rPr>
          <w:rFonts w:ascii="Calibri Light" w:hAnsi="Calibri Light" w:cs="Calibri Light"/>
        </w:rPr>
        <w:t>V takomto prípade je Objednávateľ tiež oprávnený od Zmluvy odstúpiť.</w:t>
      </w:r>
    </w:p>
    <w:p w14:paraId="171FF90C" w14:textId="77777777" w:rsidR="003B7C0E" w:rsidRPr="009A148B" w:rsidRDefault="003B7C0E" w:rsidP="003B7C0E">
      <w:pPr>
        <w:pStyle w:val="PODODS"/>
        <w:numPr>
          <w:ilvl w:val="0"/>
          <w:numId w:val="0"/>
        </w:numPr>
        <w:spacing w:line="276" w:lineRule="auto"/>
        <w:ind w:left="709"/>
        <w:rPr>
          <w:rFonts w:ascii="Calibri Light" w:hAnsi="Calibri Light" w:cs="Calibri Light"/>
        </w:rPr>
      </w:pPr>
    </w:p>
    <w:p w14:paraId="40A1F37D" w14:textId="77777777" w:rsidR="006E518E" w:rsidRPr="009A148B" w:rsidRDefault="006E518E"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že sa ukáže vyhlásenie Zhotoviteľa podľa článku 4., bod </w:t>
      </w:r>
      <w:r w:rsidR="00112021" w:rsidRPr="009A148B">
        <w:rPr>
          <w:rFonts w:ascii="Calibri Light" w:hAnsi="Calibri Light" w:cs="Calibri Light"/>
        </w:rPr>
        <w:t xml:space="preserve">4.10. a/alebo 4.11. a/alebo </w:t>
      </w:r>
      <w:r w:rsidRPr="009A148B">
        <w:rPr>
          <w:rFonts w:ascii="Calibri Light" w:hAnsi="Calibri Light" w:cs="Calibri Light"/>
        </w:rPr>
        <w:t>4.12</w:t>
      </w:r>
      <w:r w:rsidR="003B7C0E" w:rsidRPr="009A148B">
        <w:rPr>
          <w:rFonts w:ascii="Calibri Light" w:hAnsi="Calibri Light" w:cs="Calibri Light"/>
        </w:rPr>
        <w:t>.</w:t>
      </w:r>
      <w:r w:rsidRPr="009A148B">
        <w:rPr>
          <w:rFonts w:ascii="Calibri Light" w:hAnsi="Calibri Light" w:cs="Calibri Light"/>
        </w:rPr>
        <w:t xml:space="preserve"> tejto Zmluvy ako nepravdivé, je Objednávateľ oprávnený požadovať od Zhotoviteľa zaplatenie zmluvnej pokuty vo výške </w:t>
      </w:r>
      <w:r w:rsidR="009D07E2" w:rsidRPr="009A148B">
        <w:rPr>
          <w:rFonts w:ascii="Calibri Light" w:hAnsi="Calibri Light" w:cs="Calibri Light"/>
          <w:bCs/>
        </w:rPr>
        <w:t xml:space="preserve">odmeny uvedenej v </w:t>
      </w:r>
      <w:r w:rsidR="000227E8" w:rsidRPr="009A148B">
        <w:rPr>
          <w:rFonts w:ascii="Calibri Light" w:hAnsi="Calibri Light" w:cs="Calibri Light"/>
          <w:bCs/>
        </w:rPr>
        <w:t>článku 6, bod 6.1. tejto Zmluvy</w:t>
      </w:r>
      <w:r w:rsidR="00112021" w:rsidRPr="009A148B">
        <w:rPr>
          <w:rFonts w:ascii="Calibri Light" w:hAnsi="Calibri Light" w:cs="Calibri Light"/>
          <w:bCs/>
        </w:rPr>
        <w:t>, a to za každé jednotlivé nepravdivé vyhlásenie</w:t>
      </w:r>
      <w:r w:rsidRPr="009A148B">
        <w:rPr>
          <w:rFonts w:ascii="Calibri Light" w:hAnsi="Calibri Light" w:cs="Calibri Light"/>
          <w:bCs/>
        </w:rPr>
        <w:t xml:space="preserve">. </w:t>
      </w:r>
      <w:r w:rsidRPr="009A148B">
        <w:rPr>
          <w:rFonts w:ascii="Calibri Light" w:hAnsi="Calibri Light" w:cs="Calibri Light"/>
        </w:rPr>
        <w:t>V takomto prípade je Objednávateľ tiež oprávnený od Zmluvy odstúpiť.</w:t>
      </w:r>
    </w:p>
    <w:p w14:paraId="2006C9BF" w14:textId="77777777" w:rsidR="00343C68" w:rsidRPr="009A148B" w:rsidRDefault="00343C68" w:rsidP="00343C68">
      <w:pPr>
        <w:pStyle w:val="PODODS"/>
        <w:numPr>
          <w:ilvl w:val="0"/>
          <w:numId w:val="0"/>
        </w:numPr>
        <w:tabs>
          <w:tab w:val="num" w:pos="709"/>
        </w:tabs>
        <w:spacing w:line="276" w:lineRule="auto"/>
        <w:ind w:left="709"/>
        <w:rPr>
          <w:rFonts w:ascii="Calibri Light" w:hAnsi="Calibri Light" w:cs="Calibri Light"/>
        </w:rPr>
      </w:pPr>
    </w:p>
    <w:p w14:paraId="3F7654DE" w14:textId="77777777" w:rsidR="006E518E" w:rsidRPr="009A148B" w:rsidRDefault="006E518E"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Zaplatenie akejkoľvek zmluvnej pokuty podľa tejto Zmluvy sa nedotýka nároku na náhradu škody, vrátane škody prevyšujúcej zmluvnú pokutu.</w:t>
      </w:r>
    </w:p>
    <w:p w14:paraId="39A29021" w14:textId="77777777" w:rsidR="006E518E" w:rsidRPr="009A148B" w:rsidRDefault="006E518E" w:rsidP="006E518E">
      <w:pPr>
        <w:pStyle w:val="PODODS"/>
        <w:numPr>
          <w:ilvl w:val="0"/>
          <w:numId w:val="0"/>
        </w:numPr>
        <w:spacing w:line="276" w:lineRule="auto"/>
        <w:ind w:left="709"/>
        <w:rPr>
          <w:rFonts w:ascii="Calibri Light" w:hAnsi="Calibri Light" w:cs="Calibri Light"/>
        </w:rPr>
      </w:pPr>
    </w:p>
    <w:p w14:paraId="2C8026C5" w14:textId="77777777" w:rsidR="00EC797A" w:rsidRPr="009A148B" w:rsidRDefault="00343C68" w:rsidP="00343C6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w:t>
      </w:r>
      <w:r w:rsidR="00EC797A" w:rsidRPr="009A148B">
        <w:rPr>
          <w:rFonts w:ascii="Calibri Light" w:hAnsi="Calibri Light" w:cs="Calibri Light"/>
        </w:rPr>
        <w:t xml:space="preserve"> predlžuje premlčaciu dobu vo vzťahu k právam </w:t>
      </w:r>
      <w:r w:rsidRPr="009A148B">
        <w:rPr>
          <w:rFonts w:ascii="Calibri Light" w:hAnsi="Calibri Light" w:cs="Calibri Light"/>
        </w:rPr>
        <w:t xml:space="preserve">Objednávateľa </w:t>
      </w:r>
      <w:r w:rsidR="00EC797A" w:rsidRPr="009A148B">
        <w:rPr>
          <w:rFonts w:ascii="Calibri Light" w:hAnsi="Calibri Light" w:cs="Calibri Light"/>
        </w:rPr>
        <w:t xml:space="preserve">vyplývajúcim z porušenia ktorejkoľvek povinnosti </w:t>
      </w:r>
      <w:r w:rsidRPr="009A148B">
        <w:rPr>
          <w:rFonts w:ascii="Calibri Light" w:hAnsi="Calibri Light" w:cs="Calibri Light"/>
        </w:rPr>
        <w:t>Zhotoviteľa</w:t>
      </w:r>
      <w:r w:rsidR="00EC797A" w:rsidRPr="009A148B">
        <w:rPr>
          <w:rFonts w:ascii="Calibri Light" w:hAnsi="Calibri Light" w:cs="Calibri Light"/>
        </w:rPr>
        <w:t xml:space="preserve"> podľa Zmluvy, vrátane </w:t>
      </w:r>
      <w:r w:rsidR="0068646B" w:rsidRPr="009A148B">
        <w:rPr>
          <w:rFonts w:ascii="Calibri Light" w:hAnsi="Calibri Light" w:cs="Calibri Light"/>
        </w:rPr>
        <w:t xml:space="preserve">práva na zmluvnú pokutu, </w:t>
      </w:r>
      <w:r w:rsidR="00EC797A" w:rsidRPr="009A148B">
        <w:rPr>
          <w:rFonts w:ascii="Calibri Light" w:hAnsi="Calibri Light" w:cs="Calibri Light"/>
        </w:rPr>
        <w:t>práva na náhradu škody, a to na 6 (slovom: šesť) rokov odo dňa, keď premlčacia doba začne plynúť.</w:t>
      </w:r>
    </w:p>
    <w:p w14:paraId="4B5C12CE" w14:textId="77777777" w:rsidR="00B969F2" w:rsidRPr="009A148B" w:rsidRDefault="00B969F2" w:rsidP="00B969F2">
      <w:pPr>
        <w:pStyle w:val="NADP"/>
        <w:numPr>
          <w:ilvl w:val="0"/>
          <w:numId w:val="0"/>
        </w:numPr>
        <w:spacing w:line="276" w:lineRule="auto"/>
        <w:rPr>
          <w:rFonts w:ascii="Calibri Light" w:hAnsi="Calibri Light" w:cs="Calibri Light"/>
          <w:b w:val="0"/>
          <w:bCs w:val="0"/>
          <w:sz w:val="22"/>
          <w:szCs w:val="22"/>
          <w:u w:val="none"/>
        </w:rPr>
      </w:pPr>
    </w:p>
    <w:p w14:paraId="264A4E5E" w14:textId="77777777" w:rsidR="006723BB" w:rsidRPr="009A148B" w:rsidRDefault="006723BB" w:rsidP="00B969F2">
      <w:pPr>
        <w:pStyle w:val="NADP"/>
        <w:numPr>
          <w:ilvl w:val="0"/>
          <w:numId w:val="0"/>
        </w:numPr>
        <w:spacing w:line="276" w:lineRule="auto"/>
        <w:rPr>
          <w:rFonts w:ascii="Calibri Light" w:hAnsi="Calibri Light" w:cs="Calibri Light"/>
          <w:b w:val="0"/>
          <w:bCs w:val="0"/>
          <w:sz w:val="22"/>
          <w:szCs w:val="22"/>
          <w:u w:val="none"/>
        </w:rPr>
      </w:pPr>
    </w:p>
    <w:p w14:paraId="0BAD2459" w14:textId="77777777" w:rsidR="00B969F2" w:rsidRPr="009A148B" w:rsidRDefault="00950318" w:rsidP="006723BB">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SUBDODÁVATELIA</w:t>
      </w:r>
    </w:p>
    <w:p w14:paraId="0C5826A7" w14:textId="77777777" w:rsidR="006723BB" w:rsidRPr="009A148B" w:rsidRDefault="006723BB" w:rsidP="006723BB">
      <w:pPr>
        <w:autoSpaceDE w:val="0"/>
        <w:autoSpaceDN w:val="0"/>
        <w:spacing w:line="276" w:lineRule="auto"/>
        <w:jc w:val="both"/>
        <w:rPr>
          <w:rFonts w:ascii="Calibri Light" w:hAnsi="Calibri Light" w:cs="Calibri Light"/>
          <w:b/>
          <w:bCs/>
          <w:caps/>
          <w:sz w:val="22"/>
          <w:szCs w:val="22"/>
          <w:u w:val="single"/>
        </w:rPr>
      </w:pPr>
    </w:p>
    <w:p w14:paraId="2CCF909D" w14:textId="77777777" w:rsidR="006723BB" w:rsidRPr="009A148B" w:rsidRDefault="006723BB" w:rsidP="006723BB">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podpisom tejto Zmluvy akceptuje subdodávateľov Zhotoviteľa, ktorí spĺňajú podmienky účasti osobného postavenia podľa § 32 ods. 1 ZVO a neexistuje u nich dôvod na vylúčenie podľa § 40 ods. 6 písm. a) až h) a ods. 7 ZVO a ktorí majú v registri partnerov verejného sektora podľa § 11 ZVO zapísaných konečných užívateľov výhod. Ak bol subdodávateľ zapísaný v registri konečných užívateľov výhod vedenom Úradom pre verejné obstarávanie (do 31.01.2017), považuje sa taktiež za osobu zapísanú v registri partnerov verejného sektora. Subdodávateľ je však povinný vykonať overenie identifikácie konečného užívateľa výhod a podať návrh na zápis na účely zosúladenia zapísaných údajov v súlade so </w:t>
      </w:r>
      <w:r w:rsidR="005D50A2" w:rsidRPr="009A148B">
        <w:rPr>
          <w:rFonts w:ascii="Calibri Light" w:hAnsi="Calibri Light" w:cs="Calibri Light"/>
        </w:rPr>
        <w:t>ZRPVS</w:t>
      </w:r>
      <w:r w:rsidRPr="009A148B">
        <w:rPr>
          <w:rFonts w:ascii="Calibri Light" w:hAnsi="Calibri Light" w:cs="Calibri Light"/>
        </w:rPr>
        <w:t xml:space="preserve">. Identifikácia subdodávateľov, predmet a rozsah ich subdodávok je uvedený v </w:t>
      </w:r>
      <w:r w:rsidR="00FB4976" w:rsidRPr="009A148B">
        <w:rPr>
          <w:rFonts w:ascii="Calibri Light" w:hAnsi="Calibri Light" w:cs="Calibri Light"/>
        </w:rPr>
        <w:t>p</w:t>
      </w:r>
      <w:r w:rsidRPr="009A148B">
        <w:rPr>
          <w:rFonts w:ascii="Calibri Light" w:hAnsi="Calibri Light" w:cs="Calibri Light"/>
        </w:rPr>
        <w:t xml:space="preserve">rílohe č. </w:t>
      </w:r>
      <w:r w:rsidR="00776144" w:rsidRPr="009A148B">
        <w:rPr>
          <w:rFonts w:ascii="Calibri Light" w:hAnsi="Calibri Light" w:cs="Calibri Light"/>
        </w:rPr>
        <w:t xml:space="preserve">3 </w:t>
      </w:r>
      <w:r w:rsidRPr="009A148B">
        <w:rPr>
          <w:rFonts w:ascii="Calibri Light" w:hAnsi="Calibri Light" w:cs="Calibri Light"/>
        </w:rPr>
        <w:t xml:space="preserve">tejto </w:t>
      </w:r>
      <w:r w:rsidR="00FB4976" w:rsidRPr="009A148B">
        <w:rPr>
          <w:rFonts w:ascii="Calibri Light" w:hAnsi="Calibri Light" w:cs="Calibri Light"/>
        </w:rPr>
        <w:t>Z</w:t>
      </w:r>
      <w:r w:rsidR="00EC20B3" w:rsidRPr="009A148B">
        <w:rPr>
          <w:rFonts w:ascii="Calibri Light" w:hAnsi="Calibri Light" w:cs="Calibri Light"/>
        </w:rPr>
        <w:t>mluvy.</w:t>
      </w:r>
      <w:r w:rsidRPr="009A148B">
        <w:rPr>
          <w:rFonts w:ascii="Calibri Light" w:hAnsi="Calibri Light" w:cs="Calibri Light"/>
        </w:rPr>
        <w:t xml:space="preserve"> Identifikácia subdodávateľov podľa predchádzajúcej vety je uvedená v rozsahu: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w:t>
      </w:r>
    </w:p>
    <w:p w14:paraId="31EB9680" w14:textId="77777777" w:rsidR="006723BB" w:rsidRPr="009A148B" w:rsidRDefault="006723BB" w:rsidP="006723BB">
      <w:pPr>
        <w:pStyle w:val="PODODS"/>
        <w:numPr>
          <w:ilvl w:val="0"/>
          <w:numId w:val="0"/>
        </w:numPr>
        <w:spacing w:line="276" w:lineRule="auto"/>
        <w:ind w:left="709"/>
        <w:rPr>
          <w:rFonts w:ascii="Calibri Light" w:hAnsi="Calibri Light" w:cs="Calibri Light"/>
        </w:rPr>
      </w:pPr>
    </w:p>
    <w:p w14:paraId="35F98092" w14:textId="77777777" w:rsidR="006723BB" w:rsidRPr="009A148B" w:rsidRDefault="006723BB" w:rsidP="006723BB">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bezodkladne oznámiť </w:t>
      </w:r>
      <w:r w:rsidR="00950318" w:rsidRPr="009A148B">
        <w:rPr>
          <w:rFonts w:ascii="Calibri Light" w:hAnsi="Calibri Light" w:cs="Calibri Light"/>
        </w:rPr>
        <w:t>O</w:t>
      </w:r>
      <w:r w:rsidRPr="009A148B">
        <w:rPr>
          <w:rFonts w:ascii="Calibri Light" w:hAnsi="Calibri Light" w:cs="Calibri Light"/>
        </w:rPr>
        <w:t>bjednávateľovi akúkoľvek zmenu údajov o subdodávateľovi.</w:t>
      </w:r>
    </w:p>
    <w:p w14:paraId="3FC6333C" w14:textId="77777777" w:rsidR="006723BB" w:rsidRPr="009A148B" w:rsidRDefault="006723BB" w:rsidP="006723BB">
      <w:pPr>
        <w:pStyle w:val="PODODS"/>
        <w:numPr>
          <w:ilvl w:val="0"/>
          <w:numId w:val="0"/>
        </w:numPr>
        <w:spacing w:line="276" w:lineRule="auto"/>
        <w:ind w:left="709"/>
        <w:rPr>
          <w:rFonts w:ascii="Calibri Light" w:hAnsi="Calibri Light" w:cs="Calibri Light"/>
        </w:rPr>
      </w:pPr>
    </w:p>
    <w:p w14:paraId="31A8689A" w14:textId="77777777" w:rsidR="006723BB" w:rsidRPr="009A148B" w:rsidRDefault="006723BB" w:rsidP="006723BB">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zmeny subdodávateľa počas trvania </w:t>
      </w:r>
      <w:r w:rsidR="001D1B34" w:rsidRPr="009A148B">
        <w:rPr>
          <w:rFonts w:ascii="Calibri Light" w:hAnsi="Calibri Light" w:cs="Calibri Light"/>
        </w:rPr>
        <w:t>Z</w:t>
      </w:r>
      <w:r w:rsidRPr="009A148B">
        <w:rPr>
          <w:rFonts w:ascii="Calibri Light" w:hAnsi="Calibri Light" w:cs="Calibri Light"/>
        </w:rPr>
        <w:t xml:space="preserve">mluvy, musí subdodávateľ, ktorého sa návrh na zmenu týka, spĺňať podmienky účasti týkajúce sa osobného postavenia podľa § 32 ods. 1 </w:t>
      </w:r>
      <w:r w:rsidR="00FB4976" w:rsidRPr="009A148B">
        <w:rPr>
          <w:rFonts w:ascii="Calibri Light" w:hAnsi="Calibri Light" w:cs="Calibri Light"/>
        </w:rPr>
        <w:t>ZVO</w:t>
      </w:r>
      <w:r w:rsidRPr="009A148B">
        <w:rPr>
          <w:rFonts w:ascii="Calibri Light" w:hAnsi="Calibri Light" w:cs="Calibri Light"/>
        </w:rPr>
        <w:t xml:space="preserve">, neexistuje u neho dôvod na vylúčenie podľa § 40 ods. 6 písm. a) až h) a ods. 7 </w:t>
      </w:r>
      <w:r w:rsidR="00FB4976" w:rsidRPr="009A148B">
        <w:rPr>
          <w:rFonts w:ascii="Calibri Light" w:hAnsi="Calibri Light" w:cs="Calibri Light"/>
        </w:rPr>
        <w:t>ZVO</w:t>
      </w:r>
      <w:r w:rsidRPr="009A148B">
        <w:rPr>
          <w:rFonts w:ascii="Calibri Light" w:hAnsi="Calibri Light" w:cs="Calibri Light"/>
        </w:rPr>
        <w:t xml:space="preserve">, a je zapísaný v registri partnerov verejného sektora podľa § 11 </w:t>
      </w:r>
      <w:r w:rsidR="00FB4976" w:rsidRPr="009A148B">
        <w:rPr>
          <w:rFonts w:ascii="Calibri Light" w:hAnsi="Calibri Light" w:cs="Calibri Light"/>
        </w:rPr>
        <w:t>ZVO</w:t>
      </w:r>
      <w:r w:rsidRPr="009A148B">
        <w:rPr>
          <w:rFonts w:ascii="Calibri Light" w:hAnsi="Calibri Light" w:cs="Calibri Light"/>
        </w:rPr>
        <w:t>. Ak bol subdodávateľ zapísaný v registri konečných užívateľov výhod vedenom Úradom p</w:t>
      </w:r>
      <w:r w:rsidR="00FB4976" w:rsidRPr="009A148B">
        <w:rPr>
          <w:rFonts w:ascii="Calibri Light" w:hAnsi="Calibri Light" w:cs="Calibri Light"/>
        </w:rPr>
        <w:t>re verejné obstarávanie (do 31.01.</w:t>
      </w:r>
      <w:r w:rsidRPr="009A148B">
        <w:rPr>
          <w:rFonts w:ascii="Calibri Light" w:hAnsi="Calibri Light" w:cs="Calibri Light"/>
        </w:rPr>
        <w:t xml:space="preserve">2017), považuje sa taktiež za osobu zapísanú v registri partnerov verejného sektora. Subdodávateľ je však povinný vykonať overenie identifikácie konečného užívateľa výhod a podať návrh na zápis na účely zosúladenia zapísaných údajov v súlade so </w:t>
      </w:r>
      <w:r w:rsidR="00FB4976" w:rsidRPr="009A148B">
        <w:rPr>
          <w:rFonts w:ascii="Calibri Light" w:hAnsi="Calibri Light" w:cs="Calibri Light"/>
        </w:rPr>
        <w:t>ZRPVS</w:t>
      </w:r>
      <w:r w:rsidRPr="009A148B">
        <w:rPr>
          <w:rFonts w:ascii="Calibri Light" w:hAnsi="Calibri Light" w:cs="Calibri Light"/>
        </w:rPr>
        <w:t xml:space="preserve">. </w:t>
      </w:r>
      <w:r w:rsidR="00950318" w:rsidRPr="009A148B">
        <w:rPr>
          <w:rFonts w:ascii="Calibri Light" w:hAnsi="Calibri Light" w:cs="Calibri Light"/>
        </w:rPr>
        <w:t>Zhotoviteľ</w:t>
      </w:r>
      <w:r w:rsidRPr="009A148B">
        <w:rPr>
          <w:rFonts w:ascii="Calibri Light" w:hAnsi="Calibri Light" w:cs="Calibri Light"/>
        </w:rPr>
        <w:t xml:space="preserve"> je povinný </w:t>
      </w:r>
      <w:r w:rsidR="00FB4976" w:rsidRPr="009A148B">
        <w:rPr>
          <w:rFonts w:ascii="Calibri Light" w:hAnsi="Calibri Light" w:cs="Calibri Light"/>
        </w:rPr>
        <w:t>Objednávateľovi</w:t>
      </w:r>
      <w:r w:rsidRPr="009A148B">
        <w:rPr>
          <w:rFonts w:ascii="Calibri Light" w:hAnsi="Calibri Light" w:cs="Calibri Light"/>
        </w:rPr>
        <w:t xml:space="preserve"> najneskôr </w:t>
      </w:r>
      <w:r w:rsidR="00FB4976" w:rsidRPr="009A148B">
        <w:rPr>
          <w:rFonts w:ascii="Calibri Light" w:hAnsi="Calibri Light" w:cs="Calibri Light"/>
        </w:rPr>
        <w:t>3 (slovom: tri)</w:t>
      </w:r>
      <w:r w:rsidRPr="009A148B">
        <w:rPr>
          <w:rFonts w:ascii="Calibri Light" w:hAnsi="Calibri Light" w:cs="Calibri Light"/>
        </w:rPr>
        <w:t xml:space="preserve"> pracovné dni pred zmenou subdodávateľa, predložiť písomné oznámenie o zmene subdodávateľa, ktoré bude obsahovať minimálne: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w:t>
      </w:r>
      <w:r w:rsidR="00FB4976" w:rsidRPr="009A148B">
        <w:rPr>
          <w:rFonts w:ascii="Calibri Light" w:hAnsi="Calibri Light" w:cs="Calibri Light"/>
        </w:rPr>
        <w:t>ZVO</w:t>
      </w:r>
      <w:r w:rsidRPr="009A148B">
        <w:rPr>
          <w:rFonts w:ascii="Calibri Light" w:hAnsi="Calibri Light" w:cs="Calibri Light"/>
        </w:rPr>
        <w:t>.</w:t>
      </w:r>
    </w:p>
    <w:p w14:paraId="24C1B3B0" w14:textId="77777777" w:rsidR="00B969F2" w:rsidRPr="009A148B" w:rsidRDefault="00B969F2" w:rsidP="00467913">
      <w:pPr>
        <w:pStyle w:val="Odsekzoznamu"/>
        <w:rPr>
          <w:rFonts w:ascii="Calibri Light" w:hAnsi="Calibri Light" w:cs="Calibri Light"/>
        </w:rPr>
      </w:pPr>
    </w:p>
    <w:p w14:paraId="36173550" w14:textId="77777777" w:rsidR="00B969F2" w:rsidRPr="009A148B" w:rsidRDefault="00B969F2" w:rsidP="00467913">
      <w:pPr>
        <w:pStyle w:val="Odsekzoznamu"/>
        <w:rPr>
          <w:rFonts w:ascii="Calibri Light" w:hAnsi="Calibri Light" w:cs="Calibri Light"/>
        </w:rPr>
      </w:pPr>
    </w:p>
    <w:p w14:paraId="336517C1" w14:textId="77777777" w:rsidR="00B969F2" w:rsidRPr="009A148B" w:rsidRDefault="00B969F2" w:rsidP="0095031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 xml:space="preserve">POŽIADAVKA FORMY </w:t>
      </w:r>
    </w:p>
    <w:p w14:paraId="484D0AD9" w14:textId="77777777" w:rsidR="00B969F2" w:rsidRPr="009A148B" w:rsidRDefault="00B969F2" w:rsidP="00B969F2">
      <w:pPr>
        <w:pStyle w:val="NADP"/>
        <w:numPr>
          <w:ilvl w:val="0"/>
          <w:numId w:val="0"/>
        </w:numPr>
        <w:spacing w:line="276" w:lineRule="auto"/>
        <w:rPr>
          <w:rFonts w:ascii="Calibri Light" w:hAnsi="Calibri Light" w:cs="Calibri Light"/>
          <w:sz w:val="22"/>
          <w:szCs w:val="22"/>
        </w:rPr>
      </w:pPr>
    </w:p>
    <w:p w14:paraId="4EA60877" w14:textId="77777777" w:rsidR="00B969F2" w:rsidRPr="009A148B" w:rsidRDefault="00B969F2" w:rsidP="0095031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Všetky právne úkony smerujúce k zmene alebo zrušeniu Zmluvy vyžadujú pre svoju platnosť písomnú formu. </w:t>
      </w:r>
    </w:p>
    <w:p w14:paraId="529F8AB5" w14:textId="77777777" w:rsidR="00B969F2" w:rsidRPr="009A148B" w:rsidRDefault="00B969F2" w:rsidP="00950318">
      <w:pPr>
        <w:pStyle w:val="PODODS"/>
        <w:numPr>
          <w:ilvl w:val="0"/>
          <w:numId w:val="0"/>
        </w:numPr>
        <w:spacing w:line="276" w:lineRule="auto"/>
        <w:ind w:left="709"/>
        <w:rPr>
          <w:rFonts w:ascii="Calibri Light" w:hAnsi="Calibri Light" w:cs="Calibri Light"/>
        </w:rPr>
      </w:pPr>
    </w:p>
    <w:p w14:paraId="4D99148D" w14:textId="77777777" w:rsidR="00B969F2" w:rsidRPr="009A148B" w:rsidRDefault="00B969F2" w:rsidP="0095031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Iné právne úkony súvisiace s touto Zmluvou ako tie, ktoré sú uvedené v bode 1</w:t>
      </w:r>
      <w:r w:rsidR="00FC4C29" w:rsidRPr="009A148B">
        <w:rPr>
          <w:rFonts w:ascii="Calibri Light" w:hAnsi="Calibri Light" w:cs="Calibri Light"/>
        </w:rPr>
        <w:t>1</w:t>
      </w:r>
      <w:r w:rsidRPr="009A148B">
        <w:rPr>
          <w:rFonts w:ascii="Calibri Light" w:hAnsi="Calibri Light" w:cs="Calibri Light"/>
        </w:rPr>
        <w:t>.1.</w:t>
      </w:r>
      <w:r w:rsidR="00A62092" w:rsidRPr="009A148B">
        <w:rPr>
          <w:rFonts w:ascii="Calibri Light" w:hAnsi="Calibri Light" w:cs="Calibri Light"/>
        </w:rPr>
        <w:t xml:space="preserve"> Zmluvy</w:t>
      </w:r>
      <w:r w:rsidRPr="009A148B">
        <w:rPr>
          <w:rFonts w:ascii="Calibri Light" w:hAnsi="Calibri Light" w:cs="Calibri Light"/>
        </w:rPr>
        <w:t xml:space="preserve">, je možné </w:t>
      </w:r>
      <w:r w:rsidR="009F6BBB" w:rsidRPr="009A148B">
        <w:rPr>
          <w:rFonts w:ascii="Calibri Light" w:hAnsi="Calibri Light" w:cs="Calibri Light"/>
        </w:rPr>
        <w:t xml:space="preserve">uskutočňovať písomne, e-mailom </w:t>
      </w:r>
      <w:r w:rsidRPr="009A148B">
        <w:rPr>
          <w:rFonts w:ascii="Calibri Light" w:hAnsi="Calibri Light" w:cs="Calibri Light"/>
        </w:rPr>
        <w:t>alebo faxom, ak v tejto Zmluve nie je dohodnuté, že sa vyžaduje konkrétna forma.</w:t>
      </w:r>
    </w:p>
    <w:p w14:paraId="04B6340D" w14:textId="77777777" w:rsidR="00B969F2" w:rsidRPr="009A148B" w:rsidRDefault="00B969F2" w:rsidP="00B969F2">
      <w:pPr>
        <w:pStyle w:val="NADP"/>
        <w:numPr>
          <w:ilvl w:val="0"/>
          <w:numId w:val="0"/>
        </w:numPr>
        <w:spacing w:line="276" w:lineRule="auto"/>
        <w:rPr>
          <w:rFonts w:ascii="Calibri Light" w:hAnsi="Calibri Light" w:cs="Calibri Light"/>
          <w:b w:val="0"/>
          <w:bCs w:val="0"/>
          <w:sz w:val="22"/>
          <w:szCs w:val="22"/>
          <w:u w:val="none"/>
        </w:rPr>
      </w:pPr>
    </w:p>
    <w:p w14:paraId="5CF78D7E" w14:textId="77777777" w:rsidR="00B969F2" w:rsidRPr="009A148B" w:rsidRDefault="00B969F2" w:rsidP="00B969F2">
      <w:pPr>
        <w:pStyle w:val="NADP"/>
        <w:numPr>
          <w:ilvl w:val="0"/>
          <w:numId w:val="0"/>
        </w:numPr>
        <w:spacing w:line="276" w:lineRule="auto"/>
        <w:rPr>
          <w:rFonts w:ascii="Calibri Light" w:hAnsi="Calibri Light" w:cs="Calibri Light"/>
          <w:b w:val="0"/>
          <w:bCs w:val="0"/>
          <w:sz w:val="22"/>
          <w:szCs w:val="22"/>
          <w:u w:val="none"/>
        </w:rPr>
      </w:pPr>
    </w:p>
    <w:p w14:paraId="1FFC1283" w14:textId="77777777" w:rsidR="00B969F2" w:rsidRPr="009A148B" w:rsidRDefault="00B969F2" w:rsidP="00950318">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OZNÁMENIA</w:t>
      </w:r>
    </w:p>
    <w:p w14:paraId="245EE91C" w14:textId="77777777" w:rsidR="00B969F2" w:rsidRPr="009A148B" w:rsidRDefault="00B969F2" w:rsidP="00B969F2">
      <w:pPr>
        <w:pStyle w:val="Zkladntext"/>
        <w:spacing w:line="276" w:lineRule="auto"/>
        <w:rPr>
          <w:rFonts w:ascii="Calibri Light" w:hAnsi="Calibri Light" w:cs="Calibri Light"/>
          <w:sz w:val="22"/>
          <w:szCs w:val="22"/>
        </w:rPr>
      </w:pPr>
    </w:p>
    <w:p w14:paraId="68218F84" w14:textId="77777777" w:rsidR="00B969F2" w:rsidRPr="009A148B" w:rsidRDefault="00B969F2" w:rsidP="0095031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Zmluvné strany sa dohodli a súhla</w:t>
      </w:r>
      <w:r w:rsidR="00950318" w:rsidRPr="009A148B">
        <w:rPr>
          <w:rFonts w:ascii="Calibri Light" w:hAnsi="Calibri Light" w:cs="Calibri Light"/>
        </w:rPr>
        <w:t>sia, že pre účely komunikácie so Zhotoviteľom</w:t>
      </w:r>
      <w:r w:rsidRPr="009A148B">
        <w:rPr>
          <w:rFonts w:ascii="Calibri Light" w:hAnsi="Calibri Light" w:cs="Calibri Light"/>
        </w:rPr>
        <w:t xml:space="preserve"> v súvislosti s plnením záväzkov </w:t>
      </w:r>
      <w:r w:rsidR="00950318" w:rsidRPr="009A148B">
        <w:rPr>
          <w:rFonts w:ascii="Calibri Light" w:hAnsi="Calibri Light" w:cs="Calibri Light"/>
        </w:rPr>
        <w:t>Zhotoviteľa</w:t>
      </w:r>
      <w:r w:rsidRPr="009A148B">
        <w:rPr>
          <w:rFonts w:ascii="Calibri Light" w:hAnsi="Calibri Light" w:cs="Calibri Light"/>
        </w:rPr>
        <w:t xml:space="preserve"> </w:t>
      </w:r>
      <w:r w:rsidR="00FC4C29" w:rsidRPr="009A148B">
        <w:rPr>
          <w:rFonts w:ascii="Calibri Light" w:hAnsi="Calibri Light" w:cs="Calibri Light"/>
        </w:rPr>
        <w:t xml:space="preserve">podľa Zmluvy </w:t>
      </w:r>
      <w:r w:rsidRPr="009A148B">
        <w:rPr>
          <w:rFonts w:ascii="Calibri Light" w:hAnsi="Calibri Light" w:cs="Calibri Light"/>
        </w:rPr>
        <w:t xml:space="preserve">bol zo strany </w:t>
      </w:r>
      <w:r w:rsidR="00950318" w:rsidRPr="009A148B">
        <w:rPr>
          <w:rFonts w:ascii="Calibri Light" w:hAnsi="Calibri Light" w:cs="Calibri Light"/>
        </w:rPr>
        <w:t>Objednávateľa</w:t>
      </w:r>
      <w:r w:rsidRPr="009A148B">
        <w:rPr>
          <w:rFonts w:ascii="Calibri Light" w:hAnsi="Calibri Light" w:cs="Calibri Light"/>
        </w:rPr>
        <w:t xml:space="preserve"> určený tento oprávnený zástupca:</w:t>
      </w:r>
    </w:p>
    <w:p w14:paraId="6A8BAB91" w14:textId="77777777" w:rsidR="00B969F2" w:rsidRPr="009A148B" w:rsidRDefault="00B969F2" w:rsidP="00B969F2">
      <w:pPr>
        <w:pStyle w:val="PODODS"/>
        <w:numPr>
          <w:ilvl w:val="0"/>
          <w:numId w:val="0"/>
        </w:numPr>
        <w:spacing w:line="276" w:lineRule="auto"/>
        <w:rPr>
          <w:rFonts w:ascii="Calibri Light" w:hAnsi="Calibri Light" w:cs="Calibri Light"/>
        </w:rPr>
      </w:pPr>
    </w:p>
    <w:p w14:paraId="0B41DA1B" w14:textId="77777777" w:rsidR="00B969F2" w:rsidRPr="009A148B" w:rsidRDefault="00D7559C" w:rsidP="0043266C">
      <w:pPr>
        <w:pStyle w:val="PODODS"/>
        <w:numPr>
          <w:ilvl w:val="2"/>
          <w:numId w:val="7"/>
        </w:numPr>
        <w:spacing w:line="276" w:lineRule="auto"/>
        <w:rPr>
          <w:rFonts w:ascii="Calibri Light" w:hAnsi="Calibri Light" w:cs="Calibri Light"/>
        </w:rPr>
      </w:pPr>
      <w:r w:rsidRPr="009A148B">
        <w:rPr>
          <w:rFonts w:ascii="Calibri Light" w:hAnsi="Calibri Light" w:cs="Calibri Light"/>
        </w:rPr>
        <w:t>PhDr. Tomáš Červeňák – projektový manažér</w:t>
      </w:r>
    </w:p>
    <w:p w14:paraId="7858FE05" w14:textId="77777777" w:rsidR="00B969F2" w:rsidRPr="009A148B" w:rsidRDefault="00B969F2" w:rsidP="00B969F2">
      <w:pPr>
        <w:pStyle w:val="Zkladntext"/>
        <w:spacing w:line="276" w:lineRule="auto"/>
        <w:rPr>
          <w:rFonts w:ascii="Calibri Light" w:hAnsi="Calibri Light" w:cs="Calibri Light"/>
          <w:sz w:val="22"/>
          <w:szCs w:val="22"/>
        </w:rPr>
      </w:pPr>
    </w:p>
    <w:p w14:paraId="0915F936" w14:textId="77777777" w:rsidR="00B969F2" w:rsidRPr="009A148B" w:rsidRDefault="00B969F2" w:rsidP="0095031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Zmluvné strany sa dohodli a súhlasia, že pre účely komunikácie </w:t>
      </w:r>
      <w:r w:rsidR="00950318" w:rsidRPr="009A148B">
        <w:rPr>
          <w:rFonts w:ascii="Calibri Light" w:hAnsi="Calibri Light" w:cs="Calibri Light"/>
        </w:rPr>
        <w:t>s Objednávateľom</w:t>
      </w:r>
      <w:r w:rsidRPr="009A148B">
        <w:rPr>
          <w:rFonts w:ascii="Calibri Light" w:hAnsi="Calibri Light" w:cs="Calibri Light"/>
        </w:rPr>
        <w:t xml:space="preserve"> v súvislosti s plnením záväzkov </w:t>
      </w:r>
      <w:r w:rsidR="00950318" w:rsidRPr="009A148B">
        <w:rPr>
          <w:rFonts w:ascii="Calibri Light" w:hAnsi="Calibri Light" w:cs="Calibri Light"/>
        </w:rPr>
        <w:t>Objednávateľa</w:t>
      </w:r>
      <w:r w:rsidRPr="009A148B">
        <w:rPr>
          <w:rFonts w:ascii="Calibri Light" w:hAnsi="Calibri Light" w:cs="Calibri Light"/>
        </w:rPr>
        <w:t xml:space="preserve"> </w:t>
      </w:r>
      <w:r w:rsidR="00FC4C29" w:rsidRPr="009A148B">
        <w:rPr>
          <w:rFonts w:ascii="Calibri Light" w:hAnsi="Calibri Light" w:cs="Calibri Light"/>
        </w:rPr>
        <w:t xml:space="preserve">podľa Zmluvy </w:t>
      </w:r>
      <w:r w:rsidRPr="009A148B">
        <w:rPr>
          <w:rFonts w:ascii="Calibri Light" w:hAnsi="Calibri Light" w:cs="Calibri Light"/>
        </w:rPr>
        <w:t xml:space="preserve">bol zo strany </w:t>
      </w:r>
      <w:r w:rsidR="00950318" w:rsidRPr="009A148B">
        <w:rPr>
          <w:rFonts w:ascii="Calibri Light" w:hAnsi="Calibri Light" w:cs="Calibri Light"/>
        </w:rPr>
        <w:t>Zhotoviteľa</w:t>
      </w:r>
      <w:r w:rsidRPr="009A148B">
        <w:rPr>
          <w:rFonts w:ascii="Calibri Light" w:hAnsi="Calibri Light" w:cs="Calibri Light"/>
        </w:rPr>
        <w:t xml:space="preserve"> určený tento oprávnený zástupca:</w:t>
      </w:r>
    </w:p>
    <w:p w14:paraId="2B06359B" w14:textId="77777777" w:rsidR="00675B9C" w:rsidRPr="009A148B" w:rsidRDefault="00675B9C" w:rsidP="00467913">
      <w:pPr>
        <w:pStyle w:val="Odsekzoznamu"/>
        <w:rPr>
          <w:rFonts w:ascii="Calibri Light" w:hAnsi="Calibri Light" w:cs="Calibri Light"/>
          <w:sz w:val="22"/>
          <w:szCs w:val="22"/>
        </w:rPr>
      </w:pPr>
    </w:p>
    <w:p w14:paraId="28433C7F" w14:textId="77777777" w:rsidR="00675B9C" w:rsidRPr="009A148B" w:rsidRDefault="00B969F2" w:rsidP="0043266C">
      <w:pPr>
        <w:pStyle w:val="PODODS"/>
        <w:numPr>
          <w:ilvl w:val="2"/>
          <w:numId w:val="7"/>
        </w:numPr>
        <w:spacing w:line="276" w:lineRule="auto"/>
        <w:rPr>
          <w:rFonts w:ascii="Calibri Light" w:hAnsi="Calibri Light" w:cs="Calibri Light"/>
        </w:rPr>
      </w:pPr>
      <w:r w:rsidRPr="009A148B">
        <w:rPr>
          <w:rFonts w:ascii="Calibri Light" w:hAnsi="Calibri Light" w:cs="Calibri Light"/>
          <w:highlight w:val="yellow"/>
        </w:rPr>
        <w:t>[•]</w:t>
      </w:r>
    </w:p>
    <w:p w14:paraId="3674AF07" w14:textId="77777777" w:rsidR="00B969F2" w:rsidRPr="009A148B" w:rsidRDefault="00B969F2" w:rsidP="00675B9C">
      <w:pPr>
        <w:pStyle w:val="PODODS"/>
        <w:numPr>
          <w:ilvl w:val="0"/>
          <w:numId w:val="0"/>
        </w:numPr>
        <w:tabs>
          <w:tab w:val="num" w:pos="1560"/>
        </w:tabs>
        <w:spacing w:line="276" w:lineRule="auto"/>
        <w:ind w:left="1560"/>
        <w:rPr>
          <w:rFonts w:ascii="Calibri Light" w:hAnsi="Calibri Light" w:cs="Calibri Light"/>
        </w:rPr>
      </w:pPr>
      <w:r w:rsidRPr="009A148B">
        <w:rPr>
          <w:rFonts w:ascii="Calibri Light" w:hAnsi="Calibri Light" w:cs="Calibri Light"/>
          <w:bCs/>
        </w:rPr>
        <w:tab/>
      </w:r>
    </w:p>
    <w:p w14:paraId="356B5FAF" w14:textId="77777777" w:rsidR="00B969F2" w:rsidRPr="009A148B" w:rsidRDefault="00B969F2" w:rsidP="0095031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Zmluvné strany môžu aj jednostranne počas účinnosti Zmluvy meniť osoby podľa bodov 1</w:t>
      </w:r>
      <w:r w:rsidR="00A17D86" w:rsidRPr="009A148B">
        <w:rPr>
          <w:rFonts w:ascii="Calibri Light" w:hAnsi="Calibri Light" w:cs="Calibri Light"/>
        </w:rPr>
        <w:t>2</w:t>
      </w:r>
      <w:r w:rsidRPr="009A148B">
        <w:rPr>
          <w:rFonts w:ascii="Calibri Light" w:hAnsi="Calibri Light" w:cs="Calibri Light"/>
        </w:rPr>
        <w:t>.1. a 1</w:t>
      </w:r>
      <w:r w:rsidR="00A17D86" w:rsidRPr="009A148B">
        <w:rPr>
          <w:rFonts w:ascii="Calibri Light" w:hAnsi="Calibri Light" w:cs="Calibri Light"/>
        </w:rPr>
        <w:t>2</w:t>
      </w:r>
      <w:r w:rsidRPr="009A148B">
        <w:rPr>
          <w:rFonts w:ascii="Calibri Light" w:hAnsi="Calibri Light" w:cs="Calibri Light"/>
        </w:rPr>
        <w:t>.2. tohto článku</w:t>
      </w:r>
      <w:r w:rsidR="00FC4C29" w:rsidRPr="009A148B">
        <w:rPr>
          <w:rFonts w:ascii="Calibri Light" w:hAnsi="Calibri Light" w:cs="Calibri Light"/>
        </w:rPr>
        <w:t>.</w:t>
      </w:r>
      <w:r w:rsidR="006A6000" w:rsidRPr="009A148B">
        <w:rPr>
          <w:rFonts w:ascii="Calibri Light" w:hAnsi="Calibri Light" w:cs="Calibri Light"/>
        </w:rPr>
        <w:t xml:space="preserve"> Na tento účel sú </w:t>
      </w:r>
      <w:r w:rsidR="00950318" w:rsidRPr="009A148B">
        <w:rPr>
          <w:rFonts w:ascii="Calibri Light" w:hAnsi="Calibri Light" w:cs="Calibri Light"/>
        </w:rPr>
        <w:t>Z</w:t>
      </w:r>
      <w:r w:rsidR="006A6000" w:rsidRPr="009A148B">
        <w:rPr>
          <w:rFonts w:ascii="Calibri Light" w:hAnsi="Calibri Light" w:cs="Calibri Light"/>
        </w:rPr>
        <w:t>mluvné strany povinné bezodkladne oznámiť druhej zmluvnej strane zmenu osoby podľa bodov 1</w:t>
      </w:r>
      <w:r w:rsidR="00A17D86" w:rsidRPr="009A148B">
        <w:rPr>
          <w:rFonts w:ascii="Calibri Light" w:hAnsi="Calibri Light" w:cs="Calibri Light"/>
        </w:rPr>
        <w:t>2</w:t>
      </w:r>
      <w:r w:rsidR="006A6000" w:rsidRPr="009A148B">
        <w:rPr>
          <w:rFonts w:ascii="Calibri Light" w:hAnsi="Calibri Light" w:cs="Calibri Light"/>
        </w:rPr>
        <w:t>.1. a 1</w:t>
      </w:r>
      <w:r w:rsidR="00A17D86" w:rsidRPr="009A148B">
        <w:rPr>
          <w:rFonts w:ascii="Calibri Light" w:hAnsi="Calibri Light" w:cs="Calibri Light"/>
        </w:rPr>
        <w:t>2</w:t>
      </w:r>
      <w:r w:rsidR="006A6000" w:rsidRPr="009A148B">
        <w:rPr>
          <w:rFonts w:ascii="Calibri Light" w:hAnsi="Calibri Light" w:cs="Calibri Light"/>
        </w:rPr>
        <w:t>.2. tohto článku.</w:t>
      </w:r>
    </w:p>
    <w:p w14:paraId="734282A1" w14:textId="77777777" w:rsidR="00FC4C29" w:rsidRPr="009A148B" w:rsidRDefault="00FC4C29" w:rsidP="00950318">
      <w:pPr>
        <w:pStyle w:val="PODODS"/>
        <w:numPr>
          <w:ilvl w:val="0"/>
          <w:numId w:val="0"/>
        </w:numPr>
        <w:spacing w:line="276" w:lineRule="auto"/>
        <w:ind w:left="709"/>
        <w:rPr>
          <w:rFonts w:ascii="Calibri Light" w:hAnsi="Calibri Light" w:cs="Calibri Light"/>
        </w:rPr>
      </w:pPr>
    </w:p>
    <w:p w14:paraId="599A5452" w14:textId="77777777" w:rsidR="00B969F2" w:rsidRPr="009A148B" w:rsidRDefault="00B969F2" w:rsidP="00950318">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Akékoľvek oznámenie, požiadavka alebo súhlas, ktorý sa bude vyžadovať alebo ktorý bude povolený na základe Zmluvy, ktorý má byť podľa Zmluvy v písomnej forme</w:t>
      </w:r>
      <w:r w:rsidR="006A6000" w:rsidRPr="009A148B">
        <w:rPr>
          <w:rFonts w:ascii="Calibri Light" w:hAnsi="Calibri Light" w:cs="Calibri Light"/>
        </w:rPr>
        <w:t>,</w:t>
      </w:r>
      <w:r w:rsidRPr="009A148B">
        <w:rPr>
          <w:rFonts w:ascii="Calibri Light" w:hAnsi="Calibri Light" w:cs="Calibri Light"/>
        </w:rPr>
        <w:t xml:space="preserve"> bude </w:t>
      </w:r>
      <w:r w:rsidR="006A6000" w:rsidRPr="009A148B">
        <w:rPr>
          <w:rFonts w:ascii="Calibri Light" w:hAnsi="Calibri Light" w:cs="Calibri Light"/>
        </w:rPr>
        <w:t xml:space="preserve">sa </w:t>
      </w:r>
      <w:r w:rsidRPr="009A148B">
        <w:rPr>
          <w:rFonts w:ascii="Calibri Light" w:hAnsi="Calibri Light" w:cs="Calibri Light"/>
        </w:rPr>
        <w:t>pokladať za doručený alebo vykonaný</w:t>
      </w:r>
      <w:r w:rsidR="006A6000" w:rsidRPr="009A148B">
        <w:rPr>
          <w:rFonts w:ascii="Calibri Light" w:hAnsi="Calibri Light" w:cs="Calibri Light"/>
        </w:rPr>
        <w:t>,</w:t>
      </w:r>
      <w:r w:rsidRPr="009A148B">
        <w:rPr>
          <w:rFonts w:ascii="Calibri Light" w:hAnsi="Calibri Light" w:cs="Calibri Light"/>
        </w:rPr>
        <w:t xml:space="preserve"> ak bol osobne doručený poverenému zástupcovi tej zmluvnej strany, ktorej je určený, alebo ak bol poslaný doporučeným listom danej strane na známu adresu</w:t>
      </w:r>
      <w:r w:rsidR="006A6000" w:rsidRPr="009A148B">
        <w:rPr>
          <w:rFonts w:ascii="Calibri Light" w:hAnsi="Calibri Light" w:cs="Calibri Light"/>
        </w:rPr>
        <w:t xml:space="preserve"> a tento sa dostal do sféry jej vplyvu</w:t>
      </w:r>
      <w:r w:rsidRPr="009A148B">
        <w:rPr>
          <w:rFonts w:ascii="Calibri Light" w:hAnsi="Calibri Light" w:cs="Calibri Light"/>
        </w:rPr>
        <w:t>.</w:t>
      </w:r>
    </w:p>
    <w:p w14:paraId="10A1B51E" w14:textId="77777777" w:rsidR="00B969F2" w:rsidRPr="009A148B" w:rsidRDefault="00B969F2" w:rsidP="00B969F2">
      <w:pPr>
        <w:tabs>
          <w:tab w:val="right" w:pos="0"/>
          <w:tab w:val="left" w:pos="540"/>
        </w:tabs>
        <w:spacing w:line="276" w:lineRule="auto"/>
        <w:ind w:left="720"/>
        <w:jc w:val="both"/>
        <w:rPr>
          <w:rFonts w:ascii="Calibri Light" w:hAnsi="Calibri Light" w:cs="Calibri Light"/>
          <w:sz w:val="22"/>
          <w:szCs w:val="22"/>
        </w:rPr>
      </w:pPr>
      <w:r w:rsidRPr="009A148B">
        <w:rPr>
          <w:rFonts w:ascii="Calibri Light" w:hAnsi="Calibri Light" w:cs="Calibri Light"/>
          <w:sz w:val="22"/>
          <w:szCs w:val="22"/>
          <w:lang w:eastAsia="de-DE"/>
        </w:rPr>
        <w:tab/>
      </w:r>
    </w:p>
    <w:p w14:paraId="26AE05E2" w14:textId="77777777" w:rsidR="00B969F2" w:rsidRPr="009A148B" w:rsidRDefault="00B969F2" w:rsidP="00B969F2">
      <w:pPr>
        <w:tabs>
          <w:tab w:val="right" w:pos="0"/>
          <w:tab w:val="left" w:pos="1440"/>
        </w:tabs>
        <w:spacing w:line="276" w:lineRule="auto"/>
        <w:jc w:val="both"/>
        <w:rPr>
          <w:rFonts w:ascii="Calibri Light" w:hAnsi="Calibri Light" w:cs="Calibri Light"/>
          <w:sz w:val="22"/>
          <w:szCs w:val="22"/>
        </w:rPr>
      </w:pPr>
    </w:p>
    <w:p w14:paraId="7D247B9A" w14:textId="77777777" w:rsidR="005B620F" w:rsidRPr="009A148B" w:rsidRDefault="005B620F" w:rsidP="005B620F">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Povinnosť strpieť výkon kontroly</w:t>
      </w:r>
    </w:p>
    <w:p w14:paraId="7BA6AE3D" w14:textId="77777777" w:rsidR="005B620F" w:rsidRPr="009A148B" w:rsidRDefault="005B620F" w:rsidP="005B620F">
      <w:pPr>
        <w:pStyle w:val="PODODS"/>
        <w:numPr>
          <w:ilvl w:val="0"/>
          <w:numId w:val="0"/>
        </w:numPr>
        <w:spacing w:line="276" w:lineRule="auto"/>
        <w:ind w:left="709"/>
        <w:rPr>
          <w:rFonts w:ascii="Calibri Light" w:hAnsi="Calibri Light" w:cs="Calibri Light"/>
        </w:rPr>
      </w:pPr>
    </w:p>
    <w:p w14:paraId="44775E8F" w14:textId="77777777" w:rsidR="005B620F" w:rsidRPr="009A148B" w:rsidRDefault="005B620F" w:rsidP="0082257D">
      <w:pPr>
        <w:pStyle w:val="PODODS"/>
        <w:numPr>
          <w:ilvl w:val="1"/>
          <w:numId w:val="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strpieť výkon kontroly/auditu/overovania súvisiaceho s dodávanými službami v rámci predmetu plnania tejto Zmluvy kedykoľvek počas platnosti a účinnosti </w:t>
      </w:r>
      <w:r w:rsidR="006F0310" w:rsidRPr="009A148B">
        <w:rPr>
          <w:rFonts w:ascii="Calibri Light" w:hAnsi="Calibri Light" w:cs="Calibri Light"/>
        </w:rPr>
        <w:t xml:space="preserve">zmluvy o poskytnutí nenávratného finančného príspevku uzatvorenej medzi Ministerstvom dopravy </w:t>
      </w:r>
      <w:r w:rsidR="00DD22DF" w:rsidRPr="009A148B">
        <w:rPr>
          <w:rFonts w:ascii="Calibri Light" w:hAnsi="Calibri Light" w:cs="Calibri Light"/>
        </w:rPr>
        <w:t xml:space="preserve">a </w:t>
      </w:r>
      <w:r w:rsidR="006F0310" w:rsidRPr="009A148B">
        <w:rPr>
          <w:rFonts w:ascii="Calibri Light" w:hAnsi="Calibri Light" w:cs="Calibri Light"/>
        </w:rPr>
        <w:t>výstavby Slovenskej republiky ako poskytovateľom nenávratného finančného príspevku a Objednávateľom ako príjimateľom nenávratného finančného príspevku</w:t>
      </w:r>
      <w:r w:rsidR="00C854B0" w:rsidRPr="009A148B">
        <w:rPr>
          <w:rFonts w:ascii="Calibri Light" w:hAnsi="Calibri Light" w:cs="Calibri Light"/>
        </w:rPr>
        <w:t>,</w:t>
      </w:r>
      <w:r w:rsidRPr="009A148B">
        <w:rPr>
          <w:rFonts w:ascii="Calibri Light" w:hAnsi="Calibri Light" w:cs="Calibri Light"/>
        </w:rPr>
        <w:t xml:space="preserve"> k</w:t>
      </w:r>
      <w:r w:rsidR="00C854B0" w:rsidRPr="009A148B">
        <w:rPr>
          <w:rFonts w:ascii="Calibri Light" w:hAnsi="Calibri Light" w:cs="Calibri Light"/>
        </w:rPr>
        <w:t>torej predmetom je poskytnutie nenávratného finančného príspevku na realizáciu</w:t>
      </w:r>
      <w:r w:rsidR="006F0310" w:rsidRPr="009A148B">
        <w:rPr>
          <w:rFonts w:ascii="Calibri Light" w:hAnsi="Calibri Light" w:cs="Calibri Light"/>
        </w:rPr>
        <w:t> </w:t>
      </w:r>
      <w:r w:rsidRPr="009A148B">
        <w:rPr>
          <w:rFonts w:ascii="Calibri Light" w:hAnsi="Calibri Light" w:cs="Calibri Light"/>
        </w:rPr>
        <w:t>projektu</w:t>
      </w:r>
      <w:r w:rsidR="00C854B0" w:rsidRPr="009A148B">
        <w:rPr>
          <w:rFonts w:ascii="Calibri Light" w:hAnsi="Calibri Light" w:cs="Calibri Light"/>
        </w:rPr>
        <w:t xml:space="preserve"> s názvom: </w:t>
      </w:r>
      <w:r w:rsidR="00BB16EF" w:rsidRPr="009A148B">
        <w:rPr>
          <w:rFonts w:ascii="Calibri Light" w:hAnsi="Calibri Light" w:cs="Calibri Light"/>
          <w:bCs/>
          <w:i/>
        </w:rPr>
        <w:t>„</w:t>
      </w:r>
      <w:r w:rsidR="0050079E" w:rsidRPr="009A148B">
        <w:rPr>
          <w:rFonts w:ascii="Calibri Light" w:hAnsi="Calibri Light" w:cs="Calibri Light"/>
          <w:bCs/>
          <w:i/>
        </w:rPr>
        <w:t>V</w:t>
      </w:r>
      <w:r w:rsidR="00CC4EE5" w:rsidRPr="009A148B">
        <w:rPr>
          <w:rFonts w:ascii="Calibri Light" w:hAnsi="Calibri Light" w:cs="Calibri Light"/>
          <w:bCs/>
          <w:i/>
        </w:rPr>
        <w:t xml:space="preserve">ybudovanie terminálu LNG vo verejnom prístave Bratislava – predprojektová </w:t>
      </w:r>
      <w:r w:rsidR="0050079E" w:rsidRPr="009A148B">
        <w:rPr>
          <w:rFonts w:ascii="Calibri Light" w:hAnsi="Calibri Light" w:cs="Calibri Light"/>
          <w:bCs/>
          <w:i/>
        </w:rPr>
        <w:t>príprava</w:t>
      </w:r>
      <w:r w:rsidR="00BB16EF" w:rsidRPr="009A148B">
        <w:rPr>
          <w:rFonts w:ascii="Calibri Light" w:hAnsi="Calibri Light" w:cs="Calibri Light"/>
          <w:bCs/>
          <w:i/>
        </w:rPr>
        <w:t>“</w:t>
      </w:r>
      <w:r w:rsidR="0050079E" w:rsidRPr="009A148B">
        <w:rPr>
          <w:rFonts w:ascii="Calibri Light" w:hAnsi="Calibri Light" w:cs="Calibri Light"/>
          <w:bCs/>
        </w:rPr>
        <w:t xml:space="preserve"> (</w:t>
      </w:r>
      <w:r w:rsidR="00C854B0" w:rsidRPr="009A148B">
        <w:rPr>
          <w:rFonts w:ascii="Calibri Light" w:hAnsi="Calibri Light" w:cs="Calibri Light"/>
          <w:bCs/>
        </w:rPr>
        <w:t>ďalej len „</w:t>
      </w:r>
      <w:r w:rsidR="00033613" w:rsidRPr="009A148B">
        <w:rPr>
          <w:rFonts w:ascii="Calibri Light" w:hAnsi="Calibri Light" w:cs="Calibri Light"/>
          <w:b/>
          <w:bCs/>
        </w:rPr>
        <w:t>Projekt</w:t>
      </w:r>
      <w:r w:rsidR="00C854B0" w:rsidRPr="009A148B">
        <w:rPr>
          <w:rFonts w:ascii="Calibri Light" w:hAnsi="Calibri Light" w:cs="Calibri Light"/>
          <w:bCs/>
        </w:rPr>
        <w:t>“)</w:t>
      </w:r>
      <w:r w:rsidRPr="009A148B">
        <w:rPr>
          <w:rFonts w:ascii="Calibri Light" w:hAnsi="Calibri Light" w:cs="Calibri Light"/>
        </w:rPr>
        <w:t xml:space="preserve">, a to oprávnenými osobami, ktorými sú najmä </w:t>
      </w:r>
      <w:r w:rsidR="006F0310" w:rsidRPr="009A148B">
        <w:rPr>
          <w:rFonts w:ascii="Calibri Light" w:hAnsi="Calibri Light" w:cs="Calibri Light"/>
        </w:rPr>
        <w:t>Ministerstvo</w:t>
      </w:r>
      <w:r w:rsidR="00DD22DF" w:rsidRPr="009A148B">
        <w:rPr>
          <w:rFonts w:ascii="Calibri Light" w:hAnsi="Calibri Light" w:cs="Calibri Light"/>
        </w:rPr>
        <w:t xml:space="preserve"> dopravy a </w:t>
      </w:r>
      <w:r w:rsidR="006F0310" w:rsidRPr="009A148B">
        <w:rPr>
          <w:rFonts w:ascii="Calibri Light" w:hAnsi="Calibri Light" w:cs="Calibri Light"/>
        </w:rPr>
        <w:t>výstavby Slovenskej republiky</w:t>
      </w:r>
      <w:r w:rsidRPr="009A148B">
        <w:rPr>
          <w:rFonts w:ascii="Calibri Light" w:hAnsi="Calibri Light" w:cs="Calibri Light"/>
        </w:rPr>
        <w:t xml:space="preserve"> a ním poverené osoby, Najvyšší kontrolný úrad </w:t>
      </w:r>
      <w:r w:rsidR="006F0310" w:rsidRPr="009A148B">
        <w:rPr>
          <w:rFonts w:ascii="Calibri Light" w:hAnsi="Calibri Light" w:cs="Calibri Light"/>
        </w:rPr>
        <w:t>Slovenskej republiky</w:t>
      </w:r>
      <w:r w:rsidRPr="009A148B">
        <w:rPr>
          <w:rFonts w:ascii="Calibri Light" w:hAnsi="Calibri Light" w:cs="Calibri Light"/>
        </w:rPr>
        <w:t xml:space="preserve">, </w:t>
      </w:r>
      <w:r w:rsidR="006F0310" w:rsidRPr="009A148B">
        <w:rPr>
          <w:rFonts w:ascii="Calibri Light" w:hAnsi="Calibri Light" w:cs="Calibri Light"/>
        </w:rPr>
        <w:t xml:space="preserve">Úrad </w:t>
      </w:r>
      <w:r w:rsidR="006F0310" w:rsidRPr="009A148B">
        <w:rPr>
          <w:rFonts w:ascii="Calibri Light" w:hAnsi="Calibri Light" w:cs="Calibri Light"/>
        </w:rPr>
        <w:lastRenderedPageBreak/>
        <w:t>vládneho auditu</w:t>
      </w:r>
      <w:r w:rsidRPr="009A148B">
        <w:rPr>
          <w:rFonts w:ascii="Calibri Light" w:hAnsi="Calibri Light" w:cs="Calibri Light"/>
        </w:rPr>
        <w:t xml:space="preserve">, Certifikačný orgán a nimi poverené osoby, Orgán auditu, jeho spolupracujúce orgány a nimi poverené osoby, splnomocnení zástupcovia Európskej </w:t>
      </w:r>
      <w:r w:rsidR="006F0310" w:rsidRPr="009A148B">
        <w:rPr>
          <w:rFonts w:ascii="Calibri Light" w:hAnsi="Calibri Light" w:cs="Calibri Light"/>
        </w:rPr>
        <w:t>k</w:t>
      </w:r>
      <w:r w:rsidRPr="009A148B">
        <w:rPr>
          <w:rFonts w:ascii="Calibri Light" w:hAnsi="Calibri Light" w:cs="Calibri Light"/>
        </w:rPr>
        <w:t xml:space="preserve">omisie a Európskeho dvora audítorov, osoby prizvané orgánmi, ktoré sú uvedené ako oprávnené osoby v súlade s príslušnými </w:t>
      </w:r>
      <w:r w:rsidR="006F0310" w:rsidRPr="009A148B">
        <w:rPr>
          <w:rFonts w:ascii="Calibri Light" w:hAnsi="Calibri Light" w:cs="Calibri Light"/>
        </w:rPr>
        <w:t xml:space="preserve">všeobecne záväznými </w:t>
      </w:r>
      <w:r w:rsidRPr="009A148B">
        <w:rPr>
          <w:rFonts w:ascii="Calibri Light" w:hAnsi="Calibri Light" w:cs="Calibri Light"/>
        </w:rPr>
        <w:t xml:space="preserve">právnymi predpismi </w:t>
      </w:r>
      <w:r w:rsidR="006F0310" w:rsidRPr="009A148B">
        <w:rPr>
          <w:rFonts w:ascii="Calibri Light" w:hAnsi="Calibri Light" w:cs="Calibri Light"/>
        </w:rPr>
        <w:t>Slovenskej republiky</w:t>
      </w:r>
      <w:r w:rsidRPr="009A148B">
        <w:rPr>
          <w:rFonts w:ascii="Calibri Light" w:hAnsi="Calibri Light" w:cs="Calibri Light"/>
        </w:rPr>
        <w:t>, a poskytnúť im všetku potrebnú súčinnosť.</w:t>
      </w:r>
    </w:p>
    <w:p w14:paraId="32736C4A" w14:textId="77777777" w:rsidR="005B620F" w:rsidRPr="009A148B" w:rsidRDefault="005B620F" w:rsidP="005B620F">
      <w:pPr>
        <w:pStyle w:val="PODODS"/>
        <w:numPr>
          <w:ilvl w:val="0"/>
          <w:numId w:val="0"/>
        </w:numPr>
        <w:spacing w:line="276" w:lineRule="auto"/>
        <w:ind w:left="709"/>
        <w:rPr>
          <w:rFonts w:ascii="Calibri Light" w:hAnsi="Calibri Light" w:cs="Calibri Light"/>
        </w:rPr>
      </w:pPr>
    </w:p>
    <w:p w14:paraId="110E32A5" w14:textId="77777777" w:rsidR="005B620F" w:rsidRPr="009A148B" w:rsidRDefault="005B620F" w:rsidP="00B969F2">
      <w:pPr>
        <w:tabs>
          <w:tab w:val="right" w:pos="0"/>
          <w:tab w:val="left" w:pos="1440"/>
        </w:tabs>
        <w:spacing w:line="276" w:lineRule="auto"/>
        <w:jc w:val="both"/>
        <w:rPr>
          <w:rFonts w:ascii="Calibri Light" w:hAnsi="Calibri Light" w:cs="Calibri Light"/>
          <w:sz w:val="22"/>
          <w:szCs w:val="22"/>
        </w:rPr>
      </w:pPr>
    </w:p>
    <w:p w14:paraId="68B99CA9" w14:textId="77777777" w:rsidR="00B969F2" w:rsidRPr="009A148B" w:rsidRDefault="00B969F2" w:rsidP="005B620F">
      <w:pPr>
        <w:numPr>
          <w:ilvl w:val="0"/>
          <w:numId w:val="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ZÁVEREČNÉ USTANOVENIA</w:t>
      </w:r>
    </w:p>
    <w:p w14:paraId="33BBEC7E" w14:textId="77777777" w:rsidR="009A4BEC" w:rsidRPr="009A148B" w:rsidRDefault="009A4BEC" w:rsidP="009A4BEC">
      <w:pPr>
        <w:autoSpaceDE w:val="0"/>
        <w:autoSpaceDN w:val="0"/>
        <w:adjustRightInd w:val="0"/>
        <w:rPr>
          <w:rFonts w:ascii="Calibri Light" w:hAnsi="Calibri Light" w:cs="Calibri Light"/>
          <w:sz w:val="20"/>
          <w:szCs w:val="20"/>
        </w:rPr>
      </w:pPr>
    </w:p>
    <w:p w14:paraId="4B6C633B" w14:textId="77777777" w:rsidR="004509B6" w:rsidRPr="009A148B" w:rsidRDefault="004509B6" w:rsidP="004509B6">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Zmluva nadobúda platnosť dňom jej podpísania Zmluvnými stranami a účinnosť v nasledujúci deň po dni, v ktorom bude splnená posledná z ďalej uvedených podmienok:</w:t>
      </w:r>
    </w:p>
    <w:p w14:paraId="1827B6E3" w14:textId="77777777" w:rsidR="004509B6" w:rsidRPr="009A148B" w:rsidRDefault="004509B6" w:rsidP="004509B6">
      <w:pPr>
        <w:pStyle w:val="PODODS"/>
        <w:numPr>
          <w:ilvl w:val="2"/>
          <w:numId w:val="7"/>
        </w:numPr>
        <w:spacing w:line="276" w:lineRule="auto"/>
        <w:rPr>
          <w:rFonts w:ascii="Calibri Light" w:hAnsi="Calibri Light" w:cs="Calibri Light"/>
          <w:bCs/>
        </w:rPr>
      </w:pPr>
      <w:r w:rsidRPr="009A148B">
        <w:rPr>
          <w:rFonts w:ascii="Calibri Light" w:hAnsi="Calibri Light" w:cs="Calibri Light"/>
          <w:bCs/>
        </w:rPr>
        <w:t>zverejnením Zmluvy podľa § 47a ods. 1 zákona č. 40/1964 Zb. Občiansky zákonník v znení neskorších predpisov (ďalej len „</w:t>
      </w:r>
      <w:r w:rsidRPr="009A148B">
        <w:rPr>
          <w:rFonts w:ascii="Calibri Light" w:hAnsi="Calibri Light" w:cs="Calibri Light"/>
          <w:b/>
          <w:bCs/>
        </w:rPr>
        <w:t>Občiansky zákonník</w:t>
      </w:r>
      <w:r w:rsidRPr="009A148B">
        <w:rPr>
          <w:rFonts w:ascii="Calibri Light" w:hAnsi="Calibri Light" w:cs="Calibri Light"/>
          <w:bCs/>
        </w:rPr>
        <w:t xml:space="preserve">“); </w:t>
      </w:r>
    </w:p>
    <w:p w14:paraId="469FDDE2" w14:textId="77777777" w:rsidR="004509B6" w:rsidRPr="009A148B" w:rsidRDefault="004509B6" w:rsidP="004509B6">
      <w:pPr>
        <w:pStyle w:val="PODODS"/>
        <w:numPr>
          <w:ilvl w:val="2"/>
          <w:numId w:val="7"/>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F55FEB" w:rsidRPr="009A148B">
        <w:rPr>
          <w:rFonts w:ascii="Calibri Light" w:hAnsi="Calibri Light" w:cs="Calibri Light"/>
          <w:i/>
        </w:rPr>
        <w:t xml:space="preserve">časť: </w:t>
      </w:r>
      <w:r w:rsidRPr="009A148B">
        <w:rPr>
          <w:rFonts w:ascii="Calibri Light" w:hAnsi="Calibri Light" w:cs="Calibri Light"/>
          <w:i/>
        </w:rPr>
        <w:t>Bezpečnostná dokumentácia“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p>
    <w:p w14:paraId="7E100283" w14:textId="77777777" w:rsidR="00154021" w:rsidRPr="009A148B" w:rsidRDefault="00154021" w:rsidP="004509B6">
      <w:pPr>
        <w:pStyle w:val="PODODS"/>
        <w:numPr>
          <w:ilvl w:val="2"/>
          <w:numId w:val="7"/>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F55FEB" w:rsidRPr="009A148B">
        <w:rPr>
          <w:rFonts w:ascii="Calibri Light" w:hAnsi="Calibri Light" w:cs="Calibri Light"/>
          <w:i/>
        </w:rPr>
        <w:t xml:space="preserve">časť: </w:t>
      </w:r>
      <w:r w:rsidRPr="009A148B">
        <w:rPr>
          <w:rFonts w:ascii="Calibri Light" w:hAnsi="Calibri Light" w:cs="Calibri Light"/>
          <w:i/>
        </w:rPr>
        <w:t>CBA“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r w:rsidRPr="009A148B">
        <w:rPr>
          <w:rFonts w:ascii="Calibri Light" w:hAnsi="Calibri Light" w:cs="Calibri Light"/>
          <w:i/>
        </w:rPr>
        <w:t xml:space="preserve"> </w:t>
      </w:r>
    </w:p>
    <w:p w14:paraId="473D4C82" w14:textId="77777777" w:rsidR="004509B6" w:rsidRPr="009A148B" w:rsidRDefault="00154021" w:rsidP="00154021">
      <w:pPr>
        <w:pStyle w:val="PODODS"/>
        <w:numPr>
          <w:ilvl w:val="2"/>
          <w:numId w:val="7"/>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F55FEB" w:rsidRPr="009A148B">
        <w:rPr>
          <w:rFonts w:ascii="Calibri Light" w:hAnsi="Calibri Light" w:cs="Calibri Light"/>
          <w:i/>
        </w:rPr>
        <w:t xml:space="preserve">časť: </w:t>
      </w:r>
      <w:r w:rsidRPr="009A148B">
        <w:rPr>
          <w:rFonts w:ascii="Calibri Light" w:hAnsi="Calibri Light" w:cs="Calibri Light"/>
          <w:i/>
        </w:rPr>
        <w:t>EIA“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r w:rsidR="004509B6" w:rsidRPr="009A148B">
        <w:rPr>
          <w:rFonts w:ascii="Calibri Light" w:hAnsi="Calibri Light" w:cs="Calibri Light"/>
          <w:bCs/>
        </w:rPr>
        <w:t>.</w:t>
      </w:r>
    </w:p>
    <w:p w14:paraId="15ACE6E1" w14:textId="77777777" w:rsidR="004509B6" w:rsidRPr="009A148B" w:rsidRDefault="004509B6" w:rsidP="004509B6">
      <w:pPr>
        <w:pStyle w:val="NADP"/>
        <w:numPr>
          <w:ilvl w:val="0"/>
          <w:numId w:val="0"/>
        </w:numPr>
        <w:spacing w:line="276" w:lineRule="auto"/>
        <w:ind w:left="720"/>
        <w:rPr>
          <w:rFonts w:ascii="Calibri Light" w:hAnsi="Calibri Light" w:cs="Calibri Light"/>
          <w:b w:val="0"/>
          <w:bCs w:val="0"/>
          <w:sz w:val="22"/>
          <w:szCs w:val="22"/>
          <w:u w:val="none"/>
        </w:rPr>
      </w:pPr>
    </w:p>
    <w:p w14:paraId="2521FC70" w14:textId="77777777" w:rsidR="00F71C8B" w:rsidRPr="009A148B" w:rsidRDefault="004509B6" w:rsidP="004509B6">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Zmluvné strany vyhlasujú, že podmienky podľa bodu 14.1.2. až 14.1.4. tohto článku môžu byť splnené aj v čase pred uzatvorením tejto Zmluvy a v tomto prípade sa nepovažujú za odkladaci</w:t>
      </w:r>
      <w:r w:rsidR="00417F40" w:rsidRPr="009A148B">
        <w:rPr>
          <w:rFonts w:ascii="Calibri Light" w:hAnsi="Calibri Light" w:cs="Calibri Light"/>
          <w:bCs/>
        </w:rPr>
        <w:t>e</w:t>
      </w:r>
      <w:r w:rsidRPr="009A148B">
        <w:rPr>
          <w:rFonts w:ascii="Calibri Light" w:hAnsi="Calibri Light" w:cs="Calibri Light"/>
          <w:bCs/>
        </w:rPr>
        <w:t xml:space="preserve"> podmienk</w:t>
      </w:r>
      <w:r w:rsidR="00417F40" w:rsidRPr="009A148B">
        <w:rPr>
          <w:rFonts w:ascii="Calibri Light" w:hAnsi="Calibri Light" w:cs="Calibri Light"/>
          <w:bCs/>
        </w:rPr>
        <w:t>y</w:t>
      </w:r>
      <w:r w:rsidRPr="009A148B">
        <w:rPr>
          <w:rFonts w:ascii="Calibri Light" w:hAnsi="Calibri Light" w:cs="Calibri Light"/>
          <w:bCs/>
        </w:rPr>
        <w:t xml:space="preserve"> účinnosti tejto Zmluvy.</w:t>
      </w:r>
      <w:r w:rsidR="00F71C8B" w:rsidRPr="009A148B">
        <w:rPr>
          <w:rFonts w:ascii="Calibri Light" w:hAnsi="Calibri Light" w:cs="Calibri Light"/>
          <w:bCs/>
        </w:rPr>
        <w:t xml:space="preserve"> </w:t>
      </w:r>
    </w:p>
    <w:p w14:paraId="23DE1F18" w14:textId="77777777" w:rsidR="009A4BEC" w:rsidRPr="009A148B" w:rsidRDefault="009A4BEC" w:rsidP="009A4BEC">
      <w:pPr>
        <w:pStyle w:val="NADP"/>
        <w:numPr>
          <w:ilvl w:val="0"/>
          <w:numId w:val="0"/>
        </w:numPr>
        <w:spacing w:line="276" w:lineRule="auto"/>
        <w:ind w:left="720"/>
        <w:rPr>
          <w:rFonts w:ascii="Calibri Light" w:hAnsi="Calibri Light" w:cs="Calibri Light"/>
          <w:b w:val="0"/>
          <w:bCs w:val="0"/>
          <w:sz w:val="22"/>
          <w:szCs w:val="22"/>
          <w:u w:val="none"/>
        </w:rPr>
      </w:pPr>
    </w:p>
    <w:p w14:paraId="1B5B9D5C" w14:textId="77777777" w:rsidR="00B969F2" w:rsidRPr="009A148B" w:rsidRDefault="00B969F2" w:rsidP="0043266C">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Akékoľvek zmeny a dodatky k Zmluve, na ktorých sa </w:t>
      </w:r>
      <w:r w:rsidR="00896745" w:rsidRPr="009A148B">
        <w:rPr>
          <w:rFonts w:ascii="Calibri Light" w:hAnsi="Calibri Light" w:cs="Calibri Light"/>
          <w:bCs/>
        </w:rPr>
        <w:t>z</w:t>
      </w:r>
      <w:r w:rsidRPr="009A148B">
        <w:rPr>
          <w:rFonts w:ascii="Calibri Light" w:hAnsi="Calibri Light" w:cs="Calibri Light"/>
          <w:bCs/>
        </w:rPr>
        <w:t>mluvné strany dohodli, musia byť uzatvorené v písomnej forme a musia byť očíslované.</w:t>
      </w:r>
      <w:r w:rsidR="00896745" w:rsidRPr="009A148B">
        <w:rPr>
          <w:rFonts w:ascii="Calibri Light" w:hAnsi="Calibri Light" w:cs="Calibri Light"/>
          <w:bCs/>
        </w:rPr>
        <w:t xml:space="preserve"> Zmluvné strany si uvedomujú, že uzatvorenie dodatku k</w:t>
      </w:r>
      <w:r w:rsidR="005B620F" w:rsidRPr="009A148B">
        <w:rPr>
          <w:rFonts w:ascii="Calibri Light" w:hAnsi="Calibri Light" w:cs="Calibri Light"/>
          <w:bCs/>
        </w:rPr>
        <w:t xml:space="preserve"> Zmluve je možné len v súlade so </w:t>
      </w:r>
      <w:r w:rsidR="00896745" w:rsidRPr="009A148B">
        <w:rPr>
          <w:rFonts w:ascii="Calibri Light" w:hAnsi="Calibri Light" w:cs="Calibri Light"/>
          <w:bCs/>
        </w:rPr>
        <w:t>ZVO.</w:t>
      </w:r>
    </w:p>
    <w:p w14:paraId="24B08A65" w14:textId="77777777" w:rsidR="005B620F" w:rsidRPr="009A148B" w:rsidRDefault="005B620F" w:rsidP="0043266C">
      <w:pPr>
        <w:pStyle w:val="PODODS"/>
        <w:numPr>
          <w:ilvl w:val="0"/>
          <w:numId w:val="0"/>
        </w:numPr>
        <w:spacing w:line="276" w:lineRule="auto"/>
        <w:ind w:left="709"/>
        <w:rPr>
          <w:rFonts w:ascii="Calibri Light" w:hAnsi="Calibri Light" w:cs="Calibri Light"/>
          <w:bCs/>
        </w:rPr>
      </w:pPr>
    </w:p>
    <w:p w14:paraId="23BA1278" w14:textId="77777777" w:rsidR="00B969F2" w:rsidRPr="009A148B" w:rsidRDefault="00B969F2" w:rsidP="0043266C">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Zmluvné strany sa dohodli, že zmluvný vzťah založený Zmluvou sa v nadväznosti na článok 3 nariadenia Európskeho parlamentu a Rady (ES) č. 593/2008 zo dňa 17.06.2008 o rozhodnom práve pre zmluvné záväzky (Rím I) v znení neskorších predpisov riadi právnym poriadkom Slovenskej republiky.</w:t>
      </w:r>
    </w:p>
    <w:p w14:paraId="34634DE7" w14:textId="77777777" w:rsidR="00B969F2" w:rsidRPr="009A148B" w:rsidRDefault="00B969F2" w:rsidP="0043266C">
      <w:pPr>
        <w:pStyle w:val="PODODS"/>
        <w:numPr>
          <w:ilvl w:val="0"/>
          <w:numId w:val="0"/>
        </w:numPr>
        <w:spacing w:line="276" w:lineRule="auto"/>
        <w:ind w:left="709"/>
        <w:rPr>
          <w:rFonts w:ascii="Calibri Light" w:hAnsi="Calibri Light" w:cs="Calibri Light"/>
          <w:bCs/>
        </w:rPr>
      </w:pPr>
    </w:p>
    <w:p w14:paraId="60B05542" w14:textId="77777777" w:rsidR="00B969F2" w:rsidRPr="009A148B" w:rsidRDefault="00B969F2" w:rsidP="0043266C">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Vzťahy Zmluvných strán bližšie neupravené Zmluvou sa riadia príslušnými ustanoveniami Obchodného zákonníka</w:t>
      </w:r>
      <w:r w:rsidR="005B620F" w:rsidRPr="009A148B">
        <w:rPr>
          <w:rFonts w:ascii="Calibri Light" w:hAnsi="Calibri Light" w:cs="Calibri Light"/>
          <w:bCs/>
        </w:rPr>
        <w:t>, ZVO</w:t>
      </w:r>
      <w:r w:rsidRPr="009A148B">
        <w:rPr>
          <w:rFonts w:ascii="Calibri Light" w:hAnsi="Calibri Light" w:cs="Calibri Light"/>
          <w:bCs/>
        </w:rPr>
        <w:t xml:space="preserve"> a subsidiárne ustanoveniami Občianskeho zákonníka a iných aplikovateľných </w:t>
      </w:r>
      <w:r w:rsidR="005B620F" w:rsidRPr="009A148B">
        <w:rPr>
          <w:rFonts w:ascii="Calibri Light" w:hAnsi="Calibri Light" w:cs="Calibri Light"/>
          <w:bCs/>
        </w:rPr>
        <w:t xml:space="preserve">všeobecne záväzných </w:t>
      </w:r>
      <w:r w:rsidRPr="009A148B">
        <w:rPr>
          <w:rFonts w:ascii="Calibri Light" w:hAnsi="Calibri Light" w:cs="Calibri Light"/>
          <w:bCs/>
        </w:rPr>
        <w:t>právnych predpisov</w:t>
      </w:r>
      <w:r w:rsidR="005B620F" w:rsidRPr="009A148B">
        <w:rPr>
          <w:rFonts w:ascii="Calibri Light" w:hAnsi="Calibri Light" w:cs="Calibri Light"/>
          <w:bCs/>
        </w:rPr>
        <w:t xml:space="preserve"> Slovenskej republiky</w:t>
      </w:r>
      <w:r w:rsidRPr="009A148B">
        <w:rPr>
          <w:rFonts w:ascii="Calibri Light" w:hAnsi="Calibri Light" w:cs="Calibri Light"/>
          <w:bCs/>
        </w:rPr>
        <w:t>.</w:t>
      </w:r>
    </w:p>
    <w:p w14:paraId="67C3A39C" w14:textId="77777777" w:rsidR="00F72799" w:rsidRPr="009A148B" w:rsidRDefault="00F72799" w:rsidP="0043266C">
      <w:pPr>
        <w:pStyle w:val="PODODS"/>
        <w:numPr>
          <w:ilvl w:val="0"/>
          <w:numId w:val="0"/>
        </w:numPr>
        <w:spacing w:line="276" w:lineRule="auto"/>
        <w:ind w:left="709"/>
        <w:rPr>
          <w:rFonts w:ascii="Calibri Light" w:hAnsi="Calibri Light" w:cs="Calibri Light"/>
          <w:bCs/>
        </w:rPr>
      </w:pPr>
    </w:p>
    <w:p w14:paraId="57688152" w14:textId="77777777" w:rsidR="00F72799" w:rsidRPr="009A148B" w:rsidRDefault="00F72799" w:rsidP="0043266C">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Pre potreby výkladu Zmluvy sa berie osobitne zreteľ aj na obsah súťažných podkladov</w:t>
      </w:r>
      <w:r w:rsidR="005B620F" w:rsidRPr="009A148B">
        <w:rPr>
          <w:rFonts w:ascii="Calibri Light" w:hAnsi="Calibri Light" w:cs="Calibri Light"/>
          <w:bCs/>
        </w:rPr>
        <w:t>, na základe ktorých sa realizovala Súťaž</w:t>
      </w:r>
      <w:r w:rsidRPr="009A148B">
        <w:rPr>
          <w:rFonts w:ascii="Calibri Light" w:hAnsi="Calibri Light" w:cs="Calibri Light"/>
          <w:bCs/>
        </w:rPr>
        <w:t xml:space="preserve">, ich vysvetlení v priebehu </w:t>
      </w:r>
      <w:r w:rsidR="005B620F" w:rsidRPr="009A148B">
        <w:rPr>
          <w:rFonts w:ascii="Calibri Light" w:hAnsi="Calibri Light" w:cs="Calibri Light"/>
          <w:bCs/>
        </w:rPr>
        <w:t>Súťaže</w:t>
      </w:r>
      <w:r w:rsidRPr="009A148B">
        <w:rPr>
          <w:rFonts w:ascii="Calibri Light" w:hAnsi="Calibri Light" w:cs="Calibri Light"/>
          <w:bCs/>
        </w:rPr>
        <w:t>, na základe ktor</w:t>
      </w:r>
      <w:r w:rsidR="005B620F" w:rsidRPr="009A148B">
        <w:rPr>
          <w:rFonts w:ascii="Calibri Light" w:hAnsi="Calibri Light" w:cs="Calibri Light"/>
          <w:bCs/>
        </w:rPr>
        <w:t>ej</w:t>
      </w:r>
      <w:r w:rsidRPr="009A148B">
        <w:rPr>
          <w:rFonts w:ascii="Calibri Light" w:hAnsi="Calibri Light" w:cs="Calibri Light"/>
          <w:bCs/>
        </w:rPr>
        <w:t xml:space="preserve"> bola </w:t>
      </w:r>
      <w:r w:rsidR="000C2BDF" w:rsidRPr="009A148B">
        <w:rPr>
          <w:rFonts w:ascii="Calibri Light" w:hAnsi="Calibri Light" w:cs="Calibri Light"/>
          <w:bCs/>
        </w:rPr>
        <w:t>Z</w:t>
      </w:r>
      <w:r w:rsidRPr="009A148B">
        <w:rPr>
          <w:rFonts w:ascii="Calibri Light" w:hAnsi="Calibri Light" w:cs="Calibri Light"/>
          <w:bCs/>
        </w:rPr>
        <w:t xml:space="preserve">mluva uzavretá, na obsah ponuky </w:t>
      </w:r>
      <w:r w:rsidR="005B620F" w:rsidRPr="009A148B">
        <w:rPr>
          <w:rFonts w:ascii="Calibri Light" w:hAnsi="Calibri Light" w:cs="Calibri Light"/>
          <w:bCs/>
        </w:rPr>
        <w:t>Zhotoviteľa</w:t>
      </w:r>
      <w:r w:rsidRPr="009A148B">
        <w:rPr>
          <w:rFonts w:ascii="Calibri Light" w:hAnsi="Calibri Light" w:cs="Calibri Light"/>
          <w:bCs/>
        </w:rPr>
        <w:t xml:space="preserve"> a jej prípadné vysvetlenia.</w:t>
      </w:r>
    </w:p>
    <w:p w14:paraId="5F3604F9" w14:textId="77777777" w:rsidR="00B969F2" w:rsidRPr="009A148B" w:rsidRDefault="00B969F2" w:rsidP="0043266C">
      <w:pPr>
        <w:pStyle w:val="PODODS"/>
        <w:numPr>
          <w:ilvl w:val="0"/>
          <w:numId w:val="0"/>
        </w:numPr>
        <w:spacing w:line="276" w:lineRule="auto"/>
        <w:ind w:left="709"/>
        <w:rPr>
          <w:rFonts w:ascii="Calibri Light" w:hAnsi="Calibri Light" w:cs="Calibri Light"/>
          <w:bCs/>
        </w:rPr>
      </w:pPr>
    </w:p>
    <w:p w14:paraId="3669AAA9" w14:textId="77777777" w:rsidR="00B969F2" w:rsidRPr="009A148B" w:rsidRDefault="00AE2922" w:rsidP="0043266C">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lastRenderedPageBreak/>
        <w:t>Zmluvné strany sa dohodli, že na akékoľvek spory vzniknuté zo Zmluvy, vrátane sporov o jej platnosť, zakladajú v nadväznosti na č</w:t>
      </w:r>
      <w:r w:rsidR="00877704" w:rsidRPr="009A148B">
        <w:rPr>
          <w:rFonts w:ascii="Calibri Light" w:hAnsi="Calibri Light" w:cs="Calibri Light"/>
          <w:bCs/>
        </w:rPr>
        <w:t>lánok</w:t>
      </w:r>
      <w:r w:rsidRPr="009A148B">
        <w:rPr>
          <w:rFonts w:ascii="Calibri Light" w:hAnsi="Calibri Light" w:cs="Calibri Light"/>
          <w:bCs/>
        </w:rPr>
        <w:t xml:space="preserve"> 25 nariadenia Európskeho parlamentu a Rady (EÚ) č. 1215/2012 zo dňa 12.12.2012 o právomoci a o uznávaní a výkone rozsudkov v občianskych a obchodných veciach v znení neskorších predpisov právomoc súdov Slovenskej republiky.</w:t>
      </w:r>
    </w:p>
    <w:p w14:paraId="0EC4E5F2" w14:textId="77777777" w:rsidR="00391B5F" w:rsidRPr="009A148B" w:rsidRDefault="00391B5F" w:rsidP="0043266C">
      <w:pPr>
        <w:pStyle w:val="PODODS"/>
        <w:numPr>
          <w:ilvl w:val="0"/>
          <w:numId w:val="0"/>
        </w:numPr>
        <w:spacing w:line="276" w:lineRule="auto"/>
        <w:ind w:left="709"/>
        <w:rPr>
          <w:rFonts w:ascii="Calibri Light" w:hAnsi="Calibri Light" w:cs="Calibri Light"/>
          <w:bCs/>
        </w:rPr>
      </w:pPr>
    </w:p>
    <w:p w14:paraId="32B63282" w14:textId="77777777" w:rsidR="00391B5F" w:rsidRPr="009A148B" w:rsidRDefault="00391B5F" w:rsidP="0043266C">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V prípade, že akékoľvek ustanovenie alebo podmienka Zmluvy je alebo sa stane neplatnou alebo nevynútiteľnou, potom táto neplatnosť alebo nevynútiteľnosť neovplyvňuje ostatné ustanovenia Zmluvy.</w:t>
      </w:r>
    </w:p>
    <w:p w14:paraId="12BC648B" w14:textId="77777777" w:rsidR="00E75280" w:rsidRPr="009A148B" w:rsidRDefault="00E75280" w:rsidP="0043266C">
      <w:pPr>
        <w:pStyle w:val="PODODS"/>
        <w:numPr>
          <w:ilvl w:val="0"/>
          <w:numId w:val="0"/>
        </w:numPr>
        <w:spacing w:line="276" w:lineRule="auto"/>
        <w:ind w:left="709"/>
        <w:rPr>
          <w:rFonts w:ascii="Calibri Light" w:hAnsi="Calibri Light" w:cs="Calibri Light"/>
          <w:bCs/>
        </w:rPr>
      </w:pPr>
    </w:p>
    <w:p w14:paraId="6069EEA1" w14:textId="77777777" w:rsidR="00E75280" w:rsidRPr="009A148B" w:rsidRDefault="00401C86" w:rsidP="0043266C">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S</w:t>
      </w:r>
      <w:r w:rsidR="00E75280" w:rsidRPr="009A148B">
        <w:rPr>
          <w:rFonts w:ascii="Calibri Light" w:hAnsi="Calibri Light" w:cs="Calibri Light"/>
          <w:bCs/>
        </w:rPr>
        <w:t xml:space="preserve">účasťou </w:t>
      </w:r>
      <w:r w:rsidRPr="009A148B">
        <w:rPr>
          <w:rFonts w:ascii="Calibri Light" w:hAnsi="Calibri Light" w:cs="Calibri Light"/>
          <w:bCs/>
        </w:rPr>
        <w:t>Z</w:t>
      </w:r>
      <w:r w:rsidR="00E75280" w:rsidRPr="009A148B">
        <w:rPr>
          <w:rFonts w:ascii="Calibri Light" w:hAnsi="Calibri Light" w:cs="Calibri Light"/>
          <w:bCs/>
        </w:rPr>
        <w:t xml:space="preserve">mluvy sú jej prílohy č. </w:t>
      </w:r>
      <w:r w:rsidR="003B3E65" w:rsidRPr="009A148B">
        <w:rPr>
          <w:rFonts w:ascii="Calibri Light" w:hAnsi="Calibri Light" w:cs="Calibri Light"/>
          <w:bCs/>
        </w:rPr>
        <w:t>1</w:t>
      </w:r>
      <w:r w:rsidR="00E75280" w:rsidRPr="009A148B">
        <w:rPr>
          <w:rFonts w:ascii="Calibri Light" w:hAnsi="Calibri Light" w:cs="Calibri Light"/>
          <w:bCs/>
        </w:rPr>
        <w:t xml:space="preserve"> až </w:t>
      </w:r>
      <w:r w:rsidR="00776144" w:rsidRPr="009A148B">
        <w:rPr>
          <w:rFonts w:ascii="Calibri Light" w:hAnsi="Calibri Light" w:cs="Calibri Light"/>
          <w:bCs/>
        </w:rPr>
        <w:t>3</w:t>
      </w:r>
      <w:r w:rsidR="00E75280" w:rsidRPr="009A148B">
        <w:rPr>
          <w:rFonts w:ascii="Calibri Light" w:hAnsi="Calibri Light" w:cs="Calibri Light"/>
          <w:bCs/>
        </w:rPr>
        <w:t>, a to:</w:t>
      </w:r>
    </w:p>
    <w:p w14:paraId="5AF470ED" w14:textId="77777777" w:rsidR="003B3E65" w:rsidRPr="009A148B" w:rsidRDefault="003B3E65" w:rsidP="0043266C">
      <w:pPr>
        <w:pStyle w:val="PODODS"/>
        <w:numPr>
          <w:ilvl w:val="2"/>
          <w:numId w:val="7"/>
        </w:numPr>
        <w:spacing w:line="276" w:lineRule="auto"/>
        <w:rPr>
          <w:rFonts w:ascii="Calibri Light" w:hAnsi="Calibri Light" w:cs="Calibri Light"/>
          <w:bCs/>
        </w:rPr>
      </w:pPr>
      <w:r w:rsidRPr="009A148B">
        <w:rPr>
          <w:rFonts w:ascii="Calibri Light" w:hAnsi="Calibri Light" w:cs="Calibri Light"/>
          <w:bCs/>
        </w:rPr>
        <w:t>Príloha č. 1 - Návrh na plnenie kritérií;</w:t>
      </w:r>
    </w:p>
    <w:p w14:paraId="6E9D1726" w14:textId="77777777" w:rsidR="003B3E65" w:rsidRPr="009A148B" w:rsidRDefault="003B3E65" w:rsidP="007D4AB8">
      <w:pPr>
        <w:pStyle w:val="PODODS"/>
        <w:numPr>
          <w:ilvl w:val="2"/>
          <w:numId w:val="7"/>
        </w:numPr>
        <w:spacing w:line="276" w:lineRule="auto"/>
        <w:rPr>
          <w:rFonts w:ascii="Calibri Light" w:hAnsi="Calibri Light" w:cs="Calibri Light"/>
          <w:bCs/>
        </w:rPr>
      </w:pPr>
      <w:r w:rsidRPr="009A148B">
        <w:rPr>
          <w:rFonts w:ascii="Calibri Light" w:hAnsi="Calibri Light" w:cs="Calibri Light"/>
          <w:bCs/>
        </w:rPr>
        <w:t>Príloha č. 2 - Zoznam kľúčových expertov;</w:t>
      </w:r>
    </w:p>
    <w:p w14:paraId="1B8E11F4" w14:textId="77777777" w:rsidR="003B3E65" w:rsidRPr="009A148B" w:rsidRDefault="003B3E65" w:rsidP="0043266C">
      <w:pPr>
        <w:pStyle w:val="PODODS"/>
        <w:numPr>
          <w:ilvl w:val="2"/>
          <w:numId w:val="7"/>
        </w:numPr>
        <w:spacing w:line="276" w:lineRule="auto"/>
        <w:rPr>
          <w:rFonts w:ascii="Calibri Light" w:hAnsi="Calibri Light" w:cs="Calibri Light"/>
          <w:bCs/>
        </w:rPr>
      </w:pPr>
      <w:r w:rsidRPr="009A148B">
        <w:rPr>
          <w:rFonts w:ascii="Calibri Light" w:hAnsi="Calibri Light" w:cs="Calibri Light"/>
          <w:bCs/>
        </w:rPr>
        <w:t xml:space="preserve">Príloha č. </w:t>
      </w:r>
      <w:r w:rsidR="00776144" w:rsidRPr="009A148B">
        <w:rPr>
          <w:rFonts w:ascii="Calibri Light" w:hAnsi="Calibri Light" w:cs="Calibri Light"/>
          <w:bCs/>
        </w:rPr>
        <w:t xml:space="preserve">3 </w:t>
      </w:r>
      <w:r w:rsidRPr="009A148B">
        <w:rPr>
          <w:rFonts w:ascii="Calibri Light" w:hAnsi="Calibri Light" w:cs="Calibri Light"/>
          <w:bCs/>
        </w:rPr>
        <w:t>- Zoznam subdodávateľov</w:t>
      </w:r>
    </w:p>
    <w:p w14:paraId="34538EF0" w14:textId="77777777" w:rsidR="00B969F2" w:rsidRPr="009A148B" w:rsidRDefault="00B969F2" w:rsidP="00033613">
      <w:pPr>
        <w:pStyle w:val="PODODS"/>
        <w:numPr>
          <w:ilvl w:val="0"/>
          <w:numId w:val="0"/>
        </w:numPr>
        <w:spacing w:line="276" w:lineRule="auto"/>
        <w:ind w:left="709"/>
        <w:rPr>
          <w:rFonts w:ascii="Calibri Light" w:hAnsi="Calibri Light" w:cs="Calibri Light"/>
          <w:bCs/>
        </w:rPr>
      </w:pPr>
    </w:p>
    <w:p w14:paraId="049F6A1A" w14:textId="77777777" w:rsidR="00B969F2" w:rsidRPr="009A148B" w:rsidRDefault="00B969F2" w:rsidP="0043266C">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Zmluvné strany prehlasujú, že si Zmluvu pred jej podpisom prečítali, že bola uzavretá slobodne, vážne a po vzájomnom prerokovaní, je výrazom ich vôle, jej obsahu riadne porozumeli a na znak súhlasu s ňou ju potvrdili svojimi podpismi.</w:t>
      </w:r>
    </w:p>
    <w:p w14:paraId="72B623E9" w14:textId="77777777" w:rsidR="00B969F2" w:rsidRPr="009A148B" w:rsidRDefault="00B969F2" w:rsidP="00033613">
      <w:pPr>
        <w:pStyle w:val="PODODS"/>
        <w:numPr>
          <w:ilvl w:val="0"/>
          <w:numId w:val="0"/>
        </w:numPr>
        <w:spacing w:line="276" w:lineRule="auto"/>
        <w:ind w:left="709"/>
        <w:rPr>
          <w:rFonts w:ascii="Calibri Light" w:hAnsi="Calibri Light" w:cs="Calibri Light"/>
          <w:bCs/>
        </w:rPr>
      </w:pPr>
    </w:p>
    <w:p w14:paraId="508C91E3" w14:textId="77777777" w:rsidR="00B969F2" w:rsidRPr="009A148B" w:rsidRDefault="00B969F2" w:rsidP="0043266C">
      <w:pPr>
        <w:pStyle w:val="PODODS"/>
        <w:numPr>
          <w:ilvl w:val="1"/>
          <w:numId w:val="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Zmluva je vyhotovená v </w:t>
      </w:r>
      <w:r w:rsidR="00821E71" w:rsidRPr="009A148B">
        <w:rPr>
          <w:rFonts w:ascii="Calibri Light" w:hAnsi="Calibri Light" w:cs="Calibri Light"/>
          <w:bCs/>
        </w:rPr>
        <w:t>4</w:t>
      </w:r>
      <w:r w:rsidRPr="009A148B">
        <w:rPr>
          <w:rFonts w:ascii="Calibri Light" w:hAnsi="Calibri Light" w:cs="Calibri Light"/>
          <w:bCs/>
        </w:rPr>
        <w:t xml:space="preserve"> (slovom: </w:t>
      </w:r>
      <w:r w:rsidR="00821E71" w:rsidRPr="009A148B">
        <w:rPr>
          <w:rFonts w:ascii="Calibri Light" w:hAnsi="Calibri Light" w:cs="Calibri Light"/>
          <w:bCs/>
        </w:rPr>
        <w:t>štyro</w:t>
      </w:r>
      <w:r w:rsidRPr="009A148B">
        <w:rPr>
          <w:rFonts w:ascii="Calibri Light" w:hAnsi="Calibri Light" w:cs="Calibri Light"/>
          <w:bCs/>
        </w:rPr>
        <w:t>ch) rovnopisoch</w:t>
      </w:r>
      <w:r w:rsidR="00C108B0" w:rsidRPr="009A148B">
        <w:rPr>
          <w:rFonts w:ascii="Calibri Light" w:hAnsi="Calibri Light" w:cs="Calibri Light"/>
          <w:bCs/>
        </w:rPr>
        <w:t xml:space="preserve"> v slovenskom jazyku</w:t>
      </w:r>
      <w:r w:rsidRPr="009A148B">
        <w:rPr>
          <w:rFonts w:ascii="Calibri Light" w:hAnsi="Calibri Light" w:cs="Calibri Light"/>
          <w:bCs/>
        </w:rPr>
        <w:t xml:space="preserve">, pričom </w:t>
      </w:r>
      <w:r w:rsidR="00821E71" w:rsidRPr="009A148B">
        <w:rPr>
          <w:rFonts w:ascii="Calibri Light" w:hAnsi="Calibri Light" w:cs="Calibri Light"/>
          <w:bCs/>
        </w:rPr>
        <w:t>2</w:t>
      </w:r>
      <w:r w:rsidRPr="009A148B">
        <w:rPr>
          <w:rFonts w:ascii="Calibri Light" w:hAnsi="Calibri Light" w:cs="Calibri Light"/>
          <w:bCs/>
        </w:rPr>
        <w:t xml:space="preserve"> (slovom: </w:t>
      </w:r>
      <w:r w:rsidR="00821E71" w:rsidRPr="009A148B">
        <w:rPr>
          <w:rFonts w:ascii="Calibri Light" w:hAnsi="Calibri Light" w:cs="Calibri Light"/>
          <w:bCs/>
        </w:rPr>
        <w:t>dva</w:t>
      </w:r>
      <w:r w:rsidRPr="009A148B">
        <w:rPr>
          <w:rFonts w:ascii="Calibri Light" w:hAnsi="Calibri Light" w:cs="Calibri Light"/>
          <w:bCs/>
        </w:rPr>
        <w:t xml:space="preserve">) prevzal </w:t>
      </w:r>
      <w:r w:rsidR="003A4374" w:rsidRPr="009A148B">
        <w:rPr>
          <w:rFonts w:ascii="Calibri Light" w:hAnsi="Calibri Light" w:cs="Calibri Light"/>
          <w:bCs/>
        </w:rPr>
        <w:t>Objednávateľ</w:t>
      </w:r>
      <w:r w:rsidRPr="009A148B">
        <w:rPr>
          <w:rFonts w:ascii="Calibri Light" w:hAnsi="Calibri Light" w:cs="Calibri Light"/>
          <w:bCs/>
        </w:rPr>
        <w:t xml:space="preserve"> a </w:t>
      </w:r>
      <w:r w:rsidR="00821E71" w:rsidRPr="009A148B">
        <w:rPr>
          <w:rFonts w:ascii="Calibri Light" w:hAnsi="Calibri Light" w:cs="Calibri Light"/>
          <w:bCs/>
        </w:rPr>
        <w:t>2</w:t>
      </w:r>
      <w:r w:rsidRPr="009A148B">
        <w:rPr>
          <w:rFonts w:ascii="Calibri Light" w:hAnsi="Calibri Light" w:cs="Calibri Light"/>
          <w:bCs/>
        </w:rPr>
        <w:t xml:space="preserve"> (slovom: </w:t>
      </w:r>
      <w:r w:rsidR="00821E71" w:rsidRPr="009A148B">
        <w:rPr>
          <w:rFonts w:ascii="Calibri Light" w:hAnsi="Calibri Light" w:cs="Calibri Light"/>
          <w:bCs/>
        </w:rPr>
        <w:t>dva</w:t>
      </w:r>
      <w:r w:rsidRPr="009A148B">
        <w:rPr>
          <w:rFonts w:ascii="Calibri Light" w:hAnsi="Calibri Light" w:cs="Calibri Light"/>
          <w:bCs/>
        </w:rPr>
        <w:t xml:space="preserve">) </w:t>
      </w:r>
      <w:r w:rsidR="003A4374" w:rsidRPr="009A148B">
        <w:rPr>
          <w:rFonts w:ascii="Calibri Light" w:hAnsi="Calibri Light" w:cs="Calibri Light"/>
          <w:bCs/>
        </w:rPr>
        <w:t>Zhotoviteľ</w:t>
      </w:r>
      <w:r w:rsidRPr="009A148B">
        <w:rPr>
          <w:rFonts w:ascii="Calibri Light" w:hAnsi="Calibri Light" w:cs="Calibri Light"/>
          <w:bCs/>
        </w:rPr>
        <w:t xml:space="preserve">. </w:t>
      </w:r>
    </w:p>
    <w:p w14:paraId="3BC58F33" w14:textId="77777777" w:rsidR="00B969F2" w:rsidRPr="009A148B" w:rsidRDefault="00B969F2" w:rsidP="00B969F2">
      <w:pPr>
        <w:pStyle w:val="NADP"/>
        <w:numPr>
          <w:ilvl w:val="0"/>
          <w:numId w:val="0"/>
        </w:numPr>
        <w:spacing w:line="276" w:lineRule="auto"/>
        <w:rPr>
          <w:rFonts w:ascii="Calibri Light" w:hAnsi="Calibri Light" w:cs="Calibri Light"/>
          <w:b w:val="0"/>
          <w:bCs w:val="0"/>
          <w:sz w:val="22"/>
          <w:szCs w:val="22"/>
          <w:u w:val="none"/>
        </w:rPr>
      </w:pPr>
    </w:p>
    <w:p w14:paraId="25137A49" w14:textId="77777777" w:rsidR="00B969F2" w:rsidRPr="009A148B" w:rsidRDefault="00B969F2" w:rsidP="00B969F2">
      <w:pPr>
        <w:pStyle w:val="NADP"/>
        <w:numPr>
          <w:ilvl w:val="0"/>
          <w:numId w:val="0"/>
        </w:numPr>
        <w:spacing w:line="276" w:lineRule="auto"/>
        <w:rPr>
          <w:rFonts w:ascii="Calibri Light" w:hAnsi="Calibri Light" w:cs="Calibri Light"/>
          <w:b w:val="0"/>
          <w:bCs w:val="0"/>
          <w:sz w:val="22"/>
          <w:szCs w:val="22"/>
          <w:u w:val="none"/>
        </w:rPr>
      </w:pPr>
    </w:p>
    <w:p w14:paraId="7747056D" w14:textId="77777777" w:rsidR="00B969F2" w:rsidRPr="009A148B" w:rsidRDefault="00B969F2" w:rsidP="00093ABE">
      <w:pPr>
        <w:tabs>
          <w:tab w:val="left" w:pos="5103"/>
        </w:tabs>
        <w:spacing w:line="276" w:lineRule="auto"/>
        <w:jc w:val="both"/>
        <w:rPr>
          <w:rFonts w:ascii="Calibri Light" w:hAnsi="Calibri Light" w:cs="Calibri Light"/>
          <w:sz w:val="22"/>
          <w:szCs w:val="22"/>
        </w:rPr>
      </w:pPr>
      <w:r w:rsidRPr="009A148B">
        <w:rPr>
          <w:rFonts w:ascii="Calibri Light" w:hAnsi="Calibri Light" w:cs="Calibri Light"/>
          <w:sz w:val="22"/>
          <w:szCs w:val="22"/>
        </w:rPr>
        <w:t>V Bratislave, dňa ..............</w:t>
      </w:r>
      <w:r w:rsidR="00093ABE" w:rsidRPr="009A148B">
        <w:rPr>
          <w:rFonts w:ascii="Calibri Light" w:hAnsi="Calibri Light" w:cs="Calibri Light"/>
          <w:sz w:val="22"/>
          <w:szCs w:val="22"/>
        </w:rPr>
        <w:tab/>
      </w:r>
      <w:r w:rsidRPr="009A148B">
        <w:rPr>
          <w:rFonts w:ascii="Calibri Light" w:hAnsi="Calibri Light" w:cs="Calibri Light"/>
          <w:sz w:val="22"/>
          <w:szCs w:val="22"/>
        </w:rPr>
        <w:t>V ......................................, dňa ..............</w:t>
      </w:r>
    </w:p>
    <w:p w14:paraId="7AA82EAA" w14:textId="77777777" w:rsidR="00B969F2" w:rsidRPr="009A148B" w:rsidRDefault="00B969F2" w:rsidP="00093ABE">
      <w:pPr>
        <w:tabs>
          <w:tab w:val="left" w:pos="5103"/>
        </w:tabs>
        <w:spacing w:line="276" w:lineRule="auto"/>
        <w:jc w:val="both"/>
        <w:rPr>
          <w:rFonts w:ascii="Calibri Light" w:hAnsi="Calibri Light" w:cs="Calibri Light"/>
          <w:sz w:val="22"/>
          <w:szCs w:val="22"/>
        </w:rPr>
      </w:pPr>
    </w:p>
    <w:p w14:paraId="21132A91" w14:textId="77777777" w:rsidR="00B969F2" w:rsidRPr="009A148B" w:rsidRDefault="00093ABE" w:rsidP="00093ABE">
      <w:pPr>
        <w:tabs>
          <w:tab w:val="left" w:pos="5103"/>
        </w:tabs>
        <w:spacing w:line="276" w:lineRule="auto"/>
        <w:jc w:val="both"/>
        <w:rPr>
          <w:rFonts w:ascii="Calibri Light" w:hAnsi="Calibri Light" w:cs="Calibri Light"/>
          <w:b/>
          <w:sz w:val="22"/>
          <w:szCs w:val="22"/>
        </w:rPr>
      </w:pPr>
      <w:r w:rsidRPr="009A148B">
        <w:rPr>
          <w:rFonts w:ascii="Calibri Light" w:hAnsi="Calibri Light" w:cs="Calibri Light"/>
          <w:b/>
          <w:sz w:val="22"/>
          <w:szCs w:val="22"/>
        </w:rPr>
        <w:t>Objednávateľ:</w:t>
      </w:r>
      <w:r w:rsidRPr="009A148B">
        <w:rPr>
          <w:rFonts w:ascii="Calibri Light" w:hAnsi="Calibri Light" w:cs="Calibri Light"/>
          <w:b/>
          <w:sz w:val="22"/>
          <w:szCs w:val="22"/>
        </w:rPr>
        <w:tab/>
        <w:t>Zhotoviteľ</w:t>
      </w:r>
      <w:r w:rsidR="00B969F2" w:rsidRPr="009A148B">
        <w:rPr>
          <w:rFonts w:ascii="Calibri Light" w:hAnsi="Calibri Light" w:cs="Calibri Light"/>
          <w:b/>
          <w:sz w:val="22"/>
          <w:szCs w:val="22"/>
        </w:rPr>
        <w:t>:</w:t>
      </w:r>
    </w:p>
    <w:p w14:paraId="7754CB6C" w14:textId="77777777" w:rsidR="00B969F2" w:rsidRPr="009A148B" w:rsidRDefault="00B969F2" w:rsidP="00B969F2">
      <w:pPr>
        <w:pStyle w:val="Zkladntext"/>
        <w:widowControl w:val="0"/>
        <w:tabs>
          <w:tab w:val="left" w:pos="5040"/>
        </w:tabs>
        <w:spacing w:line="276" w:lineRule="auto"/>
        <w:rPr>
          <w:rFonts w:ascii="Calibri Light" w:hAnsi="Calibri Light" w:cs="Calibri Light"/>
          <w:b/>
          <w:sz w:val="22"/>
          <w:szCs w:val="22"/>
        </w:rPr>
      </w:pPr>
    </w:p>
    <w:p w14:paraId="0B0CEAC5" w14:textId="77777777" w:rsidR="00B969F2" w:rsidRPr="009A148B" w:rsidRDefault="00B969F2" w:rsidP="00B969F2">
      <w:pPr>
        <w:pStyle w:val="Zkladntext"/>
        <w:tabs>
          <w:tab w:val="left" w:pos="5040"/>
        </w:tabs>
        <w:spacing w:line="276" w:lineRule="auto"/>
        <w:rPr>
          <w:rFonts w:ascii="Calibri Light" w:hAnsi="Calibri Light" w:cs="Calibri Light"/>
          <w:b/>
          <w:sz w:val="22"/>
          <w:szCs w:val="22"/>
        </w:rPr>
      </w:pPr>
    </w:p>
    <w:p w14:paraId="099736DA" w14:textId="77777777" w:rsidR="00B969F2" w:rsidRPr="009A148B" w:rsidRDefault="00B969F2" w:rsidP="00B969F2">
      <w:pPr>
        <w:pStyle w:val="Zkladntext"/>
        <w:tabs>
          <w:tab w:val="left" w:pos="5040"/>
        </w:tabs>
        <w:spacing w:line="276" w:lineRule="auto"/>
        <w:rPr>
          <w:rFonts w:ascii="Calibri Light" w:hAnsi="Calibri Light" w:cs="Calibri Light"/>
          <w:b/>
          <w:sz w:val="22"/>
          <w:szCs w:val="22"/>
        </w:rPr>
      </w:pPr>
    </w:p>
    <w:p w14:paraId="091FEDEA" w14:textId="77777777" w:rsidR="00B969F2" w:rsidRPr="009A148B" w:rsidRDefault="00B969F2" w:rsidP="00093ABE">
      <w:pPr>
        <w:tabs>
          <w:tab w:val="left" w:pos="5103"/>
        </w:tabs>
        <w:spacing w:line="276" w:lineRule="auto"/>
        <w:jc w:val="both"/>
        <w:rPr>
          <w:rFonts w:ascii="Calibri Light" w:hAnsi="Calibri Light" w:cs="Calibri Light"/>
          <w:sz w:val="22"/>
          <w:szCs w:val="22"/>
        </w:rPr>
      </w:pPr>
      <w:r w:rsidRPr="009A148B">
        <w:rPr>
          <w:rFonts w:ascii="Calibri Light" w:hAnsi="Calibri Light" w:cs="Calibri Light"/>
          <w:sz w:val="22"/>
          <w:szCs w:val="22"/>
        </w:rPr>
        <w:t>.................</w:t>
      </w:r>
      <w:r w:rsidR="00093ABE" w:rsidRPr="009A148B">
        <w:rPr>
          <w:rFonts w:ascii="Calibri Light" w:hAnsi="Calibri Light" w:cs="Calibri Light"/>
          <w:sz w:val="22"/>
          <w:szCs w:val="22"/>
        </w:rPr>
        <w:t>.............................</w:t>
      </w:r>
      <w:r w:rsidR="00093ABE" w:rsidRPr="009A148B">
        <w:rPr>
          <w:rFonts w:ascii="Calibri Light" w:hAnsi="Calibri Light" w:cs="Calibri Light"/>
          <w:sz w:val="22"/>
          <w:szCs w:val="22"/>
        </w:rPr>
        <w:tab/>
      </w:r>
      <w:r w:rsidRPr="009A148B">
        <w:rPr>
          <w:rFonts w:ascii="Calibri Light" w:hAnsi="Calibri Light" w:cs="Calibri Light"/>
          <w:sz w:val="22"/>
          <w:szCs w:val="22"/>
        </w:rPr>
        <w:t>..............................................</w:t>
      </w:r>
    </w:p>
    <w:p w14:paraId="28F6DDA3" w14:textId="77777777" w:rsidR="00B969F2" w:rsidRPr="009A148B" w:rsidRDefault="00C46EC4" w:rsidP="00093ABE">
      <w:pPr>
        <w:tabs>
          <w:tab w:val="left" w:pos="5103"/>
        </w:tabs>
        <w:spacing w:line="276" w:lineRule="auto"/>
        <w:jc w:val="both"/>
        <w:rPr>
          <w:rFonts w:ascii="Calibri Light" w:hAnsi="Calibri Light" w:cs="Calibri Light"/>
          <w:b/>
        </w:rPr>
      </w:pPr>
      <w:r w:rsidRPr="009A148B">
        <w:rPr>
          <w:rFonts w:ascii="Calibri Light" w:eastAsia="MS Mincho" w:hAnsi="Calibri Light" w:cs="Calibri Light"/>
          <w:b/>
          <w:sz w:val="22"/>
          <w:szCs w:val="22"/>
        </w:rPr>
        <w:t>Verejné prístavy</w:t>
      </w:r>
      <w:r w:rsidR="00B969F2" w:rsidRPr="009A148B">
        <w:rPr>
          <w:rFonts w:ascii="Calibri Light" w:eastAsia="MS Mincho" w:hAnsi="Calibri Light" w:cs="Calibri Light"/>
          <w:b/>
          <w:sz w:val="22"/>
          <w:szCs w:val="22"/>
        </w:rPr>
        <w:t>, a.</w:t>
      </w:r>
      <w:r w:rsidRPr="009A148B">
        <w:rPr>
          <w:rFonts w:ascii="Calibri Light" w:eastAsia="MS Mincho" w:hAnsi="Calibri Light" w:cs="Calibri Light"/>
          <w:b/>
          <w:sz w:val="22"/>
          <w:szCs w:val="22"/>
        </w:rPr>
        <w:t xml:space="preserve"> </w:t>
      </w:r>
      <w:r w:rsidR="00B969F2" w:rsidRPr="009A148B">
        <w:rPr>
          <w:rFonts w:ascii="Calibri Light" w:eastAsia="MS Mincho" w:hAnsi="Calibri Light" w:cs="Calibri Light"/>
          <w:b/>
          <w:sz w:val="22"/>
          <w:szCs w:val="22"/>
        </w:rPr>
        <w:t>s.</w:t>
      </w:r>
      <w:r w:rsidR="00093ABE" w:rsidRPr="009A148B">
        <w:rPr>
          <w:rFonts w:ascii="Calibri Light" w:eastAsia="MS Mincho" w:hAnsi="Calibri Light" w:cs="Calibri Light"/>
          <w:b/>
          <w:sz w:val="22"/>
          <w:szCs w:val="22"/>
        </w:rPr>
        <w:tab/>
      </w:r>
      <w:r w:rsidRPr="009A148B">
        <w:rPr>
          <w:rFonts w:ascii="Calibri Light" w:hAnsi="Calibri Light" w:cs="Calibri Light"/>
          <w:sz w:val="22"/>
          <w:highlight w:val="yellow"/>
        </w:rPr>
        <w:t>[•]</w:t>
      </w:r>
    </w:p>
    <w:p w14:paraId="21A16F76" w14:textId="77777777" w:rsidR="00770CFD" w:rsidRPr="009A148B" w:rsidRDefault="00B969F2" w:rsidP="00B969F2">
      <w:pPr>
        <w:jc w:val="both"/>
        <w:rPr>
          <w:rFonts w:ascii="Calibri Light" w:hAnsi="Calibri Light" w:cs="Calibri Light"/>
        </w:rPr>
      </w:pPr>
      <w:r w:rsidRPr="009A148B">
        <w:rPr>
          <w:rFonts w:ascii="Calibri Light" w:hAnsi="Calibri Light" w:cs="Calibri Light"/>
          <w:sz w:val="22"/>
          <w:highlight w:val="yellow"/>
        </w:rPr>
        <w:t>[•]</w:t>
      </w:r>
    </w:p>
    <w:p w14:paraId="493DD304" w14:textId="77777777" w:rsidR="00B969F2" w:rsidRPr="009A148B" w:rsidRDefault="00B969F2" w:rsidP="00891A4F">
      <w:pPr>
        <w:pStyle w:val="Zkladntext"/>
        <w:widowControl w:val="0"/>
        <w:tabs>
          <w:tab w:val="left" w:pos="5040"/>
        </w:tabs>
        <w:spacing w:line="276" w:lineRule="auto"/>
        <w:rPr>
          <w:rFonts w:ascii="Calibri Light" w:hAnsi="Calibri Light" w:cs="Calibri Light"/>
          <w:b/>
          <w:sz w:val="22"/>
          <w:szCs w:val="22"/>
        </w:rPr>
      </w:pPr>
    </w:p>
    <w:p w14:paraId="63D50F6D" w14:textId="77777777" w:rsidR="00B969F2" w:rsidRPr="009A148B" w:rsidRDefault="00B969F2" w:rsidP="00891A4F">
      <w:pPr>
        <w:pStyle w:val="Zkladntext"/>
        <w:widowControl w:val="0"/>
        <w:tabs>
          <w:tab w:val="left" w:pos="5040"/>
        </w:tabs>
        <w:spacing w:line="276" w:lineRule="auto"/>
        <w:rPr>
          <w:rFonts w:ascii="Calibri Light" w:hAnsi="Calibri Light" w:cs="Calibri Light"/>
          <w:b/>
          <w:sz w:val="22"/>
          <w:szCs w:val="22"/>
        </w:rPr>
      </w:pPr>
    </w:p>
    <w:p w14:paraId="7FBDB3AB" w14:textId="77777777" w:rsidR="00B969F2" w:rsidRPr="009A148B" w:rsidRDefault="00B969F2" w:rsidP="00891A4F">
      <w:pPr>
        <w:pStyle w:val="Zkladntext"/>
        <w:widowControl w:val="0"/>
        <w:tabs>
          <w:tab w:val="left" w:pos="5040"/>
        </w:tabs>
        <w:spacing w:line="276" w:lineRule="auto"/>
        <w:rPr>
          <w:rFonts w:ascii="Calibri Light" w:hAnsi="Calibri Light" w:cs="Calibri Light"/>
          <w:b/>
          <w:sz w:val="22"/>
          <w:szCs w:val="22"/>
        </w:rPr>
      </w:pPr>
    </w:p>
    <w:p w14:paraId="2BA2969E" w14:textId="77777777" w:rsidR="00B969F2" w:rsidRPr="009A148B" w:rsidRDefault="00B969F2" w:rsidP="00891A4F">
      <w:pPr>
        <w:pStyle w:val="Zkladntext"/>
        <w:widowControl w:val="0"/>
        <w:tabs>
          <w:tab w:val="left" w:pos="5040"/>
        </w:tabs>
        <w:spacing w:line="276" w:lineRule="auto"/>
        <w:rPr>
          <w:rFonts w:ascii="Calibri Light" w:hAnsi="Calibri Light" w:cs="Calibri Light"/>
          <w:b/>
          <w:sz w:val="22"/>
          <w:szCs w:val="22"/>
        </w:rPr>
      </w:pPr>
    </w:p>
    <w:p w14:paraId="1778E9AB" w14:textId="77777777" w:rsidR="00B969F2" w:rsidRPr="009A148B" w:rsidRDefault="00B969F2" w:rsidP="00B969F2">
      <w:pPr>
        <w:pStyle w:val="Zkladntext"/>
        <w:tabs>
          <w:tab w:val="left" w:pos="5040"/>
        </w:tabs>
        <w:spacing w:line="276" w:lineRule="auto"/>
        <w:rPr>
          <w:rFonts w:ascii="Calibri Light" w:hAnsi="Calibri Light" w:cs="Calibri Light"/>
          <w:sz w:val="22"/>
          <w:szCs w:val="22"/>
        </w:rPr>
      </w:pPr>
      <w:r w:rsidRPr="009A148B">
        <w:rPr>
          <w:rFonts w:ascii="Calibri Light" w:hAnsi="Calibri Light" w:cs="Calibri Light"/>
          <w:sz w:val="22"/>
          <w:szCs w:val="22"/>
        </w:rPr>
        <w:t>..............................................</w:t>
      </w:r>
    </w:p>
    <w:p w14:paraId="14A8F66D" w14:textId="77777777" w:rsidR="00B969F2" w:rsidRPr="009A148B" w:rsidRDefault="00C46EC4" w:rsidP="00B969F2">
      <w:pPr>
        <w:spacing w:line="276" w:lineRule="auto"/>
        <w:rPr>
          <w:rFonts w:ascii="Calibri Light" w:hAnsi="Calibri Light" w:cs="Calibri Light"/>
          <w:b/>
        </w:rPr>
      </w:pPr>
      <w:r w:rsidRPr="009A148B">
        <w:rPr>
          <w:rFonts w:ascii="Calibri Light" w:eastAsia="MS Mincho" w:hAnsi="Calibri Light" w:cs="Calibri Light"/>
          <w:b/>
          <w:sz w:val="22"/>
          <w:szCs w:val="22"/>
        </w:rPr>
        <w:t>Verejné prístavy, a. s.</w:t>
      </w:r>
      <w:r w:rsidR="00B969F2" w:rsidRPr="009A148B">
        <w:rPr>
          <w:rFonts w:ascii="Calibri Light" w:eastAsia="MS Mincho" w:hAnsi="Calibri Light" w:cs="Calibri Light"/>
          <w:b/>
          <w:sz w:val="22"/>
          <w:szCs w:val="22"/>
        </w:rPr>
        <w:tab/>
      </w:r>
      <w:r w:rsidR="00B969F2" w:rsidRPr="009A148B">
        <w:rPr>
          <w:rFonts w:ascii="Calibri Light" w:hAnsi="Calibri Light" w:cs="Calibri Light"/>
          <w:b/>
          <w:sz w:val="22"/>
          <w:szCs w:val="22"/>
        </w:rPr>
        <w:tab/>
      </w:r>
      <w:r w:rsidR="00B969F2" w:rsidRPr="009A148B">
        <w:rPr>
          <w:rFonts w:ascii="Calibri Light" w:hAnsi="Calibri Light" w:cs="Calibri Light"/>
          <w:b/>
          <w:sz w:val="22"/>
          <w:szCs w:val="22"/>
        </w:rPr>
        <w:tab/>
        <w:t xml:space="preserve">    </w:t>
      </w:r>
      <w:r w:rsidR="00B969F2" w:rsidRPr="009A148B">
        <w:rPr>
          <w:rFonts w:ascii="Calibri Light" w:hAnsi="Calibri Light" w:cs="Calibri Light"/>
          <w:b/>
          <w:sz w:val="22"/>
          <w:szCs w:val="22"/>
        </w:rPr>
        <w:tab/>
      </w:r>
    </w:p>
    <w:p w14:paraId="31027B01" w14:textId="77777777" w:rsidR="00B969F2" w:rsidRPr="009A148B" w:rsidRDefault="00B969F2" w:rsidP="00B969F2">
      <w:pPr>
        <w:jc w:val="both"/>
        <w:rPr>
          <w:rFonts w:ascii="Calibri Light" w:hAnsi="Calibri Light" w:cs="Calibri Light"/>
        </w:rPr>
      </w:pPr>
      <w:r w:rsidRPr="009A148B">
        <w:rPr>
          <w:rFonts w:ascii="Calibri Light" w:hAnsi="Calibri Light" w:cs="Calibri Light"/>
          <w:sz w:val="22"/>
          <w:highlight w:val="yellow"/>
        </w:rPr>
        <w:t>[•]</w:t>
      </w:r>
    </w:p>
    <w:p w14:paraId="4735B32C" w14:textId="77777777" w:rsidR="0043250E" w:rsidRPr="009A148B" w:rsidRDefault="0043250E">
      <w:pPr>
        <w:rPr>
          <w:rFonts w:ascii="Calibri Light" w:hAnsi="Calibri Light" w:cs="Calibri Light"/>
          <w:b/>
          <w:bCs/>
          <w:sz w:val="22"/>
        </w:rPr>
      </w:pPr>
      <w:r w:rsidRPr="009A148B">
        <w:rPr>
          <w:rFonts w:ascii="Calibri Light" w:hAnsi="Calibri Light" w:cs="Calibri Light"/>
          <w:sz w:val="22"/>
        </w:rPr>
        <w:br w:type="page"/>
      </w:r>
    </w:p>
    <w:p w14:paraId="722788B5" w14:textId="77777777" w:rsidR="0043250E" w:rsidRPr="009A148B" w:rsidRDefault="00C462F6" w:rsidP="0043250E">
      <w:pPr>
        <w:pStyle w:val="Nadpis2"/>
        <w:jc w:val="left"/>
        <w:rPr>
          <w:rFonts w:ascii="Calibri Light" w:hAnsi="Calibri Light" w:cs="Calibri Light"/>
        </w:rPr>
      </w:pPr>
      <w:bookmarkStart w:id="4" w:name="_Toc488316582"/>
      <w:r w:rsidRPr="009A148B">
        <w:rPr>
          <w:rFonts w:ascii="Calibri Light" w:hAnsi="Calibri Light" w:cs="Calibri Light"/>
        </w:rPr>
        <w:t>2</w:t>
      </w:r>
      <w:r w:rsidR="0043250E" w:rsidRPr="009A148B">
        <w:rPr>
          <w:rFonts w:ascii="Calibri Light" w:hAnsi="Calibri Light" w:cs="Calibri Light"/>
        </w:rPr>
        <w:t>. Obchodné podmienky pre Časť 2 predmetu zákazky</w:t>
      </w:r>
      <w:bookmarkEnd w:id="4"/>
    </w:p>
    <w:p w14:paraId="71B46CE8" w14:textId="77777777" w:rsidR="009D6510" w:rsidRPr="009A148B" w:rsidRDefault="009D6510">
      <w:pPr>
        <w:rPr>
          <w:rFonts w:ascii="Calibri Light" w:hAnsi="Calibri Light" w:cs="Calibri Light"/>
          <w:sz w:val="22"/>
        </w:rPr>
      </w:pPr>
    </w:p>
    <w:p w14:paraId="31C2E283" w14:textId="77777777" w:rsidR="009D6510" w:rsidRPr="009A148B" w:rsidRDefault="009D6510">
      <w:pPr>
        <w:rPr>
          <w:rFonts w:ascii="Calibri Light" w:hAnsi="Calibri Light" w:cs="Calibri Light"/>
          <w:sz w:val="22"/>
        </w:rPr>
      </w:pPr>
    </w:p>
    <w:p w14:paraId="1C789A87" w14:textId="77777777" w:rsidR="009D6510" w:rsidRPr="009A148B" w:rsidRDefault="009D6510" w:rsidP="009D6510">
      <w:pPr>
        <w:spacing w:line="276" w:lineRule="auto"/>
        <w:jc w:val="center"/>
        <w:rPr>
          <w:rFonts w:ascii="Calibri Light" w:hAnsi="Calibri Light" w:cs="Calibri Light"/>
          <w:b/>
          <w:sz w:val="28"/>
          <w:szCs w:val="28"/>
        </w:rPr>
      </w:pPr>
      <w:r w:rsidRPr="009A148B">
        <w:rPr>
          <w:rFonts w:ascii="Calibri Light" w:hAnsi="Calibri Light" w:cs="Calibri Light"/>
          <w:b/>
          <w:sz w:val="28"/>
          <w:szCs w:val="28"/>
        </w:rPr>
        <w:t>ZMLUVA O DIELO</w:t>
      </w:r>
    </w:p>
    <w:p w14:paraId="59CCE5D6" w14:textId="77777777" w:rsidR="009D6510" w:rsidRPr="009A148B" w:rsidRDefault="009D6510" w:rsidP="009D6510">
      <w:pPr>
        <w:spacing w:line="276" w:lineRule="auto"/>
        <w:jc w:val="center"/>
        <w:rPr>
          <w:rFonts w:ascii="Calibri Light" w:hAnsi="Calibri Light" w:cs="Calibri Light"/>
          <w:sz w:val="22"/>
          <w:szCs w:val="28"/>
        </w:rPr>
      </w:pPr>
      <w:r w:rsidRPr="009A148B">
        <w:rPr>
          <w:rFonts w:ascii="Calibri Light" w:hAnsi="Calibri Light" w:cs="Calibri Light"/>
          <w:sz w:val="22"/>
          <w:szCs w:val="28"/>
        </w:rPr>
        <w:t>číslo zmluvy na strane Objednávateľa:</w:t>
      </w:r>
    </w:p>
    <w:p w14:paraId="249A36CF" w14:textId="77777777" w:rsidR="009D6510" w:rsidRPr="009A148B" w:rsidRDefault="009D6510" w:rsidP="009D6510">
      <w:pPr>
        <w:spacing w:line="276" w:lineRule="auto"/>
        <w:jc w:val="center"/>
        <w:rPr>
          <w:rFonts w:ascii="Calibri Light" w:hAnsi="Calibri Light" w:cs="Calibri Light"/>
          <w:sz w:val="22"/>
          <w:szCs w:val="28"/>
        </w:rPr>
      </w:pPr>
      <w:r w:rsidRPr="009A148B">
        <w:rPr>
          <w:rFonts w:ascii="Calibri Light" w:hAnsi="Calibri Light" w:cs="Calibri Light"/>
          <w:sz w:val="22"/>
          <w:szCs w:val="28"/>
        </w:rPr>
        <w:t>číslo zmluvy na strane Ztohotoviteľa:</w:t>
      </w:r>
    </w:p>
    <w:p w14:paraId="4B356489" w14:textId="77777777" w:rsidR="009D6510" w:rsidRPr="00E13D50" w:rsidRDefault="009D6510" w:rsidP="009D6510">
      <w:pPr>
        <w:spacing w:line="276" w:lineRule="auto"/>
        <w:rPr>
          <w:rFonts w:ascii="Garamond" w:hAnsi="Garamond" w:cs="Arial"/>
          <w:b/>
          <w:bCs/>
          <w:sz w:val="28"/>
        </w:rPr>
      </w:pPr>
    </w:p>
    <w:p w14:paraId="5A5EC498" w14:textId="77777777" w:rsidR="009D6510" w:rsidRPr="00A747EA" w:rsidRDefault="009D6510" w:rsidP="009D6510">
      <w:pPr>
        <w:spacing w:line="360" w:lineRule="auto"/>
        <w:jc w:val="both"/>
        <w:rPr>
          <w:rFonts w:ascii="Arial" w:hAnsi="Arial" w:cs="Arial"/>
          <w:sz w:val="22"/>
          <w:szCs w:val="22"/>
        </w:rPr>
      </w:pPr>
    </w:p>
    <w:p w14:paraId="00A8D97C" w14:textId="77777777" w:rsidR="009D6510" w:rsidRPr="009A148B" w:rsidRDefault="009D6510" w:rsidP="00404086">
      <w:pPr>
        <w:numPr>
          <w:ilvl w:val="0"/>
          <w:numId w:val="42"/>
        </w:numPr>
        <w:autoSpaceDE w:val="0"/>
        <w:autoSpaceDN w:val="0"/>
        <w:spacing w:line="276" w:lineRule="auto"/>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ZMLUVNÉ STRANY</w:t>
      </w:r>
    </w:p>
    <w:p w14:paraId="68AC0A7D" w14:textId="77777777" w:rsidR="009D6510" w:rsidRPr="009A148B" w:rsidRDefault="009D6510" w:rsidP="009D6510">
      <w:pPr>
        <w:spacing w:line="276" w:lineRule="auto"/>
        <w:jc w:val="both"/>
        <w:rPr>
          <w:rFonts w:ascii="Calibri Light" w:hAnsi="Calibri Light" w:cs="Calibri Light"/>
          <w:b/>
          <w:bCs/>
          <w:sz w:val="22"/>
          <w:szCs w:val="22"/>
        </w:rPr>
      </w:pPr>
    </w:p>
    <w:p w14:paraId="2B1B5034" w14:textId="77777777" w:rsidR="009D6510" w:rsidRPr="009A148B" w:rsidRDefault="009D6510" w:rsidP="00404086">
      <w:pPr>
        <w:numPr>
          <w:ilvl w:val="1"/>
          <w:numId w:val="42"/>
        </w:numPr>
        <w:autoSpaceDE w:val="0"/>
        <w:autoSpaceDN w:val="0"/>
        <w:spacing w:line="276" w:lineRule="auto"/>
        <w:jc w:val="both"/>
        <w:rPr>
          <w:rFonts w:ascii="Calibri Light" w:hAnsi="Calibri Light" w:cs="Calibri Light"/>
          <w:b/>
          <w:caps/>
          <w:sz w:val="22"/>
          <w:szCs w:val="22"/>
        </w:rPr>
      </w:pPr>
      <w:r w:rsidRPr="009A148B">
        <w:rPr>
          <w:rFonts w:ascii="Calibri Light" w:hAnsi="Calibri Light" w:cs="Calibri Light"/>
          <w:b/>
          <w:caps/>
          <w:sz w:val="22"/>
          <w:szCs w:val="22"/>
        </w:rPr>
        <w:t>Objednávateľ</w:t>
      </w:r>
    </w:p>
    <w:p w14:paraId="51E0A452" w14:textId="77777777" w:rsidR="009D6510" w:rsidRPr="009A148B" w:rsidRDefault="009D6510" w:rsidP="009D6510">
      <w:pPr>
        <w:spacing w:line="276" w:lineRule="auto"/>
        <w:ind w:firstLine="720"/>
        <w:jc w:val="both"/>
        <w:rPr>
          <w:rFonts w:ascii="Calibri Light" w:hAnsi="Calibri Light" w:cs="Calibri Light"/>
          <w:sz w:val="22"/>
          <w:szCs w:val="22"/>
        </w:rPr>
      </w:pPr>
    </w:p>
    <w:p w14:paraId="320CB7EE" w14:textId="77777777" w:rsidR="009D6510" w:rsidRPr="009A148B" w:rsidRDefault="009D6510" w:rsidP="009D6510">
      <w:pPr>
        <w:pStyle w:val="Obyajntext"/>
        <w:spacing w:line="276" w:lineRule="auto"/>
        <w:ind w:left="720" w:hanging="15"/>
        <w:rPr>
          <w:rFonts w:ascii="Calibri Light" w:eastAsia="MS Mincho" w:hAnsi="Calibri Light" w:cs="Calibri Light"/>
          <w:b/>
          <w:sz w:val="22"/>
          <w:szCs w:val="22"/>
        </w:rPr>
      </w:pPr>
      <w:r w:rsidRPr="009A148B">
        <w:rPr>
          <w:rFonts w:ascii="Calibri Light" w:eastAsia="MS Mincho" w:hAnsi="Calibri Light" w:cs="Calibri Light"/>
          <w:sz w:val="22"/>
          <w:szCs w:val="22"/>
        </w:rPr>
        <w:t>Obchodné meno: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b/>
          <w:sz w:val="22"/>
          <w:szCs w:val="22"/>
        </w:rPr>
        <w:t>Verejné prístavy, a. s.</w:t>
      </w:r>
    </w:p>
    <w:p w14:paraId="2CF8ECA5"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sídlo: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Prístavná 10, 821 09 Bratislava, Slovenská republika</w:t>
      </w:r>
    </w:p>
    <w:p w14:paraId="649B3ED8"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IČO: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36 856 541</w:t>
      </w:r>
    </w:p>
    <w:p w14:paraId="32C6DA8F"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DIČ:</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2020122555</w:t>
      </w:r>
    </w:p>
    <w:p w14:paraId="11BB5D9E"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IČ DPH:</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SK2020122555</w:t>
      </w:r>
    </w:p>
    <w:p w14:paraId="5C033CAE" w14:textId="77777777" w:rsidR="009D6510" w:rsidRPr="009A148B" w:rsidRDefault="009D6510" w:rsidP="009D6510">
      <w:pPr>
        <w:pStyle w:val="Obyajntext"/>
        <w:spacing w:line="276" w:lineRule="auto"/>
        <w:ind w:left="3537" w:hanging="2832"/>
        <w:jc w:val="both"/>
        <w:rPr>
          <w:rFonts w:ascii="Calibri Light" w:hAnsi="Calibri Light" w:cs="Calibri Light"/>
          <w:sz w:val="22"/>
          <w:szCs w:val="22"/>
        </w:rPr>
      </w:pPr>
      <w:r w:rsidRPr="009A148B">
        <w:rPr>
          <w:rFonts w:ascii="Calibri Light" w:hAnsi="Calibri Light" w:cs="Calibri Light"/>
          <w:sz w:val="22"/>
          <w:szCs w:val="22"/>
        </w:rPr>
        <w:t>zapísaný:</w:t>
      </w:r>
      <w:r w:rsidRPr="009A148B">
        <w:rPr>
          <w:rFonts w:ascii="Calibri Light" w:hAnsi="Calibri Light" w:cs="Calibri Light"/>
          <w:sz w:val="22"/>
          <w:szCs w:val="22"/>
        </w:rPr>
        <w:tab/>
      </w:r>
      <w:r w:rsidRPr="009A148B">
        <w:rPr>
          <w:rFonts w:ascii="Calibri Light" w:hAnsi="Calibri Light" w:cs="Calibri Light"/>
          <w:sz w:val="22"/>
          <w:szCs w:val="22"/>
        </w:rPr>
        <w:tab/>
        <w:t>Obchodný register Okresného súdu Bratislava I, oddiel: Sa, vložka číslo: 4395/B</w:t>
      </w:r>
    </w:p>
    <w:p w14:paraId="033BC797" w14:textId="77777777" w:rsidR="009D6510" w:rsidRPr="009A148B" w:rsidRDefault="009D6510" w:rsidP="009D6510">
      <w:pPr>
        <w:pStyle w:val="Zkladntext"/>
        <w:spacing w:line="276" w:lineRule="auto"/>
        <w:ind w:left="720" w:hanging="15"/>
        <w:rPr>
          <w:rFonts w:ascii="Calibri Light" w:hAnsi="Calibri Light" w:cs="Calibri Light"/>
          <w:sz w:val="22"/>
          <w:szCs w:val="22"/>
        </w:rPr>
      </w:pPr>
      <w:r w:rsidRPr="009A148B">
        <w:rPr>
          <w:rFonts w:ascii="Calibri Light" w:eastAsia="MS Mincho" w:hAnsi="Calibri Light" w:cs="Calibri Light"/>
          <w:sz w:val="22"/>
          <w:szCs w:val="22"/>
        </w:rPr>
        <w:t>konajúci prostredníctvom:</w:t>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2764A04F" w14:textId="77777777" w:rsidR="009D6510" w:rsidRPr="009A148B" w:rsidRDefault="009D6510" w:rsidP="009D6510">
      <w:pPr>
        <w:pStyle w:val="Obyajntext"/>
        <w:spacing w:line="276" w:lineRule="auto"/>
        <w:ind w:left="3537" w:hanging="2832"/>
        <w:jc w:val="both"/>
        <w:rPr>
          <w:rFonts w:ascii="Calibri Light" w:eastAsia="MS Mincho" w:hAnsi="Calibri Light" w:cs="Calibri Light"/>
          <w:sz w:val="22"/>
          <w:szCs w:val="22"/>
        </w:rPr>
      </w:pPr>
      <w:r w:rsidRPr="009A148B">
        <w:rPr>
          <w:rFonts w:ascii="Calibri Light" w:hAnsi="Calibri Light" w:cs="Calibri Light"/>
          <w:sz w:val="22"/>
          <w:szCs w:val="22"/>
        </w:rPr>
        <w:t>bankové spojenie:</w:t>
      </w:r>
      <w:r w:rsidRPr="009A148B">
        <w:rPr>
          <w:rFonts w:ascii="Calibri Light" w:hAnsi="Calibri Light" w:cs="Calibri Light"/>
          <w:sz w:val="22"/>
          <w:szCs w:val="22"/>
        </w:rPr>
        <w:tab/>
      </w:r>
      <w:r w:rsidRPr="009A148B">
        <w:rPr>
          <w:rFonts w:ascii="Calibri Light" w:hAnsi="Calibri Light" w:cs="Calibri Light"/>
          <w:sz w:val="22"/>
        </w:rPr>
        <w:t>VÚB, a.s.</w:t>
      </w:r>
    </w:p>
    <w:p w14:paraId="5A66AFDF" w14:textId="77777777" w:rsidR="009D6510" w:rsidRPr="009A148B" w:rsidRDefault="009D6510" w:rsidP="009D6510">
      <w:pPr>
        <w:pStyle w:val="Zkladntext"/>
        <w:spacing w:line="276" w:lineRule="auto"/>
        <w:ind w:left="720" w:hanging="15"/>
        <w:rPr>
          <w:rFonts w:ascii="Calibri Light" w:hAnsi="Calibri Light" w:cs="Calibri Light"/>
          <w:sz w:val="22"/>
          <w:szCs w:val="20"/>
        </w:rPr>
      </w:pPr>
      <w:r w:rsidRPr="009A148B">
        <w:rPr>
          <w:rFonts w:ascii="Calibri Light" w:eastAsia="MS Mincho" w:hAnsi="Calibri Light" w:cs="Calibri Light"/>
          <w:sz w:val="22"/>
          <w:szCs w:val="22"/>
        </w:rPr>
        <w:t>BIC:</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szCs w:val="20"/>
        </w:rPr>
        <w:t>SUBASKBX</w:t>
      </w:r>
    </w:p>
    <w:p w14:paraId="3075DF32" w14:textId="77777777" w:rsidR="009D6510" w:rsidRPr="009A148B" w:rsidRDefault="009D6510" w:rsidP="009D6510">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IBAN:</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szCs w:val="22"/>
        </w:rPr>
        <w:t>SK61 0200 0000 0024 1616 8551</w:t>
      </w:r>
    </w:p>
    <w:p w14:paraId="35004B32" w14:textId="77777777" w:rsidR="009D6510" w:rsidRPr="009A148B" w:rsidRDefault="009D6510" w:rsidP="009D6510">
      <w:pPr>
        <w:spacing w:line="276" w:lineRule="auto"/>
        <w:ind w:left="2832" w:firstLine="708"/>
        <w:rPr>
          <w:rFonts w:ascii="Calibri Light" w:eastAsia="MS Mincho" w:hAnsi="Calibri Light" w:cs="Calibri Light"/>
          <w:sz w:val="22"/>
          <w:szCs w:val="22"/>
        </w:rPr>
      </w:pPr>
    </w:p>
    <w:p w14:paraId="67518252" w14:textId="77777777" w:rsidR="009D6510" w:rsidRPr="009A148B" w:rsidRDefault="009D6510" w:rsidP="009D6510">
      <w:pPr>
        <w:spacing w:line="276" w:lineRule="auto"/>
        <w:ind w:firstLine="705"/>
        <w:rPr>
          <w:rFonts w:ascii="Calibri Light" w:hAnsi="Calibri Light" w:cs="Calibri Light"/>
          <w:sz w:val="22"/>
          <w:szCs w:val="22"/>
        </w:rPr>
      </w:pPr>
      <w:r w:rsidRPr="009A148B">
        <w:rPr>
          <w:rFonts w:ascii="Calibri Light" w:eastAsia="MS Mincho" w:hAnsi="Calibri Light" w:cs="Calibri Light"/>
          <w:sz w:val="22"/>
          <w:szCs w:val="22"/>
        </w:rPr>
        <w:t xml:space="preserve">(ďalej len </w:t>
      </w:r>
      <w:r w:rsidRPr="009A148B">
        <w:rPr>
          <w:rFonts w:ascii="Calibri Light" w:hAnsi="Calibri Light" w:cs="Calibri Light"/>
          <w:sz w:val="22"/>
          <w:szCs w:val="22"/>
        </w:rPr>
        <w:t>„</w:t>
      </w:r>
      <w:r w:rsidRPr="009A148B">
        <w:rPr>
          <w:rFonts w:ascii="Calibri Light" w:hAnsi="Calibri Light" w:cs="Calibri Light"/>
          <w:b/>
          <w:sz w:val="22"/>
          <w:szCs w:val="22"/>
        </w:rPr>
        <w:t>Objednávateľ</w:t>
      </w:r>
      <w:r w:rsidRPr="009A148B">
        <w:rPr>
          <w:rFonts w:ascii="Calibri Light" w:hAnsi="Calibri Light" w:cs="Calibri Light"/>
          <w:sz w:val="22"/>
          <w:szCs w:val="22"/>
        </w:rPr>
        <w:t>“)</w:t>
      </w:r>
    </w:p>
    <w:p w14:paraId="3D0176BB" w14:textId="77777777" w:rsidR="009D6510" w:rsidRPr="009A148B" w:rsidRDefault="009D6510" w:rsidP="009D6510">
      <w:pPr>
        <w:spacing w:line="276" w:lineRule="auto"/>
        <w:jc w:val="both"/>
        <w:rPr>
          <w:rFonts w:ascii="Calibri Light" w:hAnsi="Calibri Light" w:cs="Calibri Light"/>
          <w:sz w:val="22"/>
          <w:szCs w:val="22"/>
        </w:rPr>
      </w:pPr>
    </w:p>
    <w:p w14:paraId="7C34AFD5" w14:textId="77777777" w:rsidR="009D6510" w:rsidRPr="009A148B" w:rsidRDefault="009D6510" w:rsidP="00404086">
      <w:pPr>
        <w:numPr>
          <w:ilvl w:val="1"/>
          <w:numId w:val="42"/>
        </w:numPr>
        <w:autoSpaceDE w:val="0"/>
        <w:autoSpaceDN w:val="0"/>
        <w:spacing w:line="276" w:lineRule="auto"/>
        <w:jc w:val="both"/>
        <w:rPr>
          <w:rFonts w:ascii="Calibri Light" w:hAnsi="Calibri Light" w:cs="Calibri Light"/>
          <w:b/>
          <w:caps/>
          <w:sz w:val="22"/>
          <w:szCs w:val="22"/>
        </w:rPr>
      </w:pPr>
      <w:r w:rsidRPr="009A148B">
        <w:rPr>
          <w:rFonts w:ascii="Calibri Light" w:hAnsi="Calibri Light" w:cs="Calibri Light"/>
          <w:b/>
          <w:caps/>
          <w:sz w:val="22"/>
          <w:szCs w:val="22"/>
        </w:rPr>
        <w:t>ZHOTOVITEĽ</w:t>
      </w:r>
    </w:p>
    <w:p w14:paraId="0C4A7EA9" w14:textId="77777777" w:rsidR="009D6510" w:rsidRPr="009A148B" w:rsidRDefault="009D6510" w:rsidP="009D6510">
      <w:pPr>
        <w:spacing w:line="276" w:lineRule="auto"/>
        <w:jc w:val="both"/>
        <w:rPr>
          <w:rFonts w:ascii="Calibri Light" w:hAnsi="Calibri Light" w:cs="Calibri Light"/>
          <w:sz w:val="22"/>
          <w:szCs w:val="22"/>
        </w:rPr>
      </w:pPr>
    </w:p>
    <w:p w14:paraId="20E9CBAC" w14:textId="77777777" w:rsidR="009D6510" w:rsidRPr="009A148B" w:rsidRDefault="009D6510" w:rsidP="009D6510">
      <w:pPr>
        <w:pStyle w:val="Obyajntext"/>
        <w:spacing w:line="276" w:lineRule="auto"/>
        <w:ind w:left="720" w:hanging="15"/>
        <w:rPr>
          <w:rFonts w:ascii="Calibri Light" w:eastAsia="MS Mincho" w:hAnsi="Calibri Light" w:cs="Calibri Light"/>
          <w:b/>
          <w:sz w:val="22"/>
          <w:szCs w:val="22"/>
        </w:rPr>
      </w:pPr>
      <w:r w:rsidRPr="009A148B">
        <w:rPr>
          <w:rFonts w:ascii="Calibri Light" w:eastAsia="MS Mincho" w:hAnsi="Calibri Light" w:cs="Calibri Light"/>
          <w:sz w:val="22"/>
          <w:szCs w:val="22"/>
        </w:rPr>
        <w:t>Obchodné meno: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44375AC1"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sídlo/miesto podnikania:</w:t>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p>
    <w:p w14:paraId="1AA16CB7" w14:textId="77777777" w:rsidR="009D6510" w:rsidRPr="009A148B" w:rsidRDefault="009D6510" w:rsidP="009D6510">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IČO: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3DD470B6" w14:textId="77777777" w:rsidR="009D6510" w:rsidRPr="009A148B" w:rsidRDefault="009D6510" w:rsidP="009D6510">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DIČ:</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19F4D3DB" w14:textId="77777777" w:rsidR="009D6510" w:rsidRPr="009A148B" w:rsidRDefault="009D6510" w:rsidP="009D6510">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IČ DPH:</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607034F3" w14:textId="77777777" w:rsidR="009D6510" w:rsidRPr="009A148B" w:rsidRDefault="009D6510" w:rsidP="009D6510">
      <w:pPr>
        <w:pStyle w:val="Obyajntext"/>
        <w:spacing w:line="276" w:lineRule="auto"/>
        <w:ind w:left="3537" w:hanging="2832"/>
        <w:jc w:val="both"/>
        <w:rPr>
          <w:rFonts w:ascii="Calibri Light" w:hAnsi="Calibri Light" w:cs="Calibri Light"/>
          <w:sz w:val="22"/>
          <w:szCs w:val="22"/>
        </w:rPr>
      </w:pPr>
      <w:r w:rsidRPr="009A148B">
        <w:rPr>
          <w:rFonts w:ascii="Calibri Light" w:hAnsi="Calibri Light" w:cs="Calibri Light"/>
          <w:sz w:val="22"/>
          <w:szCs w:val="22"/>
        </w:rPr>
        <w:t>zapísaný:</w:t>
      </w:r>
      <w:r w:rsidRPr="009A148B">
        <w:rPr>
          <w:rFonts w:ascii="Calibri Light" w:hAnsi="Calibri Light" w:cs="Calibri Light"/>
          <w:sz w:val="22"/>
          <w:szCs w:val="22"/>
        </w:rPr>
        <w:tab/>
      </w:r>
      <w:r w:rsidRPr="009A148B">
        <w:rPr>
          <w:rFonts w:ascii="Calibri Light" w:hAnsi="Calibri Light" w:cs="Calibri Light"/>
          <w:sz w:val="22"/>
          <w:szCs w:val="22"/>
        </w:rPr>
        <w:tab/>
      </w:r>
      <w:r w:rsidRPr="009A148B">
        <w:rPr>
          <w:rFonts w:ascii="Calibri Light" w:hAnsi="Calibri Light" w:cs="Calibri Light"/>
          <w:sz w:val="22"/>
          <w:highlight w:val="yellow"/>
        </w:rPr>
        <w:t>[•]</w:t>
      </w:r>
    </w:p>
    <w:p w14:paraId="4BAC378D" w14:textId="77777777" w:rsidR="009D6510" w:rsidRPr="009A148B" w:rsidRDefault="009D6510" w:rsidP="009D6510">
      <w:pPr>
        <w:pStyle w:val="Obyajntext"/>
        <w:spacing w:line="276" w:lineRule="auto"/>
        <w:ind w:left="3537" w:hanging="2832"/>
        <w:jc w:val="both"/>
        <w:rPr>
          <w:rFonts w:ascii="Calibri Light" w:hAnsi="Calibri Light" w:cs="Calibri Light"/>
          <w:sz w:val="22"/>
          <w:szCs w:val="22"/>
        </w:rPr>
      </w:pPr>
      <w:r w:rsidRPr="009A148B">
        <w:rPr>
          <w:rFonts w:ascii="Calibri Light" w:eastAsia="MS Mincho" w:hAnsi="Calibri Light" w:cs="Calibri Light"/>
          <w:sz w:val="22"/>
          <w:szCs w:val="22"/>
        </w:rPr>
        <w:t>konajúci prostredníctvom:</w:t>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28DBFDEE" w14:textId="77777777" w:rsidR="009D6510" w:rsidRPr="009A148B" w:rsidRDefault="009D6510" w:rsidP="009D6510">
      <w:pPr>
        <w:pStyle w:val="Obyajntext"/>
        <w:spacing w:line="276" w:lineRule="auto"/>
        <w:ind w:left="3537" w:hanging="2832"/>
        <w:jc w:val="both"/>
        <w:rPr>
          <w:rFonts w:ascii="Calibri Light" w:eastAsia="MS Mincho" w:hAnsi="Calibri Light" w:cs="Calibri Light"/>
          <w:sz w:val="22"/>
          <w:szCs w:val="22"/>
        </w:rPr>
      </w:pPr>
      <w:r w:rsidRPr="009A148B">
        <w:rPr>
          <w:rFonts w:ascii="Calibri Light" w:hAnsi="Calibri Light" w:cs="Calibri Light"/>
          <w:sz w:val="22"/>
          <w:szCs w:val="22"/>
        </w:rPr>
        <w:t>bankové spojenie:</w:t>
      </w:r>
      <w:r w:rsidRPr="009A148B">
        <w:rPr>
          <w:rFonts w:ascii="Calibri Light" w:hAnsi="Calibri Light" w:cs="Calibri Light"/>
          <w:sz w:val="22"/>
          <w:szCs w:val="22"/>
        </w:rPr>
        <w:tab/>
      </w:r>
      <w:r w:rsidRPr="009A148B">
        <w:rPr>
          <w:rFonts w:ascii="Calibri Light" w:hAnsi="Calibri Light" w:cs="Calibri Light"/>
          <w:sz w:val="22"/>
          <w:highlight w:val="yellow"/>
        </w:rPr>
        <w:t>[•]</w:t>
      </w:r>
      <w:r w:rsidRPr="009A148B">
        <w:rPr>
          <w:rFonts w:ascii="Calibri Light" w:hAnsi="Calibri Light" w:cs="Calibri Light"/>
          <w:sz w:val="22"/>
          <w:szCs w:val="22"/>
        </w:rPr>
        <w:tab/>
      </w:r>
    </w:p>
    <w:p w14:paraId="1AA967E8" w14:textId="77777777" w:rsidR="009D6510" w:rsidRPr="009A148B" w:rsidRDefault="009D6510" w:rsidP="009D6510">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BIC:</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7003FDF4" w14:textId="77777777" w:rsidR="009D6510" w:rsidRPr="009A148B" w:rsidRDefault="009D6510" w:rsidP="009D6510">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IBAN:</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r w:rsidRPr="009A148B">
        <w:rPr>
          <w:rFonts w:ascii="Calibri Light" w:eastAsia="MS Mincho" w:hAnsi="Calibri Light" w:cs="Calibri Light"/>
          <w:sz w:val="22"/>
          <w:szCs w:val="22"/>
        </w:rPr>
        <w:tab/>
      </w:r>
    </w:p>
    <w:p w14:paraId="64326F34" w14:textId="77777777" w:rsidR="009D6510" w:rsidRPr="009A148B" w:rsidRDefault="009D6510" w:rsidP="009D6510">
      <w:pPr>
        <w:spacing w:line="276" w:lineRule="auto"/>
        <w:ind w:left="2836" w:firstLine="709"/>
        <w:rPr>
          <w:rFonts w:ascii="Calibri Light" w:eastAsia="MS Mincho" w:hAnsi="Calibri Light" w:cs="Calibri Light"/>
          <w:sz w:val="22"/>
          <w:szCs w:val="22"/>
        </w:rPr>
      </w:pPr>
    </w:p>
    <w:p w14:paraId="7DE0F794" w14:textId="77777777" w:rsidR="009D6510" w:rsidRPr="009A148B" w:rsidRDefault="009D6510" w:rsidP="009D6510">
      <w:pPr>
        <w:spacing w:line="276" w:lineRule="auto"/>
        <w:ind w:firstLine="705"/>
        <w:rPr>
          <w:rFonts w:ascii="Calibri Light" w:hAnsi="Calibri Light" w:cs="Calibri Light"/>
          <w:sz w:val="22"/>
          <w:szCs w:val="22"/>
        </w:rPr>
      </w:pPr>
      <w:r w:rsidRPr="009A148B">
        <w:rPr>
          <w:rFonts w:ascii="Calibri Light" w:eastAsia="MS Mincho" w:hAnsi="Calibri Light" w:cs="Calibri Light"/>
          <w:sz w:val="22"/>
          <w:szCs w:val="22"/>
        </w:rPr>
        <w:t xml:space="preserve">(ďalej len </w:t>
      </w:r>
      <w:r w:rsidRPr="009A148B">
        <w:rPr>
          <w:rFonts w:ascii="Calibri Light" w:hAnsi="Calibri Light" w:cs="Calibri Light"/>
          <w:sz w:val="22"/>
          <w:szCs w:val="22"/>
        </w:rPr>
        <w:t>„</w:t>
      </w:r>
      <w:r w:rsidRPr="009A148B">
        <w:rPr>
          <w:rFonts w:ascii="Calibri Light" w:hAnsi="Calibri Light" w:cs="Calibri Light"/>
          <w:b/>
          <w:sz w:val="22"/>
          <w:szCs w:val="22"/>
        </w:rPr>
        <w:t>Zhotoviteľ</w:t>
      </w:r>
      <w:r w:rsidRPr="009A148B">
        <w:rPr>
          <w:rFonts w:ascii="Calibri Light" w:hAnsi="Calibri Light" w:cs="Calibri Light"/>
          <w:sz w:val="22"/>
          <w:szCs w:val="22"/>
        </w:rPr>
        <w:t>“)</w:t>
      </w:r>
    </w:p>
    <w:p w14:paraId="3A86D2DD" w14:textId="77777777" w:rsidR="009D6510" w:rsidRPr="009A148B" w:rsidRDefault="009D6510" w:rsidP="009D6510">
      <w:pPr>
        <w:spacing w:line="276" w:lineRule="auto"/>
        <w:ind w:firstLine="705"/>
        <w:rPr>
          <w:rFonts w:ascii="Calibri Light" w:hAnsi="Calibri Light" w:cs="Calibri Light"/>
          <w:sz w:val="22"/>
          <w:szCs w:val="22"/>
        </w:rPr>
      </w:pPr>
    </w:p>
    <w:p w14:paraId="615449EA" w14:textId="77777777" w:rsidR="009D6510" w:rsidRPr="009A148B" w:rsidRDefault="009D6510" w:rsidP="009D6510">
      <w:pPr>
        <w:spacing w:line="276" w:lineRule="auto"/>
        <w:ind w:firstLine="705"/>
        <w:rPr>
          <w:rFonts w:ascii="Calibri Light" w:hAnsi="Calibri Light" w:cs="Calibri Light"/>
          <w:sz w:val="22"/>
          <w:szCs w:val="22"/>
        </w:rPr>
      </w:pPr>
      <w:r w:rsidRPr="009A148B">
        <w:rPr>
          <w:rFonts w:ascii="Calibri Light" w:hAnsi="Calibri Light" w:cs="Calibri Light"/>
          <w:sz w:val="22"/>
          <w:szCs w:val="22"/>
        </w:rPr>
        <w:t>(Objednávateľ a Zhotoviteľ ďalej spolu len „</w:t>
      </w:r>
      <w:r w:rsidRPr="009A148B">
        <w:rPr>
          <w:rFonts w:ascii="Calibri Light" w:hAnsi="Calibri Light" w:cs="Calibri Light"/>
          <w:b/>
          <w:sz w:val="22"/>
          <w:szCs w:val="22"/>
        </w:rPr>
        <w:t>Zmluvné strany</w:t>
      </w:r>
      <w:r w:rsidRPr="009A148B">
        <w:rPr>
          <w:rFonts w:ascii="Calibri Light" w:hAnsi="Calibri Light" w:cs="Calibri Light"/>
          <w:sz w:val="22"/>
          <w:szCs w:val="22"/>
        </w:rPr>
        <w:t>“)</w:t>
      </w:r>
    </w:p>
    <w:p w14:paraId="79A489D8" w14:textId="77777777" w:rsidR="009D6510" w:rsidRPr="009A148B" w:rsidRDefault="009D6510" w:rsidP="009D6510">
      <w:pPr>
        <w:spacing w:line="276" w:lineRule="auto"/>
        <w:jc w:val="both"/>
        <w:rPr>
          <w:rFonts w:ascii="Calibri Light" w:hAnsi="Calibri Light" w:cs="Calibri Light"/>
          <w:sz w:val="22"/>
          <w:szCs w:val="22"/>
        </w:rPr>
      </w:pPr>
    </w:p>
    <w:p w14:paraId="38491CA1" w14:textId="77777777" w:rsidR="009D6510" w:rsidRPr="009A148B" w:rsidRDefault="009D6510" w:rsidP="00404086">
      <w:pPr>
        <w:numPr>
          <w:ilvl w:val="1"/>
          <w:numId w:val="42"/>
        </w:numPr>
        <w:autoSpaceDE w:val="0"/>
        <w:autoSpaceDN w:val="0"/>
        <w:spacing w:line="276" w:lineRule="auto"/>
        <w:jc w:val="both"/>
        <w:rPr>
          <w:rFonts w:ascii="Calibri Light" w:hAnsi="Calibri Light" w:cs="Calibri Light"/>
          <w:sz w:val="22"/>
          <w:szCs w:val="22"/>
        </w:rPr>
      </w:pPr>
      <w:r w:rsidRPr="009A148B">
        <w:rPr>
          <w:rFonts w:ascii="Calibri Light" w:hAnsi="Calibri Light" w:cs="Calibri Light"/>
          <w:sz w:val="22"/>
          <w:szCs w:val="22"/>
        </w:rPr>
        <w:lastRenderedPageBreak/>
        <w:t>Zmluvné strany uzatvárajú v zmysle § 56 zákona č. 343/2015 Z. z. o verejnom obstarávaní a o zmene a doplnení niektorých zákonov v znení neskorších predpisov (ďalej len „</w:t>
      </w:r>
      <w:r w:rsidRPr="009A148B">
        <w:rPr>
          <w:rFonts w:ascii="Calibri Light" w:hAnsi="Calibri Light" w:cs="Calibri Light"/>
          <w:b/>
          <w:sz w:val="22"/>
          <w:szCs w:val="22"/>
        </w:rPr>
        <w:t>ZVO</w:t>
      </w:r>
      <w:r w:rsidRPr="009A148B">
        <w:rPr>
          <w:rFonts w:ascii="Calibri Light" w:hAnsi="Calibri Light" w:cs="Calibri Light"/>
          <w:sz w:val="22"/>
          <w:szCs w:val="22"/>
        </w:rPr>
        <w:t>“) a v zmysle § 536 a nasl. zákona č. 513/1991 Zb. Obchodný zákonník v znení neskorších predpisov (ďalej len „</w:t>
      </w:r>
      <w:r w:rsidRPr="009A148B">
        <w:rPr>
          <w:rFonts w:ascii="Calibri Light" w:hAnsi="Calibri Light" w:cs="Calibri Light"/>
          <w:b/>
          <w:bCs/>
          <w:sz w:val="22"/>
          <w:szCs w:val="22"/>
        </w:rPr>
        <w:t>Obchodný zákonník</w:t>
      </w:r>
      <w:r w:rsidRPr="009A148B">
        <w:rPr>
          <w:rFonts w:ascii="Calibri Light" w:hAnsi="Calibri Light" w:cs="Calibri Light"/>
          <w:bCs/>
          <w:sz w:val="22"/>
          <w:szCs w:val="22"/>
        </w:rPr>
        <w:t>“</w:t>
      </w:r>
      <w:r w:rsidRPr="009A148B">
        <w:rPr>
          <w:rFonts w:ascii="Calibri Light" w:hAnsi="Calibri Light" w:cs="Calibri Light"/>
          <w:sz w:val="22"/>
          <w:szCs w:val="22"/>
        </w:rPr>
        <w:t>) túto zmluvu o dielo (ďalej len „</w:t>
      </w:r>
      <w:r w:rsidRPr="009A148B">
        <w:rPr>
          <w:rFonts w:ascii="Calibri Light" w:hAnsi="Calibri Light" w:cs="Calibri Light"/>
          <w:b/>
          <w:bCs/>
          <w:sz w:val="22"/>
          <w:szCs w:val="22"/>
        </w:rPr>
        <w:t>Zmluva</w:t>
      </w:r>
      <w:r w:rsidRPr="009A148B">
        <w:rPr>
          <w:rFonts w:ascii="Calibri Light" w:hAnsi="Calibri Light" w:cs="Calibri Light"/>
          <w:sz w:val="22"/>
          <w:szCs w:val="22"/>
        </w:rPr>
        <w:t>”).</w:t>
      </w:r>
    </w:p>
    <w:p w14:paraId="67DC1B63" w14:textId="77777777" w:rsidR="009D6510" w:rsidRPr="009A148B" w:rsidRDefault="009D6510" w:rsidP="009D6510">
      <w:pPr>
        <w:spacing w:line="276" w:lineRule="auto"/>
        <w:jc w:val="both"/>
        <w:rPr>
          <w:rFonts w:ascii="Calibri Light" w:hAnsi="Calibri Light" w:cs="Calibri Light"/>
          <w:sz w:val="22"/>
          <w:szCs w:val="22"/>
        </w:rPr>
      </w:pPr>
    </w:p>
    <w:p w14:paraId="02138913" w14:textId="77777777" w:rsidR="009D6510" w:rsidRPr="009A148B" w:rsidRDefault="009D6510" w:rsidP="009D6510">
      <w:pPr>
        <w:spacing w:line="276" w:lineRule="auto"/>
        <w:jc w:val="both"/>
        <w:rPr>
          <w:rFonts w:ascii="Calibri Light" w:hAnsi="Calibri Light" w:cs="Calibri Light"/>
          <w:sz w:val="22"/>
          <w:szCs w:val="22"/>
        </w:rPr>
      </w:pPr>
    </w:p>
    <w:p w14:paraId="427E44CA"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ÚVODNÉ USTANOVENIA</w:t>
      </w:r>
    </w:p>
    <w:p w14:paraId="0121DDA5" w14:textId="77777777" w:rsidR="009D6510" w:rsidRPr="009A148B" w:rsidRDefault="009D6510" w:rsidP="009D6510">
      <w:pPr>
        <w:autoSpaceDE w:val="0"/>
        <w:autoSpaceDN w:val="0"/>
        <w:spacing w:line="276" w:lineRule="auto"/>
        <w:ind w:left="709"/>
        <w:jc w:val="both"/>
        <w:rPr>
          <w:rFonts w:ascii="Calibri Light" w:hAnsi="Calibri Light" w:cs="Calibri Light"/>
          <w:b/>
          <w:bCs/>
          <w:sz w:val="22"/>
          <w:szCs w:val="22"/>
          <w:u w:val="single"/>
        </w:rPr>
      </w:pPr>
    </w:p>
    <w:p w14:paraId="0B40A869" w14:textId="77777777" w:rsidR="009D6510" w:rsidRPr="009A148B" w:rsidRDefault="009D6510" w:rsidP="00404086">
      <w:pPr>
        <w:numPr>
          <w:ilvl w:val="1"/>
          <w:numId w:val="43"/>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Objednávateľ vyhlásil reverznú verejnú súťaž s predmetom zákazky: </w:t>
      </w:r>
      <w:r w:rsidRPr="009A148B">
        <w:rPr>
          <w:rFonts w:ascii="Calibri Light" w:hAnsi="Calibri Light" w:cs="Calibri Light"/>
          <w:bCs/>
          <w:i/>
          <w:sz w:val="22"/>
          <w:szCs w:val="22"/>
        </w:rPr>
        <w:t>„Vypracovanie štúdie realizovateľnosti: Vybudovanie terminálu LNG vo verejnom prístave Bratislava“</w:t>
      </w:r>
      <w:r w:rsidRPr="009A148B">
        <w:rPr>
          <w:rFonts w:ascii="Calibri Light" w:hAnsi="Calibri Light" w:cs="Calibri Light"/>
          <w:bCs/>
          <w:sz w:val="22"/>
          <w:szCs w:val="22"/>
        </w:rPr>
        <w:t xml:space="preserve"> (ďalej len „</w:t>
      </w:r>
      <w:r w:rsidRPr="009A148B">
        <w:rPr>
          <w:rFonts w:ascii="Calibri Light" w:hAnsi="Calibri Light" w:cs="Calibri Light"/>
          <w:b/>
          <w:bCs/>
          <w:sz w:val="22"/>
          <w:szCs w:val="22"/>
        </w:rPr>
        <w:t>Súťaž</w:t>
      </w:r>
      <w:r w:rsidRPr="009A148B">
        <w:rPr>
          <w:rFonts w:ascii="Calibri Light" w:hAnsi="Calibri Light" w:cs="Calibri Light"/>
          <w:bCs/>
          <w:sz w:val="22"/>
          <w:szCs w:val="22"/>
        </w:rPr>
        <w:t>“).</w:t>
      </w:r>
    </w:p>
    <w:p w14:paraId="4A8970BA" w14:textId="77777777" w:rsidR="009D6510" w:rsidRPr="009A148B" w:rsidRDefault="009D6510" w:rsidP="00404086">
      <w:pPr>
        <w:tabs>
          <w:tab w:val="num" w:pos="709"/>
          <w:tab w:val="num" w:pos="1440"/>
        </w:tabs>
        <w:autoSpaceDE w:val="0"/>
        <w:autoSpaceDN w:val="0"/>
        <w:spacing w:line="276" w:lineRule="auto"/>
        <w:ind w:left="709"/>
        <w:jc w:val="both"/>
        <w:rPr>
          <w:rFonts w:ascii="Calibri Light" w:hAnsi="Calibri Light" w:cs="Calibri Light"/>
          <w:bCs/>
          <w:sz w:val="22"/>
          <w:szCs w:val="22"/>
        </w:rPr>
      </w:pPr>
    </w:p>
    <w:p w14:paraId="15B677D6" w14:textId="77777777" w:rsidR="009D6510" w:rsidRPr="009A148B" w:rsidRDefault="009D6510" w:rsidP="00404086">
      <w:pPr>
        <w:numPr>
          <w:ilvl w:val="1"/>
          <w:numId w:val="43"/>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V rámci Súťaže Zhotoviteľ predložil ponuku pre časť </w:t>
      </w:r>
      <w:r w:rsidR="00404086" w:rsidRPr="009A148B">
        <w:rPr>
          <w:rFonts w:ascii="Calibri Light" w:hAnsi="Calibri Light" w:cs="Calibri Light"/>
          <w:bCs/>
          <w:sz w:val="22"/>
          <w:szCs w:val="22"/>
        </w:rPr>
        <w:t>2</w:t>
      </w:r>
      <w:r w:rsidRPr="009A148B">
        <w:rPr>
          <w:rFonts w:ascii="Calibri Light" w:hAnsi="Calibri Light" w:cs="Calibri Light"/>
          <w:bCs/>
          <w:sz w:val="22"/>
          <w:szCs w:val="22"/>
        </w:rPr>
        <w:t xml:space="preserve"> predmetu Súťaže, ktorá bola Objednávateľom vyhodnotená ako úspešná.</w:t>
      </w:r>
    </w:p>
    <w:p w14:paraId="142009E3" w14:textId="77777777" w:rsidR="009D6510" w:rsidRPr="009A148B" w:rsidRDefault="009D6510" w:rsidP="00404086">
      <w:pPr>
        <w:tabs>
          <w:tab w:val="num" w:pos="709"/>
          <w:tab w:val="num" w:pos="1440"/>
        </w:tabs>
        <w:autoSpaceDE w:val="0"/>
        <w:autoSpaceDN w:val="0"/>
        <w:spacing w:line="276" w:lineRule="auto"/>
        <w:ind w:left="709"/>
        <w:jc w:val="both"/>
        <w:rPr>
          <w:rFonts w:ascii="Calibri Light" w:hAnsi="Calibri Light" w:cs="Calibri Light"/>
          <w:bCs/>
          <w:sz w:val="22"/>
          <w:szCs w:val="22"/>
        </w:rPr>
      </w:pPr>
    </w:p>
    <w:p w14:paraId="2C280556" w14:textId="77777777" w:rsidR="009D6510" w:rsidRPr="009A148B" w:rsidRDefault="009D6510" w:rsidP="00404086">
      <w:pPr>
        <w:numPr>
          <w:ilvl w:val="1"/>
          <w:numId w:val="43"/>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Na základe Súťaže sa Zmluvné strany dohodli na uzatvorení tejto Zmluvy s náležitosťami uvedenými v jej ďalších ustanoveniach.</w:t>
      </w:r>
    </w:p>
    <w:p w14:paraId="16616CBE" w14:textId="77777777" w:rsidR="00905CCB" w:rsidRPr="009A148B" w:rsidRDefault="00905CCB" w:rsidP="00C96EEE">
      <w:pPr>
        <w:autoSpaceDE w:val="0"/>
        <w:autoSpaceDN w:val="0"/>
        <w:spacing w:line="276" w:lineRule="auto"/>
        <w:ind w:left="709"/>
        <w:jc w:val="both"/>
        <w:rPr>
          <w:rFonts w:ascii="Calibri Light" w:hAnsi="Calibri Light" w:cs="Calibri Light"/>
          <w:bCs/>
          <w:sz w:val="22"/>
          <w:szCs w:val="22"/>
        </w:rPr>
      </w:pPr>
    </w:p>
    <w:p w14:paraId="329566DA" w14:textId="77777777" w:rsidR="00905CCB" w:rsidRPr="009A148B" w:rsidRDefault="00905CCB" w:rsidP="00404086">
      <w:pPr>
        <w:numPr>
          <w:ilvl w:val="1"/>
          <w:numId w:val="43"/>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Účelom tejto Zmluvy je vypracovanie komplexnej štúdie realizovateľnosti: </w:t>
      </w:r>
      <w:r w:rsidRPr="009A148B">
        <w:rPr>
          <w:rFonts w:ascii="Calibri Light" w:hAnsi="Calibri Light" w:cs="Calibri Light"/>
          <w:bCs/>
          <w:i/>
          <w:sz w:val="22"/>
          <w:szCs w:val="22"/>
        </w:rPr>
        <w:t>„Vybudovanie terminálu LNG vo verejnom prístave Bratislava“</w:t>
      </w:r>
      <w:r w:rsidRPr="009A148B">
        <w:rPr>
          <w:rFonts w:ascii="Calibri Light" w:hAnsi="Calibri Light" w:cs="Calibri Light"/>
          <w:bCs/>
          <w:sz w:val="22"/>
          <w:szCs w:val="22"/>
        </w:rPr>
        <w:t xml:space="preserve"> vrátane všetkých jej častí, a to technickej štúdie, bezpečnos</w:t>
      </w:r>
      <w:r w:rsidR="007A342C" w:rsidRPr="009A148B">
        <w:rPr>
          <w:rFonts w:ascii="Calibri Light" w:hAnsi="Calibri Light" w:cs="Calibri Light"/>
          <w:bCs/>
          <w:sz w:val="22"/>
          <w:szCs w:val="22"/>
        </w:rPr>
        <w:t>tnej dokumentácie, CBA analýzy,</w:t>
      </w:r>
      <w:r w:rsidRPr="009A148B">
        <w:rPr>
          <w:rFonts w:ascii="Calibri Light" w:hAnsi="Calibri Light" w:cs="Calibri Light"/>
          <w:bCs/>
          <w:sz w:val="22"/>
          <w:szCs w:val="22"/>
        </w:rPr>
        <w:t> zámeru EIA a posúdenia vplyvov na živnostné prostredie.</w:t>
      </w:r>
    </w:p>
    <w:p w14:paraId="28978B05" w14:textId="77777777" w:rsidR="009D6510" w:rsidRPr="009A148B" w:rsidRDefault="009D6510" w:rsidP="009D6510">
      <w:pPr>
        <w:autoSpaceDE w:val="0"/>
        <w:autoSpaceDN w:val="0"/>
        <w:spacing w:line="276" w:lineRule="auto"/>
        <w:ind w:left="709"/>
        <w:jc w:val="both"/>
        <w:rPr>
          <w:rFonts w:ascii="Calibri Light" w:hAnsi="Calibri Light" w:cs="Calibri Light"/>
          <w:bCs/>
          <w:sz w:val="22"/>
          <w:szCs w:val="22"/>
        </w:rPr>
      </w:pPr>
    </w:p>
    <w:p w14:paraId="58BCFFC7" w14:textId="77777777" w:rsidR="009D6510" w:rsidRPr="009A148B" w:rsidRDefault="009D6510" w:rsidP="009D6510">
      <w:pPr>
        <w:autoSpaceDE w:val="0"/>
        <w:autoSpaceDN w:val="0"/>
        <w:spacing w:line="276" w:lineRule="auto"/>
        <w:ind w:left="709"/>
        <w:jc w:val="both"/>
        <w:rPr>
          <w:rFonts w:ascii="Calibri Light" w:hAnsi="Calibri Light" w:cs="Calibri Light"/>
          <w:b/>
          <w:bCs/>
          <w:sz w:val="22"/>
          <w:szCs w:val="22"/>
          <w:u w:val="single"/>
        </w:rPr>
      </w:pPr>
    </w:p>
    <w:p w14:paraId="65AD61A3"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PREDMET ZMLUVY</w:t>
      </w:r>
    </w:p>
    <w:p w14:paraId="47879D14" w14:textId="77777777" w:rsidR="009D6510" w:rsidRPr="009A148B" w:rsidRDefault="009D6510" w:rsidP="009D6510">
      <w:pPr>
        <w:pStyle w:val="Default"/>
        <w:rPr>
          <w:rFonts w:ascii="Calibri Light" w:hAnsi="Calibri Light" w:cs="Calibri Light"/>
          <w:color w:val="auto"/>
        </w:rPr>
      </w:pPr>
    </w:p>
    <w:p w14:paraId="38A1F390" w14:textId="77777777" w:rsidR="009D6510" w:rsidRPr="009A148B" w:rsidRDefault="009D6510" w:rsidP="00404086">
      <w:pPr>
        <w:numPr>
          <w:ilvl w:val="1"/>
          <w:numId w:val="43"/>
        </w:numPr>
        <w:tabs>
          <w:tab w:val="clear" w:pos="360"/>
          <w:tab w:val="num" w:pos="709"/>
        </w:tabs>
        <w:autoSpaceDE w:val="0"/>
        <w:autoSpaceDN w:val="0"/>
        <w:spacing w:line="276" w:lineRule="auto"/>
        <w:ind w:left="709" w:hanging="709"/>
        <w:jc w:val="both"/>
        <w:rPr>
          <w:rFonts w:ascii="Calibri Light" w:hAnsi="Calibri Light" w:cs="Calibri Light"/>
          <w:sz w:val="22"/>
          <w:szCs w:val="22"/>
        </w:rPr>
      </w:pPr>
      <w:r w:rsidRPr="009A148B">
        <w:rPr>
          <w:rFonts w:ascii="Calibri Light" w:hAnsi="Calibri Light" w:cs="Calibri Light"/>
          <w:sz w:val="22"/>
          <w:szCs w:val="22"/>
        </w:rPr>
        <w:t xml:space="preserve">Zhotoviteľ sa touto Zmluvou zaväzuje vypracovať pre Objednávateľa </w:t>
      </w:r>
      <w:r w:rsidRPr="009A148B">
        <w:rPr>
          <w:rFonts w:ascii="Calibri Light" w:hAnsi="Calibri Light" w:cs="Calibri Light"/>
          <w:b/>
          <w:i/>
          <w:sz w:val="22"/>
          <w:szCs w:val="22"/>
        </w:rPr>
        <w:t xml:space="preserve">„Štúdiu realizovateľnosti: Vybudovanie terminálu LNG vo verejnom prístave Bratislava - </w:t>
      </w:r>
      <w:r w:rsidR="00857053" w:rsidRPr="009A148B">
        <w:rPr>
          <w:rFonts w:ascii="Calibri Light" w:hAnsi="Calibri Light" w:cs="Calibri Light"/>
          <w:b/>
          <w:i/>
          <w:sz w:val="22"/>
          <w:szCs w:val="22"/>
        </w:rPr>
        <w:t xml:space="preserve">časť: </w:t>
      </w:r>
      <w:r w:rsidR="00404086" w:rsidRPr="009A148B">
        <w:rPr>
          <w:rFonts w:ascii="Calibri Light" w:hAnsi="Calibri Light" w:cs="Calibri Light"/>
          <w:b/>
          <w:i/>
          <w:sz w:val="22"/>
          <w:szCs w:val="22"/>
        </w:rPr>
        <w:t>Bezpečnostná dokumentácia</w:t>
      </w:r>
      <w:r w:rsidRPr="009A148B">
        <w:rPr>
          <w:rFonts w:ascii="Calibri Light" w:hAnsi="Calibri Light" w:cs="Calibri Light"/>
          <w:b/>
          <w:i/>
          <w:sz w:val="22"/>
          <w:szCs w:val="22"/>
        </w:rPr>
        <w:t>“</w:t>
      </w:r>
      <w:r w:rsidRPr="009A148B">
        <w:rPr>
          <w:rFonts w:ascii="Calibri Light" w:hAnsi="Calibri Light" w:cs="Calibri Light"/>
          <w:sz w:val="22"/>
          <w:szCs w:val="22"/>
        </w:rPr>
        <w:t xml:space="preserve"> (ďalej len “</w:t>
      </w:r>
      <w:r w:rsidR="00857053" w:rsidRPr="009A148B">
        <w:rPr>
          <w:rFonts w:ascii="Calibri Light" w:hAnsi="Calibri Light" w:cs="Calibri Light"/>
          <w:b/>
          <w:sz w:val="22"/>
          <w:szCs w:val="22"/>
        </w:rPr>
        <w:t xml:space="preserve">Časť štúdie </w:t>
      </w:r>
      <w:r w:rsidRPr="009A148B">
        <w:rPr>
          <w:rFonts w:ascii="Calibri Light" w:hAnsi="Calibri Light" w:cs="Calibri Light"/>
          <w:b/>
          <w:sz w:val="22"/>
          <w:szCs w:val="22"/>
        </w:rPr>
        <w:t>realizovateľnosti</w:t>
      </w:r>
      <w:r w:rsidRPr="009A148B">
        <w:rPr>
          <w:rFonts w:ascii="Calibri Light" w:hAnsi="Calibri Light" w:cs="Calibri Light"/>
          <w:sz w:val="22"/>
          <w:szCs w:val="22"/>
        </w:rPr>
        <w:t>” alebo „</w:t>
      </w:r>
      <w:r w:rsidRPr="009A148B">
        <w:rPr>
          <w:rFonts w:ascii="Calibri Light" w:hAnsi="Calibri Light" w:cs="Calibri Light"/>
          <w:b/>
          <w:sz w:val="22"/>
          <w:szCs w:val="22"/>
        </w:rPr>
        <w:t>Dielo</w:t>
      </w:r>
      <w:r w:rsidRPr="009A148B">
        <w:rPr>
          <w:rFonts w:ascii="Calibri Light" w:hAnsi="Calibri Light" w:cs="Calibri Light"/>
          <w:sz w:val="22"/>
          <w:szCs w:val="22"/>
        </w:rPr>
        <w:t xml:space="preserve">“). </w:t>
      </w:r>
    </w:p>
    <w:p w14:paraId="3809B959" w14:textId="77777777" w:rsidR="009D6510" w:rsidRPr="009A148B" w:rsidRDefault="009D6510" w:rsidP="00404086">
      <w:pPr>
        <w:tabs>
          <w:tab w:val="num" w:pos="709"/>
        </w:tabs>
        <w:autoSpaceDE w:val="0"/>
        <w:autoSpaceDN w:val="0"/>
        <w:spacing w:line="276" w:lineRule="auto"/>
        <w:ind w:left="709"/>
        <w:jc w:val="both"/>
        <w:rPr>
          <w:rFonts w:ascii="Calibri Light" w:hAnsi="Calibri Light" w:cs="Calibri Light"/>
          <w:sz w:val="22"/>
          <w:szCs w:val="22"/>
        </w:rPr>
      </w:pPr>
    </w:p>
    <w:p w14:paraId="68186398" w14:textId="77777777" w:rsidR="009D6510" w:rsidRPr="009A148B" w:rsidRDefault="009D6510" w:rsidP="00404086">
      <w:pPr>
        <w:numPr>
          <w:ilvl w:val="1"/>
          <w:numId w:val="43"/>
        </w:numPr>
        <w:tabs>
          <w:tab w:val="clear" w:pos="360"/>
          <w:tab w:val="num" w:pos="709"/>
        </w:tabs>
        <w:autoSpaceDE w:val="0"/>
        <w:autoSpaceDN w:val="0"/>
        <w:spacing w:line="276" w:lineRule="auto"/>
        <w:ind w:left="709" w:hanging="709"/>
        <w:jc w:val="both"/>
        <w:rPr>
          <w:rFonts w:ascii="Calibri Light" w:hAnsi="Calibri Light" w:cs="Calibri Light"/>
          <w:sz w:val="22"/>
          <w:szCs w:val="22"/>
        </w:rPr>
      </w:pPr>
      <w:r w:rsidRPr="009A148B">
        <w:rPr>
          <w:rFonts w:ascii="Calibri Light" w:hAnsi="Calibri Light" w:cs="Calibri Light"/>
          <w:sz w:val="22"/>
          <w:szCs w:val="22"/>
        </w:rPr>
        <w:t>Povinnosti Zhotoviteľa uvedenej v bode 3.1. tohto článku Zmluvy zodpovedá záväzok Objednávateľa prevziať od Zhotoviteľa riadne a včas dodané plnenie podľa tejto Zmluvy a zaplatiť zaň dohodnutú odmenu podľa tejto Zmluvy.</w:t>
      </w:r>
    </w:p>
    <w:p w14:paraId="0AB1BD60" w14:textId="77777777" w:rsidR="009D6510" w:rsidRPr="009A148B" w:rsidRDefault="009D6510" w:rsidP="009D6510">
      <w:pPr>
        <w:autoSpaceDE w:val="0"/>
        <w:autoSpaceDN w:val="0"/>
        <w:spacing w:line="276" w:lineRule="auto"/>
        <w:jc w:val="both"/>
        <w:rPr>
          <w:rFonts w:ascii="Calibri Light" w:hAnsi="Calibri Light" w:cs="Calibri Light"/>
          <w:sz w:val="22"/>
          <w:szCs w:val="22"/>
        </w:rPr>
      </w:pPr>
    </w:p>
    <w:p w14:paraId="5FBAC8B7" w14:textId="77777777" w:rsidR="009D6510" w:rsidRPr="009A148B" w:rsidRDefault="009D6510" w:rsidP="009D6510">
      <w:pPr>
        <w:spacing w:line="276" w:lineRule="auto"/>
        <w:jc w:val="both"/>
        <w:rPr>
          <w:rFonts w:ascii="Calibri Light" w:hAnsi="Calibri Light" w:cs="Calibri Light"/>
          <w:sz w:val="22"/>
          <w:szCs w:val="22"/>
        </w:rPr>
      </w:pPr>
    </w:p>
    <w:p w14:paraId="1BB30134"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Spôsob a rozsah plnenia predmetu Zmluvy</w:t>
      </w:r>
    </w:p>
    <w:p w14:paraId="3D41F0DF" w14:textId="77777777" w:rsidR="009D6510" w:rsidRPr="009A148B" w:rsidRDefault="009D6510" w:rsidP="009D6510">
      <w:pPr>
        <w:pStyle w:val="Default"/>
        <w:rPr>
          <w:rFonts w:ascii="Calibri Light" w:hAnsi="Calibri Light" w:cs="Calibri Light"/>
          <w:color w:val="auto"/>
        </w:rPr>
      </w:pPr>
    </w:p>
    <w:p w14:paraId="25C271B5"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vypracovať </w:t>
      </w:r>
      <w:r w:rsidR="00BF6DB7" w:rsidRPr="009A148B">
        <w:rPr>
          <w:rFonts w:ascii="Calibri Light" w:hAnsi="Calibri Light" w:cs="Calibri Light"/>
        </w:rPr>
        <w:t>Časť š</w:t>
      </w:r>
      <w:r w:rsidRPr="009A148B">
        <w:rPr>
          <w:rFonts w:ascii="Calibri Light" w:hAnsi="Calibri Light" w:cs="Calibri Light"/>
        </w:rPr>
        <w:t>túdi</w:t>
      </w:r>
      <w:r w:rsidR="00BF6DB7" w:rsidRPr="009A148B">
        <w:rPr>
          <w:rFonts w:ascii="Calibri Light" w:hAnsi="Calibri Light" w:cs="Calibri Light"/>
        </w:rPr>
        <w:t>e</w:t>
      </w:r>
      <w:r w:rsidRPr="009A148B">
        <w:rPr>
          <w:rFonts w:ascii="Calibri Light" w:hAnsi="Calibri Light" w:cs="Calibri Light"/>
        </w:rPr>
        <w:t xml:space="preserve"> realizovateľnosti s obsahom vyplývajúcim z tohto článku. Dodanie Diela musí byť potvrdené preberacím protokolom. Dielo musí obsahovať:</w:t>
      </w:r>
    </w:p>
    <w:p w14:paraId="2F90E64D" w14:textId="77777777" w:rsidR="009D6510" w:rsidRPr="009A148B" w:rsidRDefault="009D6510" w:rsidP="00404086">
      <w:pPr>
        <w:pStyle w:val="PODODS"/>
        <w:numPr>
          <w:ilvl w:val="2"/>
          <w:numId w:val="43"/>
        </w:numPr>
        <w:spacing w:line="276" w:lineRule="auto"/>
        <w:rPr>
          <w:rFonts w:ascii="Calibri Light" w:hAnsi="Calibri Light" w:cs="Calibri Light"/>
        </w:rPr>
      </w:pPr>
      <w:r w:rsidRPr="009A148B">
        <w:rPr>
          <w:rFonts w:ascii="Calibri Light" w:hAnsi="Calibri Light" w:cs="Calibri Light"/>
        </w:rPr>
        <w:t>Úvodné informácie o Objednávateľovi a Zhotoviteľovi, stručný popis projektu, jeho etáp, charakteristík a účelu.</w:t>
      </w:r>
    </w:p>
    <w:p w14:paraId="64DFDEA1" w14:textId="77777777" w:rsidR="00D16E97" w:rsidRPr="009A148B" w:rsidRDefault="00D16E97" w:rsidP="00D16E97">
      <w:pPr>
        <w:pStyle w:val="PODODS"/>
        <w:numPr>
          <w:ilvl w:val="2"/>
          <w:numId w:val="43"/>
        </w:numPr>
        <w:spacing w:line="276" w:lineRule="auto"/>
        <w:rPr>
          <w:rFonts w:ascii="Calibri Light" w:hAnsi="Calibri Light" w:cs="Calibri Light"/>
        </w:rPr>
      </w:pPr>
      <w:r w:rsidRPr="009A148B">
        <w:rPr>
          <w:rFonts w:ascii="Calibri Light" w:hAnsi="Calibri Light" w:cs="Calibri Light"/>
        </w:rPr>
        <w:t>Starostlivosť o bezpečnos</w:t>
      </w:r>
      <w:r w:rsidR="009958F6" w:rsidRPr="009A148B">
        <w:rPr>
          <w:rFonts w:ascii="Calibri Light" w:hAnsi="Calibri Light" w:cs="Calibri Light"/>
        </w:rPr>
        <w:t>ť práce a technických zariadení:</w:t>
      </w:r>
    </w:p>
    <w:p w14:paraId="7B6CAB57" w14:textId="77777777" w:rsidR="00D16E97" w:rsidRPr="009A148B" w:rsidRDefault="00D16E97" w:rsidP="007828E9">
      <w:pPr>
        <w:pStyle w:val="PODODS"/>
        <w:numPr>
          <w:ilvl w:val="0"/>
          <w:numId w:val="51"/>
        </w:numPr>
        <w:spacing w:line="276" w:lineRule="auto"/>
        <w:ind w:left="1843" w:hanging="425"/>
        <w:rPr>
          <w:rFonts w:ascii="Calibri Light" w:hAnsi="Calibri Light" w:cs="Calibri Light"/>
        </w:rPr>
      </w:pPr>
      <w:r w:rsidRPr="009A148B">
        <w:rPr>
          <w:rFonts w:ascii="Calibri Light" w:hAnsi="Calibri Light" w:cs="Calibri Light"/>
        </w:rPr>
        <w:t xml:space="preserve">zdroje ohrozenia zdravia a bezpečnosti pracovníkov, </w:t>
      </w:r>
    </w:p>
    <w:p w14:paraId="12F6152E" w14:textId="77777777" w:rsidR="00D16E97" w:rsidRPr="009A148B" w:rsidRDefault="00D16E97" w:rsidP="007828E9">
      <w:pPr>
        <w:pStyle w:val="PODODS"/>
        <w:numPr>
          <w:ilvl w:val="0"/>
          <w:numId w:val="51"/>
        </w:numPr>
        <w:spacing w:line="276" w:lineRule="auto"/>
        <w:ind w:left="1843" w:hanging="425"/>
        <w:rPr>
          <w:rFonts w:ascii="Calibri Light" w:hAnsi="Calibri Light" w:cs="Calibri Light"/>
        </w:rPr>
      </w:pPr>
      <w:r w:rsidRPr="009A148B">
        <w:rPr>
          <w:rFonts w:ascii="Calibri Light" w:hAnsi="Calibri Light" w:cs="Calibri Light"/>
        </w:rPr>
        <w:t xml:space="preserve">spôsob obmedzenia rizikových vplyvov, </w:t>
      </w:r>
    </w:p>
    <w:p w14:paraId="059740D5" w14:textId="77777777" w:rsidR="00D16E97" w:rsidRPr="009A148B" w:rsidRDefault="00D16E97" w:rsidP="007828E9">
      <w:pPr>
        <w:pStyle w:val="PODODS"/>
        <w:numPr>
          <w:ilvl w:val="0"/>
          <w:numId w:val="51"/>
        </w:numPr>
        <w:spacing w:line="276" w:lineRule="auto"/>
        <w:ind w:left="1843" w:hanging="425"/>
        <w:rPr>
          <w:rFonts w:ascii="Calibri Light" w:hAnsi="Calibri Light" w:cs="Calibri Light"/>
        </w:rPr>
      </w:pPr>
      <w:r w:rsidRPr="009A148B">
        <w:rPr>
          <w:rFonts w:ascii="Calibri Light" w:hAnsi="Calibri Light" w:cs="Calibri Light"/>
        </w:rPr>
        <w:t xml:space="preserve">bezpečnostné pásma a únikové cesty, </w:t>
      </w:r>
    </w:p>
    <w:p w14:paraId="169EEAEC" w14:textId="77777777" w:rsidR="00D16E97" w:rsidRPr="009A148B" w:rsidRDefault="00D16E97" w:rsidP="007828E9">
      <w:pPr>
        <w:pStyle w:val="PODODS"/>
        <w:numPr>
          <w:ilvl w:val="0"/>
          <w:numId w:val="51"/>
        </w:numPr>
        <w:spacing w:line="276" w:lineRule="auto"/>
        <w:ind w:left="1843" w:hanging="425"/>
        <w:rPr>
          <w:rFonts w:ascii="Calibri Light" w:hAnsi="Calibri Light" w:cs="Calibri Light"/>
        </w:rPr>
      </w:pPr>
      <w:r w:rsidRPr="009A148B">
        <w:rPr>
          <w:rFonts w:ascii="Calibri Light" w:hAnsi="Calibri Light" w:cs="Calibri Light"/>
        </w:rPr>
        <w:lastRenderedPageBreak/>
        <w:t xml:space="preserve">druh prostredia, </w:t>
      </w:r>
    </w:p>
    <w:p w14:paraId="69A71468" w14:textId="77777777" w:rsidR="00D16E97" w:rsidRPr="009A148B" w:rsidRDefault="00D16E97" w:rsidP="007828E9">
      <w:pPr>
        <w:pStyle w:val="PODODS"/>
        <w:numPr>
          <w:ilvl w:val="0"/>
          <w:numId w:val="51"/>
        </w:numPr>
        <w:spacing w:line="276" w:lineRule="auto"/>
        <w:ind w:left="1843" w:hanging="425"/>
        <w:rPr>
          <w:rFonts w:ascii="Calibri Light" w:hAnsi="Calibri Light" w:cs="Calibri Light"/>
        </w:rPr>
      </w:pPr>
      <w:r w:rsidRPr="009A148B">
        <w:rPr>
          <w:rFonts w:ascii="Calibri Light" w:hAnsi="Calibri Light" w:cs="Calibri Light"/>
        </w:rPr>
        <w:t xml:space="preserve">ochrana pracovníkov a pracovného prostredia pred účinkami škodlivín, </w:t>
      </w:r>
    </w:p>
    <w:p w14:paraId="49C6CE38" w14:textId="77777777" w:rsidR="00D16E97" w:rsidRPr="009A148B" w:rsidRDefault="00D16E97" w:rsidP="007828E9">
      <w:pPr>
        <w:pStyle w:val="PODODS"/>
        <w:numPr>
          <w:ilvl w:val="0"/>
          <w:numId w:val="51"/>
        </w:numPr>
        <w:spacing w:line="276" w:lineRule="auto"/>
        <w:ind w:left="1843" w:hanging="425"/>
        <w:rPr>
          <w:rFonts w:ascii="Calibri Light" w:hAnsi="Calibri Light" w:cs="Calibri Light"/>
        </w:rPr>
      </w:pPr>
      <w:r w:rsidRPr="009A148B">
        <w:rPr>
          <w:rFonts w:ascii="Calibri Light" w:hAnsi="Calibri Light" w:cs="Calibri Light"/>
        </w:rPr>
        <w:t xml:space="preserve">technické zariadenia a plochy pre obsluhu, údržbu a opravy, </w:t>
      </w:r>
    </w:p>
    <w:p w14:paraId="6AE21E85" w14:textId="77777777" w:rsidR="00D16E97" w:rsidRPr="009A148B" w:rsidRDefault="00D16E97" w:rsidP="007828E9">
      <w:pPr>
        <w:pStyle w:val="PODODS"/>
        <w:numPr>
          <w:ilvl w:val="0"/>
          <w:numId w:val="51"/>
        </w:numPr>
        <w:spacing w:line="276" w:lineRule="auto"/>
        <w:ind w:left="1843" w:hanging="425"/>
        <w:rPr>
          <w:rFonts w:ascii="Calibri Light" w:hAnsi="Calibri Light" w:cs="Calibri Light"/>
        </w:rPr>
      </w:pPr>
      <w:r w:rsidRPr="009A148B">
        <w:rPr>
          <w:rFonts w:ascii="Calibri Light" w:hAnsi="Calibri Light" w:cs="Calibri Light"/>
        </w:rPr>
        <w:t xml:space="preserve">skladovanie nebezpečných látok a manipulácia s nimi. </w:t>
      </w:r>
    </w:p>
    <w:p w14:paraId="7FB9CEE5" w14:textId="77777777" w:rsidR="00D16E97" w:rsidRPr="009A148B" w:rsidRDefault="00D16E97" w:rsidP="00D16E97">
      <w:pPr>
        <w:pStyle w:val="Odsekzoznamu"/>
        <w:spacing w:line="259" w:lineRule="auto"/>
        <w:ind w:left="993"/>
        <w:jc w:val="both"/>
        <w:rPr>
          <w:rFonts w:ascii="Calibri Light" w:hAnsi="Calibri Light" w:cs="Calibri Light"/>
          <w:sz w:val="22"/>
          <w:szCs w:val="22"/>
        </w:rPr>
      </w:pPr>
    </w:p>
    <w:p w14:paraId="16432DB1" w14:textId="77777777" w:rsidR="00D16E97" w:rsidRPr="009A148B" w:rsidRDefault="00D16E97" w:rsidP="00D16E97">
      <w:pPr>
        <w:pStyle w:val="PODODS"/>
        <w:numPr>
          <w:ilvl w:val="2"/>
          <w:numId w:val="43"/>
        </w:numPr>
        <w:spacing w:line="276" w:lineRule="auto"/>
        <w:rPr>
          <w:rFonts w:ascii="Calibri Light" w:hAnsi="Calibri Light" w:cs="Calibri Light"/>
        </w:rPr>
      </w:pPr>
      <w:r w:rsidRPr="009A148B">
        <w:rPr>
          <w:rFonts w:ascii="Calibri Light" w:hAnsi="Calibri Light" w:cs="Calibri Light"/>
        </w:rPr>
        <w:t>Protipožiarne zabezpečenie stavby</w:t>
      </w:r>
      <w:r w:rsidR="009958F6" w:rsidRPr="009A148B">
        <w:rPr>
          <w:rFonts w:ascii="Calibri Light" w:hAnsi="Calibri Light" w:cs="Calibri Light"/>
        </w:rPr>
        <w:t>:</w:t>
      </w:r>
      <w:r w:rsidRPr="009A148B">
        <w:rPr>
          <w:rFonts w:ascii="Calibri Light" w:hAnsi="Calibri Light" w:cs="Calibri Light"/>
        </w:rPr>
        <w:t xml:space="preserve"> </w:t>
      </w:r>
    </w:p>
    <w:p w14:paraId="2A3C9494" w14:textId="77777777" w:rsidR="00D16E97" w:rsidRPr="009A148B" w:rsidRDefault="00D16E97" w:rsidP="007828E9">
      <w:pPr>
        <w:pStyle w:val="PODODS"/>
        <w:numPr>
          <w:ilvl w:val="0"/>
          <w:numId w:val="52"/>
        </w:numPr>
        <w:spacing w:line="276" w:lineRule="auto"/>
        <w:ind w:left="1843" w:hanging="425"/>
        <w:rPr>
          <w:rFonts w:ascii="Calibri Light" w:hAnsi="Calibri Light" w:cs="Calibri Light"/>
        </w:rPr>
      </w:pPr>
      <w:r w:rsidRPr="009A148B">
        <w:rPr>
          <w:rFonts w:ascii="Calibri Light" w:hAnsi="Calibri Light" w:cs="Calibri Light"/>
        </w:rPr>
        <w:t xml:space="preserve">technické riešenie stavby a prevádzky dokončenej stavby z hľadiska požiarnej ochrany (vrátane vodných zdrojov a vonkajších požiarnych hydrantov, požiarnych zbrojníc a pod.), </w:t>
      </w:r>
    </w:p>
    <w:p w14:paraId="711CAADC" w14:textId="77777777" w:rsidR="00D16E97" w:rsidRPr="009A148B" w:rsidRDefault="00D16E97" w:rsidP="007828E9">
      <w:pPr>
        <w:pStyle w:val="PODODS"/>
        <w:numPr>
          <w:ilvl w:val="0"/>
          <w:numId w:val="52"/>
        </w:numPr>
        <w:spacing w:line="276" w:lineRule="auto"/>
        <w:ind w:left="1843" w:hanging="425"/>
        <w:rPr>
          <w:rFonts w:ascii="Calibri Light" w:hAnsi="Calibri Light" w:cs="Calibri Light"/>
        </w:rPr>
      </w:pPr>
      <w:r w:rsidRPr="009A148B">
        <w:rPr>
          <w:rFonts w:ascii="Calibri Light" w:hAnsi="Calibri Light" w:cs="Calibri Light"/>
        </w:rPr>
        <w:t xml:space="preserve">charakteristika objektov a prevádzok z hľadiska požiarnej ochrany, </w:t>
      </w:r>
    </w:p>
    <w:p w14:paraId="73D3A37E" w14:textId="77777777" w:rsidR="00D16E97" w:rsidRPr="009A148B" w:rsidRDefault="00D16E97" w:rsidP="007828E9">
      <w:pPr>
        <w:pStyle w:val="PODODS"/>
        <w:numPr>
          <w:ilvl w:val="0"/>
          <w:numId w:val="52"/>
        </w:numPr>
        <w:spacing w:line="276" w:lineRule="auto"/>
        <w:ind w:left="1843" w:hanging="425"/>
        <w:rPr>
          <w:rFonts w:ascii="Calibri Light" w:hAnsi="Calibri Light" w:cs="Calibri Light"/>
        </w:rPr>
      </w:pPr>
      <w:r w:rsidRPr="009A148B">
        <w:rPr>
          <w:rFonts w:ascii="Calibri Light" w:hAnsi="Calibri Light" w:cs="Calibri Light"/>
        </w:rPr>
        <w:t xml:space="preserve">spôsob zabezpečenia vody na hasenie, </w:t>
      </w:r>
    </w:p>
    <w:p w14:paraId="1934166E" w14:textId="77777777" w:rsidR="00D16E97" w:rsidRPr="009A148B" w:rsidRDefault="00D16E97" w:rsidP="007828E9">
      <w:pPr>
        <w:pStyle w:val="PODODS"/>
        <w:numPr>
          <w:ilvl w:val="0"/>
          <w:numId w:val="52"/>
        </w:numPr>
        <w:spacing w:line="276" w:lineRule="auto"/>
        <w:ind w:left="1843" w:hanging="425"/>
        <w:rPr>
          <w:rFonts w:ascii="Calibri Light" w:hAnsi="Calibri Light" w:cs="Calibri Light"/>
        </w:rPr>
      </w:pPr>
      <w:r w:rsidRPr="009A148B">
        <w:rPr>
          <w:rFonts w:ascii="Calibri Light" w:hAnsi="Calibri Light" w:cs="Calibri Light"/>
        </w:rPr>
        <w:t xml:space="preserve">požiadavky na nadväznú súčinnosť jednotlivých zariadení. </w:t>
      </w:r>
    </w:p>
    <w:p w14:paraId="7E4D44F6" w14:textId="77777777" w:rsidR="00D16E97" w:rsidRPr="009A148B" w:rsidRDefault="00D16E97" w:rsidP="00D16E97">
      <w:pPr>
        <w:pStyle w:val="PODODS"/>
        <w:numPr>
          <w:ilvl w:val="2"/>
          <w:numId w:val="43"/>
        </w:numPr>
        <w:spacing w:line="276" w:lineRule="auto"/>
        <w:rPr>
          <w:rFonts w:ascii="Calibri Light" w:hAnsi="Calibri Light" w:cs="Calibri Light"/>
        </w:rPr>
      </w:pPr>
      <w:r w:rsidRPr="009A148B">
        <w:rPr>
          <w:rFonts w:ascii="Calibri Light" w:hAnsi="Calibri Light" w:cs="Calibri Light"/>
        </w:rPr>
        <w:t>Riešenie protikoróznej ochrany podzemných a nadzemných konštrukcií alebo vedení a ochrany proti blúdivým prúdom.</w:t>
      </w:r>
    </w:p>
    <w:p w14:paraId="755B8AC0" w14:textId="77777777" w:rsidR="005E4DD7" w:rsidRPr="009A148B" w:rsidRDefault="00D16E97" w:rsidP="005C3054">
      <w:pPr>
        <w:pStyle w:val="PODODS"/>
        <w:numPr>
          <w:ilvl w:val="2"/>
          <w:numId w:val="43"/>
        </w:numPr>
        <w:spacing w:line="276" w:lineRule="auto"/>
        <w:rPr>
          <w:rFonts w:ascii="Calibri Light" w:hAnsi="Calibri Light" w:cs="Calibri Light"/>
        </w:rPr>
      </w:pPr>
      <w:r w:rsidRPr="009A148B">
        <w:rPr>
          <w:rFonts w:ascii="Calibri Light" w:hAnsi="Calibri Light" w:cs="Calibri Light"/>
        </w:rPr>
        <w:t>Stanovenie ochranných pásiem</w:t>
      </w:r>
      <w:r w:rsidR="009D6510" w:rsidRPr="009A148B">
        <w:rPr>
          <w:rFonts w:ascii="Calibri Light" w:hAnsi="Calibri Light" w:cs="Calibri Light"/>
        </w:rPr>
        <w:t>.</w:t>
      </w:r>
    </w:p>
    <w:p w14:paraId="53E6CB7B" w14:textId="77777777" w:rsidR="005C3054" w:rsidRPr="009A148B" w:rsidRDefault="005C3054" w:rsidP="005C3054">
      <w:pPr>
        <w:pStyle w:val="PODODS"/>
        <w:numPr>
          <w:ilvl w:val="2"/>
          <w:numId w:val="43"/>
        </w:numPr>
        <w:spacing w:line="276" w:lineRule="auto"/>
        <w:rPr>
          <w:rFonts w:ascii="Calibri Light" w:hAnsi="Calibri Light" w:cs="Calibri Light"/>
        </w:rPr>
      </w:pPr>
      <w:r w:rsidRPr="009A148B">
        <w:rPr>
          <w:rFonts w:ascii="Calibri Light" w:hAnsi="Calibri Light" w:cs="Calibri Light"/>
        </w:rPr>
        <w:t>V súvislosti s určením povinností účastníka prepravy nebezpečného tovaru je potrebné vypracovať vnútornú dokumentáciu terminálu:</w:t>
      </w:r>
    </w:p>
    <w:p w14:paraId="5818FE88" w14:textId="77777777" w:rsidR="005C3054" w:rsidRPr="009A148B" w:rsidRDefault="005C3054" w:rsidP="00C96EEE">
      <w:pPr>
        <w:pStyle w:val="PODODS"/>
        <w:numPr>
          <w:ilvl w:val="0"/>
          <w:numId w:val="57"/>
        </w:numPr>
        <w:spacing w:line="276" w:lineRule="auto"/>
        <w:ind w:left="1843" w:hanging="425"/>
        <w:rPr>
          <w:rFonts w:ascii="Calibri Light" w:hAnsi="Calibri Light" w:cs="Calibri Light"/>
        </w:rPr>
      </w:pPr>
      <w:r w:rsidRPr="009A148B">
        <w:rPr>
          <w:rFonts w:ascii="Calibri Light" w:hAnsi="Calibri Light" w:cs="Calibri Light"/>
        </w:rPr>
        <w:t>Prevádzkový poriadok ADN</w:t>
      </w:r>
      <w:r w:rsidR="008A7369" w:rsidRPr="009A148B">
        <w:rPr>
          <w:rFonts w:ascii="Calibri Light" w:hAnsi="Calibri Light" w:cs="Calibri Light"/>
        </w:rPr>
        <w:t>,</w:t>
      </w:r>
    </w:p>
    <w:p w14:paraId="51E980DF" w14:textId="77777777" w:rsidR="005C3054" w:rsidRPr="009A148B" w:rsidRDefault="005C3054" w:rsidP="00C96EEE">
      <w:pPr>
        <w:pStyle w:val="PODODS"/>
        <w:numPr>
          <w:ilvl w:val="0"/>
          <w:numId w:val="57"/>
        </w:numPr>
        <w:spacing w:line="276" w:lineRule="auto"/>
        <w:ind w:left="1843" w:hanging="425"/>
        <w:rPr>
          <w:rFonts w:ascii="Calibri Light" w:hAnsi="Calibri Light" w:cs="Calibri Light"/>
        </w:rPr>
      </w:pPr>
      <w:r w:rsidRPr="009A148B">
        <w:rPr>
          <w:rFonts w:ascii="Calibri Light" w:hAnsi="Calibri Light" w:cs="Calibri Light"/>
        </w:rPr>
        <w:t>Bezpečnostný plán podľa kap. 1.10 ADN</w:t>
      </w:r>
      <w:r w:rsidR="008A7369" w:rsidRPr="009A148B">
        <w:rPr>
          <w:rFonts w:ascii="Calibri Light" w:hAnsi="Calibri Light" w:cs="Calibri Light"/>
        </w:rPr>
        <w:t>,</w:t>
      </w:r>
    </w:p>
    <w:p w14:paraId="0601C036" w14:textId="77777777" w:rsidR="005C3054" w:rsidRPr="009A148B" w:rsidRDefault="005C3054" w:rsidP="00C96EEE">
      <w:pPr>
        <w:pStyle w:val="PODODS"/>
        <w:numPr>
          <w:ilvl w:val="0"/>
          <w:numId w:val="57"/>
        </w:numPr>
        <w:spacing w:line="276" w:lineRule="auto"/>
        <w:ind w:left="1843" w:hanging="425"/>
        <w:rPr>
          <w:rFonts w:ascii="Calibri Light" w:hAnsi="Calibri Light" w:cs="Calibri Light"/>
        </w:rPr>
      </w:pPr>
      <w:r w:rsidRPr="009A148B">
        <w:rPr>
          <w:rFonts w:ascii="Calibri Light" w:hAnsi="Calibri Light" w:cs="Calibri Light"/>
        </w:rPr>
        <w:t>Kontrolné záznamy pred plnením</w:t>
      </w:r>
      <w:r w:rsidR="008A7369" w:rsidRPr="009A148B">
        <w:rPr>
          <w:rFonts w:ascii="Calibri Light" w:hAnsi="Calibri Light" w:cs="Calibri Light"/>
        </w:rPr>
        <w:t>,</w:t>
      </w:r>
    </w:p>
    <w:p w14:paraId="0C3778E4" w14:textId="77777777" w:rsidR="005C3054" w:rsidRPr="009A148B" w:rsidRDefault="005C3054" w:rsidP="00C96EEE">
      <w:pPr>
        <w:pStyle w:val="PODODS"/>
        <w:numPr>
          <w:ilvl w:val="0"/>
          <w:numId w:val="57"/>
        </w:numPr>
        <w:spacing w:line="276" w:lineRule="auto"/>
        <w:ind w:left="1843" w:hanging="425"/>
        <w:rPr>
          <w:rFonts w:ascii="Calibri Light" w:hAnsi="Calibri Light" w:cs="Calibri Light"/>
        </w:rPr>
      </w:pPr>
      <w:r w:rsidRPr="009A148B">
        <w:rPr>
          <w:rFonts w:ascii="Calibri Light" w:hAnsi="Calibri Light" w:cs="Calibri Light"/>
        </w:rPr>
        <w:t>Výročné správy</w:t>
      </w:r>
      <w:r w:rsidR="008A7369" w:rsidRPr="009A148B">
        <w:rPr>
          <w:rFonts w:ascii="Calibri Light" w:hAnsi="Calibri Light" w:cs="Calibri Light"/>
        </w:rPr>
        <w:t>.</w:t>
      </w:r>
    </w:p>
    <w:p w14:paraId="472568D1" w14:textId="77777777" w:rsidR="009D6510" w:rsidRPr="009A148B" w:rsidRDefault="009D6510" w:rsidP="009D6510">
      <w:pPr>
        <w:pStyle w:val="PODODS"/>
        <w:numPr>
          <w:ilvl w:val="0"/>
          <w:numId w:val="0"/>
        </w:numPr>
        <w:spacing w:line="276" w:lineRule="auto"/>
        <w:ind w:left="1430"/>
        <w:rPr>
          <w:rFonts w:ascii="Calibri Light" w:hAnsi="Calibri Light" w:cs="Calibri Light"/>
        </w:rPr>
      </w:pPr>
    </w:p>
    <w:p w14:paraId="0132F74A"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oprávnený požadovať od Objednávateľa ďalšie, dodatočné informácie alebo pokyny, ktoré sú nevyhnutne potrebné na vypracovanie </w:t>
      </w:r>
      <w:r w:rsidR="00BF6DB7" w:rsidRPr="009A148B">
        <w:rPr>
          <w:rFonts w:ascii="Calibri Light" w:hAnsi="Calibri Light" w:cs="Calibri Light"/>
        </w:rPr>
        <w:t>Časti š</w:t>
      </w:r>
      <w:r w:rsidRPr="009A148B">
        <w:rPr>
          <w:rFonts w:ascii="Calibri Light" w:hAnsi="Calibri Light" w:cs="Calibri Light"/>
        </w:rPr>
        <w:t xml:space="preserve">túdie realizovateľnosti. Pri určení spôsobu a metodiky vypracovania </w:t>
      </w:r>
      <w:r w:rsidR="00BF6DB7" w:rsidRPr="009A148B">
        <w:rPr>
          <w:rFonts w:ascii="Calibri Light" w:hAnsi="Calibri Light" w:cs="Calibri Light"/>
        </w:rPr>
        <w:t>Časti š</w:t>
      </w:r>
      <w:r w:rsidRPr="009A148B">
        <w:rPr>
          <w:rFonts w:ascii="Calibri Light" w:hAnsi="Calibri Light" w:cs="Calibri Light"/>
        </w:rPr>
        <w:t>túdie realizovateľnosti Zhotoviteľ postupuje samostatne.</w:t>
      </w:r>
    </w:p>
    <w:p w14:paraId="1B4591CD" w14:textId="77777777" w:rsidR="009D6510" w:rsidRPr="009A148B" w:rsidRDefault="009D6510" w:rsidP="009D6510">
      <w:pPr>
        <w:pStyle w:val="PODODS"/>
        <w:numPr>
          <w:ilvl w:val="0"/>
          <w:numId w:val="0"/>
        </w:numPr>
        <w:tabs>
          <w:tab w:val="num" w:pos="709"/>
        </w:tabs>
        <w:spacing w:line="276" w:lineRule="auto"/>
        <w:ind w:left="709"/>
        <w:rPr>
          <w:rFonts w:ascii="Calibri Light" w:hAnsi="Calibri Light" w:cs="Calibri Light"/>
        </w:rPr>
      </w:pPr>
    </w:p>
    <w:p w14:paraId="56F716A0"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sa zaväzuje poskytnúť Zhotoviteľovi podklady, dokumenty a informácie majúce vplyv na vypracovanie </w:t>
      </w:r>
      <w:r w:rsidR="00BF6DB7" w:rsidRPr="009A148B">
        <w:rPr>
          <w:rFonts w:ascii="Calibri Light" w:hAnsi="Calibri Light" w:cs="Calibri Light"/>
        </w:rPr>
        <w:t>Časti š</w:t>
      </w:r>
      <w:r w:rsidRPr="009A148B">
        <w:rPr>
          <w:rFonts w:ascii="Calibri Light" w:hAnsi="Calibri Light" w:cs="Calibri Light"/>
        </w:rPr>
        <w:t>túdie realizovateľnosti, o ktoré Zhotoviteľ požiada, pokiaľ ich má Objednávateľ k dispozícii.</w:t>
      </w:r>
    </w:p>
    <w:p w14:paraId="602BE375"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EC1F43F"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zaobchádzať s dokumentmi získanými od Objednávateľa tak, aby nedošlo k ich strate, odcudzeniu, zničeniu, alebo poškodeniu. Zhotoviteľ nie je oprávnený vyhotovovať si z poskytnutých dokumentov kópie bez súhlasu Objednávateľa. S poskytnutými dokumentami Zhotoviteľ nie je oprávnený nakladať inak ako za účelom zhotovenia Diela, najmä ich sprístupniť tretím osobám, a to ani po zániku/zrušení Zmluvy. Po vyhotovení </w:t>
      </w:r>
      <w:r w:rsidR="00BF6DB7" w:rsidRPr="009A148B">
        <w:rPr>
          <w:rFonts w:ascii="Calibri Light" w:hAnsi="Calibri Light" w:cs="Calibri Light"/>
        </w:rPr>
        <w:t>Časti š</w:t>
      </w:r>
      <w:r w:rsidRPr="009A148B">
        <w:rPr>
          <w:rFonts w:ascii="Calibri Light" w:hAnsi="Calibri Light" w:cs="Calibri Light"/>
        </w:rPr>
        <w:t>túdie realizovateľnosti je Zhotoviteľ povinný všetky od Objednávateľa získané dokumenty vrátiť.</w:t>
      </w:r>
    </w:p>
    <w:p w14:paraId="41C3C836"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EE4A9B8"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Zmluvné strany sa zaväzujú poskytnúť si navzájom súčinnosť potrebnú pre plnenie predmetu Zmluvy. Zhotoviteľ je povinný poskytovať súčinnosť aj dodávateľovi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00404086" w:rsidRPr="009A148B">
        <w:rPr>
          <w:rFonts w:ascii="Calibri Light" w:hAnsi="Calibri Light" w:cs="Calibri Light"/>
          <w:i/>
        </w:rPr>
        <w:t>Technická štúdia</w:t>
      </w:r>
      <w:r w:rsidRPr="009A148B">
        <w:rPr>
          <w:rFonts w:ascii="Calibri Light" w:hAnsi="Calibri Light" w:cs="Calibri Light"/>
          <w:i/>
        </w:rPr>
        <w:t>“</w:t>
      </w:r>
      <w:r w:rsidRPr="009A148B">
        <w:rPr>
          <w:rFonts w:ascii="Calibri Light" w:hAnsi="Calibri Light" w:cs="Calibri Light"/>
        </w:rPr>
        <w:t xml:space="preserve">, ktorý predložil ponuku pre časť </w:t>
      </w:r>
      <w:r w:rsidR="00404086" w:rsidRPr="009A148B">
        <w:rPr>
          <w:rFonts w:ascii="Calibri Light" w:hAnsi="Calibri Light" w:cs="Calibri Light"/>
        </w:rPr>
        <w:t>1</w:t>
      </w:r>
      <w:r w:rsidRPr="009A148B">
        <w:rPr>
          <w:rFonts w:ascii="Calibri Light" w:hAnsi="Calibri Light" w:cs="Calibri Light"/>
        </w:rPr>
        <w:t xml:space="preserve"> predmetu Súťaže, ktorá bola Objednávateľom vyhodnotená ako úspešná, aj dodávateľovi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CBA“</w:t>
      </w:r>
      <w:r w:rsidRPr="009A148B">
        <w:rPr>
          <w:rFonts w:ascii="Calibri Light" w:hAnsi="Calibri Light" w:cs="Calibri Light"/>
        </w:rPr>
        <w:t xml:space="preserve">, ktorý predložil ponuku pre časť 3 predmetu Súťaže, ktorá bola Objednávateľom vyhodnotená ako úspešná, aj dodávateľovi </w:t>
      </w:r>
      <w:r w:rsidRPr="009A148B">
        <w:rPr>
          <w:rFonts w:ascii="Calibri Light" w:hAnsi="Calibri Light" w:cs="Calibri Light"/>
          <w:i/>
        </w:rPr>
        <w:t xml:space="preserve">„Štúdie realizovateľnosti: </w:t>
      </w:r>
      <w:r w:rsidRPr="009A148B">
        <w:rPr>
          <w:rFonts w:ascii="Calibri Light" w:hAnsi="Calibri Light" w:cs="Calibri Light"/>
          <w:i/>
        </w:rPr>
        <w:lastRenderedPageBreak/>
        <w:t xml:space="preserve">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EIA“</w:t>
      </w:r>
      <w:r w:rsidRPr="009A148B">
        <w:rPr>
          <w:rFonts w:ascii="Calibri Light" w:hAnsi="Calibri Light" w:cs="Calibri Light"/>
        </w:rPr>
        <w:t>, ktorý predložil ponuku pre časť 4 predmetu Súťaže, ktorá bola Objednávateľom vyhodnotená ako úspešná, ak títo dodávatelia sú odlišnými osobami od Zhotoviteľa. Zhotoviteľ sa zaväzuje úzko spolupracovať s dodávateľmi uvedenými v tomto bode, a to tak, aby Objednávateľ obdržal v konečnom dôsledku od Zhotoviteľa a všetkých dodávateľov diela, ktoré na seba nadväzujú a sú vzájomne súladné a umožňujú minimálne 3 (slovom: tri) variantné riešenia sledovaného cieľa Súťaže, ktorým je vybudovanie terminálu LNG vo verejnom prístave Bratislava, a to z technického, bezpečnostného, ekonomického aj environmentálneho hľadiska.</w:t>
      </w:r>
    </w:p>
    <w:p w14:paraId="754FB31C"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D972D04"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sa zaväzuje vypracovať </w:t>
      </w:r>
      <w:r w:rsidR="00BF6DB7" w:rsidRPr="009A148B">
        <w:rPr>
          <w:rFonts w:ascii="Calibri Light" w:hAnsi="Calibri Light" w:cs="Calibri Light"/>
        </w:rPr>
        <w:t>Časť š</w:t>
      </w:r>
      <w:r w:rsidRPr="009A148B">
        <w:rPr>
          <w:rFonts w:ascii="Calibri Light" w:hAnsi="Calibri Light" w:cs="Calibri Light"/>
        </w:rPr>
        <w:t>túdi</w:t>
      </w:r>
      <w:r w:rsidR="00BF6DB7" w:rsidRPr="009A148B">
        <w:rPr>
          <w:rFonts w:ascii="Calibri Light" w:hAnsi="Calibri Light" w:cs="Calibri Light"/>
        </w:rPr>
        <w:t>e</w:t>
      </w:r>
      <w:r w:rsidRPr="009A148B">
        <w:rPr>
          <w:rFonts w:ascii="Calibri Light" w:hAnsi="Calibri Light" w:cs="Calibri Light"/>
        </w:rPr>
        <w:t xml:space="preserve"> realizovateľnosti riadne a včas, s vynaložením odbornej starostlivosti a v súlade s pokynmi Objednávateľa. Zhotoviteľ je povinný oznámiť Objednávateľovi všetky okolnosti, ktoré zistí pri realizácii predmetu plnenia podľa tejto Zmluvy, pokiaľ môžu mať vplyv na zmenu pokynov Objednávateľa. Zhotoviteľ zodpovedá za správnosť záverov </w:t>
      </w:r>
      <w:r w:rsidR="00BF6DB7" w:rsidRPr="009A148B">
        <w:rPr>
          <w:rFonts w:ascii="Calibri Light" w:hAnsi="Calibri Light" w:cs="Calibri Light"/>
        </w:rPr>
        <w:t>Časti š</w:t>
      </w:r>
      <w:r w:rsidRPr="009A148B">
        <w:rPr>
          <w:rFonts w:ascii="Calibri Light" w:hAnsi="Calibri Light" w:cs="Calibri Light"/>
        </w:rPr>
        <w:t>túdie realizovateľnosti.</w:t>
      </w:r>
    </w:p>
    <w:p w14:paraId="7BA69F08"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422FF908"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výlučne zodpovedá za to, že pri spracovaní Diela neporuší žiadne práva tretích osôb a má oprávnenie s Dielom nakladať spôsobom a v rozsahu uvedenom v bodoch 4.10. a 4.11. tohto článku.</w:t>
      </w:r>
    </w:p>
    <w:p w14:paraId="45717CF3"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2DD35656"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vyhlasuje, že ním vykonané Dielo nebude zaťažené právom tretej osoby, bude bez faktických a právnych vád. V prípade zistenia právnych vád je Zhotoviteľ povinný bezodkladne upraviť Dielo tak, aby nenarušovalo práva tretích osôb.</w:t>
      </w:r>
    </w:p>
    <w:p w14:paraId="1FA3F5D7"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701AEF5A"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berie na vedomie, že Dielo môže byť ďalej využívané, spracovávané a zverejňované. Odovzdaním Diela prechádzajú na Objednávateľa všetky majetkové práva autora k Dielu.</w:t>
      </w:r>
    </w:p>
    <w:p w14:paraId="545D3D04" w14:textId="77777777" w:rsidR="009D6510" w:rsidRPr="009A148B" w:rsidRDefault="009D6510" w:rsidP="009D6510">
      <w:pPr>
        <w:pStyle w:val="PODODS"/>
        <w:numPr>
          <w:ilvl w:val="0"/>
          <w:numId w:val="0"/>
        </w:numPr>
        <w:tabs>
          <w:tab w:val="num" w:pos="709"/>
        </w:tabs>
        <w:spacing w:line="276" w:lineRule="auto"/>
        <w:ind w:left="709"/>
        <w:rPr>
          <w:rFonts w:ascii="Calibri Light" w:hAnsi="Calibri Light" w:cs="Calibri Light"/>
        </w:rPr>
      </w:pPr>
    </w:p>
    <w:p w14:paraId="17FA9CE5"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Zhotoviteľ v súlade s ustanovením § 65 a nasl. zákona č. 185/2015 Z. z. Autorský zákon v znení neskorších predpisov (ďalej len „</w:t>
      </w:r>
      <w:r w:rsidRPr="009A148B">
        <w:rPr>
          <w:rFonts w:ascii="Calibri Light" w:hAnsi="Calibri Light" w:cs="Calibri Light"/>
          <w:b/>
        </w:rPr>
        <w:t>Autorský zákon</w:t>
      </w:r>
      <w:r w:rsidRPr="009A148B">
        <w:rPr>
          <w:rFonts w:ascii="Calibri Light" w:hAnsi="Calibri Light" w:cs="Calibri Light"/>
        </w:rPr>
        <w:t>“) udeľuje Objednávateľovi bezodplatne výhradnú, časovo a územne neobmedzenú licenciu na použitie Diela akýmikoľvek spôsobmi, vrátane spôsobov výslovne uvedených v § 19 ods. 4 Autorského zákona.</w:t>
      </w:r>
    </w:p>
    <w:p w14:paraId="0461B9E3" w14:textId="77777777" w:rsidR="009D6510" w:rsidRPr="009A148B" w:rsidRDefault="009D6510" w:rsidP="009D6510">
      <w:pPr>
        <w:pStyle w:val="PODODS"/>
        <w:numPr>
          <w:ilvl w:val="0"/>
          <w:numId w:val="0"/>
        </w:numPr>
        <w:tabs>
          <w:tab w:val="num" w:pos="709"/>
        </w:tabs>
        <w:spacing w:line="276" w:lineRule="auto"/>
        <w:ind w:left="709"/>
        <w:rPr>
          <w:rFonts w:ascii="Calibri Light" w:hAnsi="Calibri Light" w:cs="Calibri Light"/>
        </w:rPr>
      </w:pPr>
    </w:p>
    <w:p w14:paraId="3424F1E3"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Objednávateľ je oprávnený udeliť tretej osobe súhlas na použitie Diela v rozsahu podľa bodu 4.10. tohto článku.</w:t>
      </w:r>
    </w:p>
    <w:p w14:paraId="086062B1"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74B6CFE1"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 xml:space="preserve">Zhotoviteľ vyhlasuje, že má neodvolateľný súhlas autora Diela na zásah do osobnostných práv autora zo strany Objednávateľa, resp. tretej osoby, ktorú Objednávateľ na takýto zásah poverí. </w:t>
      </w:r>
    </w:p>
    <w:p w14:paraId="2451D1B1"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71E63CF4"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 xml:space="preserve">Na základe súhlasu autora Diela podľa bodu 4.12. tohto článku je autor Diela povinný, ak nedisponuje predchádzajúcim súhlasom Objednávateľa:  </w:t>
      </w:r>
    </w:p>
    <w:p w14:paraId="28BD4BB0" w14:textId="77777777" w:rsidR="009D6510" w:rsidRPr="009A148B" w:rsidRDefault="009D6510" w:rsidP="00404086">
      <w:pPr>
        <w:pStyle w:val="PODODS"/>
        <w:numPr>
          <w:ilvl w:val="2"/>
          <w:numId w:val="43"/>
        </w:numPr>
        <w:spacing w:line="276" w:lineRule="auto"/>
        <w:rPr>
          <w:rFonts w:ascii="Calibri Light" w:hAnsi="Calibri Light" w:cs="Calibri Light"/>
        </w:rPr>
      </w:pPr>
      <w:r w:rsidRPr="009A148B">
        <w:rPr>
          <w:rFonts w:ascii="Calibri Light" w:hAnsi="Calibri Light" w:cs="Calibri Light"/>
        </w:rPr>
        <w:t>zdržať sa rozhodnutia o zverejnení alebo nezverejnení Diela;</w:t>
      </w:r>
    </w:p>
    <w:p w14:paraId="010D59E9" w14:textId="77777777" w:rsidR="009D6510" w:rsidRPr="009A148B" w:rsidRDefault="009D6510" w:rsidP="00404086">
      <w:pPr>
        <w:pStyle w:val="PODODS"/>
        <w:numPr>
          <w:ilvl w:val="2"/>
          <w:numId w:val="43"/>
        </w:numPr>
        <w:spacing w:line="276" w:lineRule="auto"/>
        <w:rPr>
          <w:rFonts w:ascii="Calibri Light" w:hAnsi="Calibri Light" w:cs="Calibri Light"/>
        </w:rPr>
      </w:pPr>
      <w:r w:rsidRPr="009A148B">
        <w:rPr>
          <w:rFonts w:ascii="Calibri Light" w:hAnsi="Calibri Light" w:cs="Calibri Light"/>
        </w:rPr>
        <w:t>zdržať sa označenia ako autor a rozhodnutia o spôsobe takéhoto označenia najmä menom alebo pseudonymom, a to pri každom použití Diela, ak je takýto spôsob označenia pri Diele a spôsobe použitia možný a obvyklý;</w:t>
      </w:r>
    </w:p>
    <w:p w14:paraId="783EF13E" w14:textId="77777777" w:rsidR="009D6510" w:rsidRPr="009A148B" w:rsidRDefault="009D6510" w:rsidP="00404086">
      <w:pPr>
        <w:pStyle w:val="PODODS"/>
        <w:numPr>
          <w:ilvl w:val="2"/>
          <w:numId w:val="43"/>
        </w:numPr>
        <w:spacing w:line="276" w:lineRule="auto"/>
        <w:rPr>
          <w:rFonts w:ascii="Calibri Light" w:hAnsi="Calibri Light" w:cs="Calibri Light"/>
        </w:rPr>
      </w:pPr>
      <w:r w:rsidRPr="009A148B">
        <w:rPr>
          <w:rFonts w:ascii="Calibri Light" w:hAnsi="Calibri Light" w:cs="Calibri Light"/>
        </w:rPr>
        <w:t xml:space="preserve">zdržať sa domáhania sa ochrany pred akoukoľvek nedovolenou zmenou alebo iným nedovoleným zásahom do Diela, ako aj pred akýmkoľvek hanlivým nakladaním s </w:t>
      </w:r>
      <w:r w:rsidRPr="009A148B">
        <w:rPr>
          <w:rFonts w:ascii="Calibri Light" w:hAnsi="Calibri Light" w:cs="Calibri Light"/>
        </w:rPr>
        <w:lastRenderedPageBreak/>
        <w:t>Dielom, ktoré by znižovalo hodnotu Diela alebo spôsobilo ujmu autora Diela na jeho cti alebo dobrej povesti.</w:t>
      </w:r>
    </w:p>
    <w:p w14:paraId="21B9E12C" w14:textId="77777777" w:rsidR="009D6510" w:rsidRPr="009A148B" w:rsidRDefault="009D6510" w:rsidP="009D6510">
      <w:pPr>
        <w:pStyle w:val="PODODS"/>
        <w:numPr>
          <w:ilvl w:val="0"/>
          <w:numId w:val="0"/>
        </w:numPr>
        <w:spacing w:line="276" w:lineRule="auto"/>
        <w:ind w:left="1430"/>
        <w:rPr>
          <w:rFonts w:ascii="Calibri Light" w:hAnsi="Calibri Light" w:cs="Calibri Light"/>
        </w:rPr>
      </w:pPr>
    </w:p>
    <w:p w14:paraId="7300078F"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 xml:space="preserve">Na základe súhlasu autora podľa bodu 4.12. tohto článku je Objednávateľ oprávnený:  </w:t>
      </w:r>
    </w:p>
    <w:p w14:paraId="632EEA17" w14:textId="77777777" w:rsidR="009D6510" w:rsidRPr="009A148B" w:rsidRDefault="009D6510" w:rsidP="00404086">
      <w:pPr>
        <w:pStyle w:val="PODODS"/>
        <w:numPr>
          <w:ilvl w:val="2"/>
          <w:numId w:val="43"/>
        </w:numPr>
        <w:spacing w:line="276" w:lineRule="auto"/>
        <w:rPr>
          <w:rFonts w:ascii="Calibri Light" w:hAnsi="Calibri Light" w:cs="Calibri Light"/>
        </w:rPr>
      </w:pPr>
      <w:r w:rsidRPr="009A148B">
        <w:rPr>
          <w:rFonts w:ascii="Calibri Light" w:hAnsi="Calibri Light" w:cs="Calibri Light"/>
        </w:rPr>
        <w:t>rozhodnúť o zverejnení alebo o nezverejnení Diela;</w:t>
      </w:r>
    </w:p>
    <w:p w14:paraId="19D758FD" w14:textId="77777777" w:rsidR="009D6510" w:rsidRPr="009A148B" w:rsidRDefault="009D6510" w:rsidP="00404086">
      <w:pPr>
        <w:pStyle w:val="PODODS"/>
        <w:numPr>
          <w:ilvl w:val="2"/>
          <w:numId w:val="43"/>
        </w:numPr>
        <w:spacing w:line="276" w:lineRule="auto"/>
        <w:rPr>
          <w:rFonts w:ascii="Calibri Light" w:hAnsi="Calibri Light" w:cs="Calibri Light"/>
        </w:rPr>
      </w:pPr>
      <w:r w:rsidRPr="009A148B">
        <w:rPr>
          <w:rFonts w:ascii="Calibri Light" w:hAnsi="Calibri Light" w:cs="Calibri Light"/>
        </w:rPr>
        <w:t>upraviť Dielo a/alebo dať upraviť Dielo tretej osobe podľa potrieb Objednávateľa, a to aj v prípade, ak by takáto úprava Diela nespadala pod licenciu podľa bodu 4.10. tohto článku, a teda najmä v prípade úprav Diela, ktoré nespadajú pod tvorivú činnosť;</w:t>
      </w:r>
    </w:p>
    <w:p w14:paraId="757D9336" w14:textId="77777777" w:rsidR="009D6510" w:rsidRPr="009A148B" w:rsidRDefault="009D6510" w:rsidP="00404086">
      <w:pPr>
        <w:pStyle w:val="PODODS"/>
        <w:numPr>
          <w:ilvl w:val="2"/>
          <w:numId w:val="43"/>
        </w:numPr>
        <w:spacing w:line="276" w:lineRule="auto"/>
        <w:rPr>
          <w:rFonts w:ascii="Calibri Light" w:hAnsi="Calibri Light" w:cs="Calibri Light"/>
        </w:rPr>
      </w:pPr>
      <w:r w:rsidRPr="009A148B">
        <w:rPr>
          <w:rFonts w:ascii="Calibri Light" w:hAnsi="Calibri Light" w:cs="Calibri Light"/>
        </w:rPr>
        <w:t>zverejniť Dielo pod svojím názvom, a to aj bez označenia pôvodného autora Diela.</w:t>
      </w:r>
    </w:p>
    <w:p w14:paraId="6D856C62" w14:textId="77777777" w:rsidR="009D6510" w:rsidRPr="009A148B" w:rsidRDefault="009D6510" w:rsidP="009D6510">
      <w:pPr>
        <w:spacing w:line="276" w:lineRule="auto"/>
        <w:jc w:val="both"/>
        <w:rPr>
          <w:rFonts w:ascii="Calibri Light" w:hAnsi="Calibri Light" w:cs="Calibri Light"/>
          <w:sz w:val="22"/>
          <w:szCs w:val="22"/>
        </w:rPr>
      </w:pPr>
    </w:p>
    <w:p w14:paraId="329BEFDA" w14:textId="77777777" w:rsidR="00666984" w:rsidRPr="009A148B" w:rsidRDefault="00666984" w:rsidP="009C57B1">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Zhotoviteľ je povinný vypracovať Dielo prostredníctvom kľúčových expertov uvedených v prílohe č. 2 tejto Zmluvy. Tým však nie je dotknuté právo Zhotoviteľa vypracovať Dielo aj prostredníctvom iných expertov, avšak kľúčové úlohy pri vypracovaní Diela musia zastávať kľúčoví experti.</w:t>
      </w:r>
    </w:p>
    <w:p w14:paraId="234D489A" w14:textId="77777777" w:rsidR="00666984" w:rsidRPr="009A148B" w:rsidRDefault="00666984" w:rsidP="00666984">
      <w:pPr>
        <w:pStyle w:val="PODODS"/>
        <w:numPr>
          <w:ilvl w:val="0"/>
          <w:numId w:val="0"/>
        </w:numPr>
        <w:spacing w:line="276" w:lineRule="auto"/>
        <w:ind w:left="709"/>
        <w:rPr>
          <w:rFonts w:ascii="Calibri Light" w:hAnsi="Calibri Light" w:cs="Calibri Light"/>
        </w:rPr>
      </w:pPr>
    </w:p>
    <w:p w14:paraId="66E6FD95" w14:textId="77777777" w:rsidR="009C57B1" w:rsidRPr="009A148B" w:rsidRDefault="00666984" w:rsidP="009C57B1">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Zhotoviteľ je povinný oznámiť Objednávateľovi akúkoľvek zmenu v osobe kľúčového experta uvedeného v prílohe č. 2 tejto Zmluvy, a to tak, že Objednávateľa požiada o zmenu v osobe kľúčového experta, pričom navrhovaná osoba musí spĺňať požiadavky kladené na daného kľúčového experta stanovené v Súťaži.</w:t>
      </w:r>
    </w:p>
    <w:p w14:paraId="469B1B77" w14:textId="77777777" w:rsidR="009C57B1" w:rsidRPr="009A148B" w:rsidRDefault="009C57B1" w:rsidP="009C57B1">
      <w:pPr>
        <w:pStyle w:val="PODODS"/>
        <w:numPr>
          <w:ilvl w:val="0"/>
          <w:numId w:val="0"/>
        </w:numPr>
        <w:spacing w:line="276" w:lineRule="auto"/>
        <w:ind w:left="709"/>
        <w:rPr>
          <w:rFonts w:ascii="Calibri Light" w:hAnsi="Calibri Light" w:cs="Calibri Light"/>
        </w:rPr>
      </w:pPr>
    </w:p>
    <w:p w14:paraId="47797202" w14:textId="77777777" w:rsidR="009D6510" w:rsidRPr="009A148B" w:rsidRDefault="009D6510" w:rsidP="009D6510">
      <w:pPr>
        <w:spacing w:line="276" w:lineRule="auto"/>
        <w:jc w:val="both"/>
        <w:rPr>
          <w:rFonts w:ascii="Calibri Light" w:hAnsi="Calibri Light" w:cs="Calibri Light"/>
          <w:sz w:val="22"/>
          <w:szCs w:val="22"/>
        </w:rPr>
      </w:pPr>
    </w:p>
    <w:p w14:paraId="19177F09"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Čas, miesto a spôsob odovzdania Diela</w:t>
      </w:r>
    </w:p>
    <w:p w14:paraId="35713A9C" w14:textId="77777777" w:rsidR="009D6510" w:rsidRPr="009A148B" w:rsidRDefault="009D6510" w:rsidP="009D6510">
      <w:pPr>
        <w:spacing w:line="276" w:lineRule="auto"/>
        <w:jc w:val="both"/>
        <w:rPr>
          <w:rFonts w:ascii="Calibri Light" w:hAnsi="Calibri Light" w:cs="Calibri Light"/>
          <w:sz w:val="22"/>
          <w:szCs w:val="22"/>
        </w:rPr>
      </w:pPr>
    </w:p>
    <w:p w14:paraId="53E2514E"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Zhotoviteľ sa zaväzuje vypracovať </w:t>
      </w:r>
      <w:r w:rsidR="00BF6DB7" w:rsidRPr="009A148B">
        <w:rPr>
          <w:rFonts w:ascii="Calibri Light" w:hAnsi="Calibri Light" w:cs="Calibri Light"/>
        </w:rPr>
        <w:t>Časť š</w:t>
      </w:r>
      <w:r w:rsidRPr="009A148B">
        <w:rPr>
          <w:rFonts w:ascii="Calibri Light" w:hAnsi="Calibri Light" w:cs="Calibri Light"/>
          <w:bCs/>
        </w:rPr>
        <w:t>túdi</w:t>
      </w:r>
      <w:r w:rsidR="00BF6DB7" w:rsidRPr="009A148B">
        <w:rPr>
          <w:rFonts w:ascii="Calibri Light" w:hAnsi="Calibri Light" w:cs="Calibri Light"/>
          <w:bCs/>
        </w:rPr>
        <w:t>e</w:t>
      </w:r>
      <w:r w:rsidRPr="009A148B">
        <w:rPr>
          <w:rFonts w:ascii="Calibri Light" w:hAnsi="Calibri Light" w:cs="Calibri Light"/>
          <w:bCs/>
        </w:rPr>
        <w:t xml:space="preserve"> realizovateľnostia odovzdať ju Objednávateľovi najneskôr do </w:t>
      </w:r>
      <w:r w:rsidR="00A80ACA" w:rsidRPr="009A148B">
        <w:rPr>
          <w:rFonts w:ascii="Calibri Light" w:hAnsi="Calibri Light" w:cs="Calibri Light"/>
        </w:rPr>
        <w:t xml:space="preserve">8 </w:t>
      </w:r>
      <w:r w:rsidRPr="009A148B">
        <w:rPr>
          <w:rFonts w:ascii="Calibri Light" w:hAnsi="Calibri Light" w:cs="Calibri Light"/>
        </w:rPr>
        <w:t xml:space="preserve">(slovom: </w:t>
      </w:r>
      <w:r w:rsidR="00A80ACA" w:rsidRPr="009A148B">
        <w:rPr>
          <w:rFonts w:ascii="Calibri Light" w:hAnsi="Calibri Light" w:cs="Calibri Light"/>
        </w:rPr>
        <w:t xml:space="preserve">ôsmich) </w:t>
      </w:r>
      <w:r w:rsidRPr="009A148B">
        <w:rPr>
          <w:rFonts w:ascii="Calibri Light" w:hAnsi="Calibri Light" w:cs="Calibri Light"/>
          <w:bCs/>
        </w:rPr>
        <w:t xml:space="preserve">mesiacov odo dňa účinnosti tejto Zmluvy. </w:t>
      </w:r>
    </w:p>
    <w:p w14:paraId="2C5606FD"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7B56CFBA" w14:textId="77777777" w:rsidR="009D6510" w:rsidRPr="009A148B" w:rsidRDefault="00BF6DB7" w:rsidP="00404086">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rPr>
        <w:t>Časť š</w:t>
      </w:r>
      <w:r w:rsidR="009D6510" w:rsidRPr="009A148B">
        <w:rPr>
          <w:rFonts w:ascii="Calibri Light" w:hAnsi="Calibri Light" w:cs="Calibri Light"/>
          <w:bCs/>
        </w:rPr>
        <w:t>túdi</w:t>
      </w:r>
      <w:r w:rsidRPr="009A148B">
        <w:rPr>
          <w:rFonts w:ascii="Calibri Light" w:hAnsi="Calibri Light" w:cs="Calibri Light"/>
          <w:bCs/>
        </w:rPr>
        <w:t>e</w:t>
      </w:r>
      <w:r w:rsidR="009D6510" w:rsidRPr="009A148B">
        <w:rPr>
          <w:rFonts w:ascii="Calibri Light" w:hAnsi="Calibri Light" w:cs="Calibri Light"/>
          <w:bCs/>
        </w:rPr>
        <w:t xml:space="preserve"> realizovateľnosti bude dodaná v </w:t>
      </w:r>
      <w:r w:rsidR="009D6510" w:rsidRPr="009A148B">
        <w:rPr>
          <w:rFonts w:ascii="Calibri Light" w:hAnsi="Calibri Light" w:cs="Calibri Light"/>
        </w:rPr>
        <w:t>4 (slovom: štyroch)</w:t>
      </w:r>
      <w:r w:rsidR="009D6510" w:rsidRPr="009A148B">
        <w:rPr>
          <w:rFonts w:ascii="Calibri Light" w:hAnsi="Calibri Light" w:cs="Calibri Light"/>
          <w:bCs/>
        </w:rPr>
        <w:t xml:space="preserve">  vyhotoveniach v </w:t>
      </w:r>
      <w:r w:rsidR="001B3966" w:rsidRPr="009A148B">
        <w:rPr>
          <w:rFonts w:ascii="Calibri Light" w:hAnsi="Calibri Light" w:cs="Calibri Light"/>
          <w:bCs/>
        </w:rPr>
        <w:t xml:space="preserve">listinnej </w:t>
      </w:r>
      <w:r w:rsidR="009D6510" w:rsidRPr="009A148B">
        <w:rPr>
          <w:rFonts w:ascii="Calibri Light" w:hAnsi="Calibri Light" w:cs="Calibri Light"/>
          <w:bCs/>
        </w:rPr>
        <w:t>forme a v elektronickej forme (</w:t>
      </w:r>
      <w:r w:rsidR="009D6510" w:rsidRPr="009A148B">
        <w:rPr>
          <w:rFonts w:ascii="Calibri Light" w:hAnsi="Calibri Light" w:cs="Calibri Light"/>
        </w:rPr>
        <w:t>vo formátoch kódovania, ktoré je možno otvoriť programami MS Office alebo Acrobat Reader</w:t>
      </w:r>
      <w:r w:rsidR="009D6510" w:rsidRPr="009A148B">
        <w:rPr>
          <w:rFonts w:ascii="Calibri Light" w:hAnsi="Calibri Light" w:cs="Calibri Light"/>
          <w:bCs/>
        </w:rPr>
        <w:t>).</w:t>
      </w:r>
    </w:p>
    <w:p w14:paraId="4C6C1F23"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6AF35243" w14:textId="77777777" w:rsidR="009D6510" w:rsidRPr="009A148B" w:rsidRDefault="00BF6DB7" w:rsidP="00404086">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rPr>
        <w:t>Časť š</w:t>
      </w:r>
      <w:r w:rsidR="009D6510" w:rsidRPr="009A148B">
        <w:rPr>
          <w:rFonts w:ascii="Calibri Light" w:hAnsi="Calibri Light" w:cs="Calibri Light"/>
          <w:bCs/>
        </w:rPr>
        <w:t>túdi</w:t>
      </w:r>
      <w:r w:rsidRPr="009A148B">
        <w:rPr>
          <w:rFonts w:ascii="Calibri Light" w:hAnsi="Calibri Light" w:cs="Calibri Light"/>
          <w:bCs/>
        </w:rPr>
        <w:t>e</w:t>
      </w:r>
      <w:r w:rsidR="009D6510" w:rsidRPr="009A148B">
        <w:rPr>
          <w:rFonts w:ascii="Calibri Light" w:hAnsi="Calibri Light" w:cs="Calibri Light"/>
          <w:bCs/>
        </w:rPr>
        <w:t xml:space="preserve"> realizovateľnosti bude spracovaná v plnom rozsahu v slovenskom jazyku a minimálne záverečné zhodnotenie aj v anglickom jazyku. Miestom odovzdania Diela je sídlo Objednávateľa, pokiaľ Objednávateľ neurčí inak, o čom je povinný Zhotoviteľa v dostatočnom časovom predstihu, nie kratšom ako 2 (slovom: dva) pracovné dni písomne informovať.</w:t>
      </w:r>
    </w:p>
    <w:p w14:paraId="13A7B84C"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2455FB13"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Zhotoviteľ po zhotovení jednotlivých častí Diela a pre dodanie celkového Diela vyzve Objednávateľa najmenej 24 (slovom: dvadsaťštyri) hodín vopred na jeho prevzatie v pracovných dňoch v sídle Objednávateľa.</w:t>
      </w:r>
    </w:p>
    <w:p w14:paraId="118DDBF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0A3CB1A8"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Objednávateľ sa zaväzuje riadne zhotovené Dielo prevziať. Dielo je prevzaté Objednávateľom momentom podpísania preberacieho protokolu. Zodpovednosť Zhotoviteľa za zhotovené Dielo nie je jeho odovzdaním dotknutá.</w:t>
      </w:r>
    </w:p>
    <w:p w14:paraId="55783779"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7FF4F4B2"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lastRenderedPageBreak/>
        <w:t>Objednávateľ nie je povinný prevziať Dielo, ktoré nie je riadne zhotovené. V tom prípade je Zhotoviteľ povinný Dielo bezodplatne upraviť v súlade s pripomienkami vznesenými Objednávateľom.</w:t>
      </w:r>
    </w:p>
    <w:p w14:paraId="735C4566" w14:textId="77777777" w:rsidR="009D6510" w:rsidRPr="009A148B" w:rsidRDefault="009D6510" w:rsidP="009D6510">
      <w:pPr>
        <w:pStyle w:val="PODODS"/>
        <w:numPr>
          <w:ilvl w:val="0"/>
          <w:numId w:val="0"/>
        </w:numPr>
        <w:spacing w:line="276" w:lineRule="auto"/>
        <w:rPr>
          <w:rFonts w:ascii="Calibri Light" w:hAnsi="Calibri Light" w:cs="Calibri Light"/>
          <w:sz w:val="24"/>
          <w:szCs w:val="24"/>
        </w:rPr>
      </w:pPr>
    </w:p>
    <w:p w14:paraId="35DF5A42" w14:textId="77777777" w:rsidR="009D6510" w:rsidRPr="009A148B" w:rsidRDefault="009D6510" w:rsidP="009D6510">
      <w:pPr>
        <w:pStyle w:val="PODODS"/>
        <w:numPr>
          <w:ilvl w:val="0"/>
          <w:numId w:val="0"/>
        </w:numPr>
        <w:spacing w:line="276" w:lineRule="auto"/>
        <w:rPr>
          <w:rFonts w:ascii="Calibri Light" w:hAnsi="Calibri Light" w:cs="Calibri Light"/>
        </w:rPr>
      </w:pPr>
    </w:p>
    <w:p w14:paraId="549667B9"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Odmena a jej splatnosť</w:t>
      </w:r>
    </w:p>
    <w:p w14:paraId="29160491" w14:textId="77777777" w:rsidR="009D6510" w:rsidRPr="009A148B" w:rsidRDefault="009D6510" w:rsidP="009D6510">
      <w:pPr>
        <w:autoSpaceDE w:val="0"/>
        <w:autoSpaceDN w:val="0"/>
        <w:spacing w:line="276" w:lineRule="auto"/>
        <w:ind w:left="360"/>
        <w:jc w:val="both"/>
        <w:rPr>
          <w:rFonts w:ascii="Calibri Light" w:hAnsi="Calibri Light" w:cs="Calibri Light"/>
          <w:b/>
          <w:bCs/>
          <w:sz w:val="22"/>
          <w:szCs w:val="22"/>
          <w:u w:val="single"/>
        </w:rPr>
      </w:pPr>
    </w:p>
    <w:p w14:paraId="4CB9F8C8"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Zmluvné strany sa dohodli, že celková odmena za vyhotovenie Diela je </w:t>
      </w:r>
      <w:r w:rsidRPr="009A148B">
        <w:rPr>
          <w:rFonts w:ascii="Calibri Light" w:hAnsi="Calibri Light" w:cs="Calibri Light"/>
          <w:highlight w:val="yellow"/>
        </w:rPr>
        <w:t>[•]</w:t>
      </w:r>
      <w:r w:rsidRPr="009A148B">
        <w:rPr>
          <w:rFonts w:ascii="Calibri Light" w:hAnsi="Calibri Light" w:cs="Calibri Light"/>
          <w:bCs/>
        </w:rPr>
        <w:t xml:space="preserve">,- EUR (slovom: </w:t>
      </w:r>
      <w:r w:rsidRPr="009A148B">
        <w:rPr>
          <w:rFonts w:ascii="Calibri Light" w:hAnsi="Calibri Light" w:cs="Calibri Light"/>
          <w:highlight w:val="yellow"/>
        </w:rPr>
        <w:t>[•]</w:t>
      </w:r>
      <w:r w:rsidRPr="009A148B">
        <w:rPr>
          <w:rFonts w:ascii="Calibri Light" w:hAnsi="Calibri Light" w:cs="Calibri Light"/>
          <w:bCs/>
        </w:rPr>
        <w:t xml:space="preserve"> eur) bez DPH.</w:t>
      </w:r>
    </w:p>
    <w:p w14:paraId="1589DCC9"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64E7D379"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Odmena vo výške uvedenej v predchádzajúcom bode tohto článku Zmluvy zahŕňa všetky náklady Zhotoviteľa s vypracovaním </w:t>
      </w:r>
      <w:r w:rsidR="00BF6DB7" w:rsidRPr="009A148B">
        <w:rPr>
          <w:rFonts w:ascii="Calibri Light" w:hAnsi="Calibri Light" w:cs="Calibri Light"/>
        </w:rPr>
        <w:t>Časti š</w:t>
      </w:r>
      <w:r w:rsidRPr="009A148B">
        <w:rPr>
          <w:rFonts w:ascii="Calibri Light" w:hAnsi="Calibri Light" w:cs="Calibri Light"/>
          <w:bCs/>
        </w:rPr>
        <w:t>túdie realizovateľnosti.</w:t>
      </w:r>
    </w:p>
    <w:p w14:paraId="2CA8BB99" w14:textId="77777777" w:rsidR="009D6510" w:rsidRPr="009A148B" w:rsidRDefault="009D6510" w:rsidP="00404086">
      <w:pPr>
        <w:pStyle w:val="Odsekzoznamu"/>
        <w:tabs>
          <w:tab w:val="num" w:pos="709"/>
        </w:tabs>
        <w:rPr>
          <w:rFonts w:ascii="Calibri Light" w:hAnsi="Calibri Light" w:cs="Calibri Light"/>
          <w:bCs/>
        </w:rPr>
      </w:pPr>
    </w:p>
    <w:p w14:paraId="6031B2F9"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bCs/>
        </w:rPr>
        <w:t>Zmluvé strany sa dohodli, že celková výška odmeny uvedenej v bode 6.1 tohto článku Zmluvy bude uhradená na základe riadneho odovzdania Diela</w:t>
      </w:r>
      <w:r w:rsidRPr="009A148B">
        <w:rPr>
          <w:rFonts w:ascii="Calibri Light" w:hAnsi="Calibri Light" w:cs="Calibri Light"/>
        </w:rPr>
        <w:t>.</w:t>
      </w:r>
    </w:p>
    <w:p w14:paraId="6DABE4D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76777CB2"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Odmena je splatná na základe daňových dokladov - faktúr, vystavených Zhotoviteľom po riadnom vyhotovení a odovzdaní Diela Objednávateľovi. Každá jednotlivá faktúra je splatná do 30 (slovom: tridsiatich) dní odo dňa jej doručenia Objednávateľovi. Súčasťou faktúry musí byť obojstranne podpísaný preberací protokol. V prípade, ak faktúra nebude obsahovať všetky náležitosti v zmysle všeobecne záväzných právnych predpisov Slovenskej republiky a tejto Zmluvy, je Objednávateľ oprávnený takúto faktúru, a to aj opakovane, vrátiť Zhotoviteľovi na jej opravenie. Doručením opravenej faktúry Objednávateľovi plynie nová lehota splatnosti faktúry.</w:t>
      </w:r>
    </w:p>
    <w:p w14:paraId="60F7C275" w14:textId="77777777" w:rsidR="009D6510" w:rsidRPr="009A148B" w:rsidRDefault="009D6510" w:rsidP="00404086">
      <w:pPr>
        <w:tabs>
          <w:tab w:val="num" w:pos="709"/>
        </w:tabs>
        <w:autoSpaceDE w:val="0"/>
        <w:autoSpaceDN w:val="0"/>
        <w:spacing w:line="276" w:lineRule="auto"/>
        <w:ind w:left="360"/>
        <w:jc w:val="both"/>
        <w:rPr>
          <w:rFonts w:ascii="Calibri Light" w:hAnsi="Calibri Light" w:cs="Calibri Light"/>
          <w:b/>
          <w:bCs/>
          <w:sz w:val="22"/>
          <w:szCs w:val="22"/>
          <w:u w:val="single"/>
        </w:rPr>
      </w:pPr>
    </w:p>
    <w:p w14:paraId="1BEBDDD8"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Zmluvné strany sa dohodli, že Objednávateľ je oprávnený započítať vo vzťahu k akejkoľvek pohľadávke Zhotoviteľa z tejto Zmluvy alebo na jej základe svoju pohľadávku, a to aj v prípade, ak pohľadávka Objednávateľa ešte nie je splatná.</w:t>
      </w:r>
    </w:p>
    <w:p w14:paraId="42AA6B0E" w14:textId="77777777" w:rsidR="009D6510" w:rsidRPr="009A148B" w:rsidRDefault="009D6510" w:rsidP="009D6510">
      <w:pPr>
        <w:autoSpaceDE w:val="0"/>
        <w:autoSpaceDN w:val="0"/>
        <w:spacing w:line="276" w:lineRule="auto"/>
        <w:ind w:left="360"/>
        <w:jc w:val="both"/>
        <w:rPr>
          <w:rFonts w:ascii="Calibri Light" w:hAnsi="Calibri Light" w:cs="Calibri Light"/>
          <w:b/>
          <w:bCs/>
          <w:sz w:val="22"/>
          <w:szCs w:val="22"/>
          <w:u w:val="single"/>
        </w:rPr>
      </w:pPr>
    </w:p>
    <w:p w14:paraId="1ED9CBC8" w14:textId="77777777" w:rsidR="009D6510" w:rsidRPr="009A148B" w:rsidRDefault="009D6510" w:rsidP="009D6510">
      <w:pPr>
        <w:tabs>
          <w:tab w:val="num" w:pos="709"/>
        </w:tabs>
        <w:autoSpaceDE w:val="0"/>
        <w:autoSpaceDN w:val="0"/>
        <w:spacing w:line="276" w:lineRule="auto"/>
        <w:ind w:left="360"/>
        <w:jc w:val="both"/>
        <w:rPr>
          <w:rFonts w:ascii="Calibri Light" w:hAnsi="Calibri Light" w:cs="Calibri Light"/>
          <w:b/>
          <w:bCs/>
          <w:sz w:val="22"/>
          <w:szCs w:val="22"/>
          <w:u w:val="single"/>
        </w:rPr>
      </w:pPr>
    </w:p>
    <w:p w14:paraId="246B8D60"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Trvanie zmluvy</w:t>
      </w:r>
    </w:p>
    <w:p w14:paraId="4D1B6DEC" w14:textId="77777777" w:rsidR="009D6510" w:rsidRPr="009A148B" w:rsidRDefault="009D6510" w:rsidP="009D6510">
      <w:pPr>
        <w:pStyle w:val="PODODS"/>
        <w:numPr>
          <w:ilvl w:val="0"/>
          <w:numId w:val="0"/>
        </w:numPr>
        <w:tabs>
          <w:tab w:val="num" w:pos="709"/>
        </w:tabs>
        <w:spacing w:line="276" w:lineRule="auto"/>
        <w:ind w:left="709"/>
        <w:rPr>
          <w:rFonts w:ascii="Calibri Light" w:hAnsi="Calibri Light" w:cs="Calibri Light"/>
        </w:rPr>
      </w:pPr>
    </w:p>
    <w:p w14:paraId="3054CC9A"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Táto Zmluva sa uzatvára na dobu určitú, a to počnúc nadobudnutím jej účinnosti, do vyhotovenia a riadneho odovzdania </w:t>
      </w:r>
      <w:r w:rsidR="00BF6DB7" w:rsidRPr="009A148B">
        <w:rPr>
          <w:rFonts w:ascii="Calibri Light" w:hAnsi="Calibri Light" w:cs="Calibri Light"/>
        </w:rPr>
        <w:t>Časti š</w:t>
      </w:r>
      <w:r w:rsidRPr="009A148B">
        <w:rPr>
          <w:rFonts w:ascii="Calibri Light" w:hAnsi="Calibri Light" w:cs="Calibri Light"/>
        </w:rPr>
        <w:t xml:space="preserve">túdie realizovateľnosti podľa tejto Zmluvy. </w:t>
      </w:r>
    </w:p>
    <w:p w14:paraId="403A0FEE"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E81EB17"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Trvanie tejto Zmluvy je možné ukončiť vzájomnou písomnou dohodou Zmluvných strán alebo aj iným spôsobom vyplývajúcim z</w:t>
      </w:r>
      <w:r w:rsidR="00537E58" w:rsidRPr="009A148B">
        <w:rPr>
          <w:rFonts w:ascii="Calibri Light" w:hAnsi="Calibri Light" w:cs="Calibri Light"/>
        </w:rPr>
        <w:t>o Zmluvy a/alebo</w:t>
      </w:r>
      <w:r w:rsidRPr="009A148B">
        <w:rPr>
          <w:rFonts w:ascii="Calibri Light" w:hAnsi="Calibri Light" w:cs="Calibri Light"/>
        </w:rPr>
        <w:t> Obchodného zákonníka a/alebo ZVO</w:t>
      </w:r>
      <w:r w:rsidR="009D07E2" w:rsidRPr="009A148B">
        <w:rPr>
          <w:rFonts w:ascii="Calibri Light" w:hAnsi="Calibri Light" w:cs="Calibri Light"/>
        </w:rPr>
        <w:t>, ak ho táto Zmluva nevylučuje alebo tento spôsob nemodifikuje</w:t>
      </w:r>
      <w:r w:rsidRPr="009A148B">
        <w:rPr>
          <w:rFonts w:ascii="Calibri Light" w:hAnsi="Calibri Light" w:cs="Calibri Light"/>
        </w:rPr>
        <w:t>.</w:t>
      </w:r>
    </w:p>
    <w:p w14:paraId="29248BBA" w14:textId="77777777" w:rsidR="00537E58" w:rsidRPr="009A148B" w:rsidRDefault="00537E58" w:rsidP="00537E58">
      <w:pPr>
        <w:pStyle w:val="PODODS"/>
        <w:numPr>
          <w:ilvl w:val="0"/>
          <w:numId w:val="0"/>
        </w:numPr>
        <w:spacing w:line="276" w:lineRule="auto"/>
        <w:ind w:left="709"/>
        <w:rPr>
          <w:rFonts w:ascii="Calibri Light" w:hAnsi="Calibri Light" w:cs="Calibri Light"/>
        </w:rPr>
      </w:pPr>
    </w:p>
    <w:p w14:paraId="7A112526" w14:textId="77777777" w:rsidR="00537E58" w:rsidRPr="009A148B" w:rsidRDefault="00537E58" w:rsidP="00537E58">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je oprávnený odstúpiť od tejto Zmluvy nad rámec prípadov stanovených Obchodným zákonníkom a/alebo ZVO aj v prípade, </w:t>
      </w:r>
      <w:r w:rsidRPr="009A148B">
        <w:rPr>
          <w:rFonts w:ascii="Calibri Light" w:hAnsi="Calibri Light" w:cs="Calibri Light"/>
          <w:color w:val="000000"/>
          <w:szCs w:val="20"/>
        </w:rPr>
        <w:t>ak subdodávateľ Zhotoviteľa počas trvania Zmluvy nie je zapísaný alebo bol vymazaný z registra partnerov verejného sektora vedeného podľa zákona č. 315/2016 Z. z. o registri partnerov verejného sektora a o zmene a doplnení niektorých zákonov v znení neskorších predpisov (ďalej len „</w:t>
      </w:r>
      <w:r w:rsidRPr="009A148B">
        <w:rPr>
          <w:rFonts w:ascii="Calibri Light" w:hAnsi="Calibri Light" w:cs="Calibri Light"/>
          <w:b/>
          <w:color w:val="000000"/>
          <w:szCs w:val="20"/>
        </w:rPr>
        <w:t>ZRPVS</w:t>
      </w:r>
      <w:r w:rsidRPr="009A148B">
        <w:rPr>
          <w:rFonts w:ascii="Calibri Light" w:hAnsi="Calibri Light" w:cs="Calibri Light"/>
          <w:color w:val="000000"/>
          <w:szCs w:val="20"/>
        </w:rPr>
        <w:t>“).</w:t>
      </w:r>
    </w:p>
    <w:p w14:paraId="7ECB270D" w14:textId="77777777" w:rsidR="00905CCB" w:rsidRPr="009A148B" w:rsidRDefault="00905CCB" w:rsidP="00C96EEE">
      <w:pPr>
        <w:pStyle w:val="PODODS"/>
        <w:numPr>
          <w:ilvl w:val="0"/>
          <w:numId w:val="0"/>
        </w:numPr>
        <w:spacing w:line="276" w:lineRule="auto"/>
        <w:ind w:left="709"/>
        <w:rPr>
          <w:rFonts w:ascii="Calibri Light" w:hAnsi="Calibri Light" w:cs="Calibri Light"/>
        </w:rPr>
      </w:pPr>
    </w:p>
    <w:p w14:paraId="52A60E7D" w14:textId="77777777" w:rsidR="00905CCB" w:rsidRPr="009A148B" w:rsidRDefault="00905CCB"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lastRenderedPageBreak/>
        <w:t>Objednávateľ je oprávnený od Zmluvy odstúpiť, ak sa zmarí účel tejto Zmluvy</w:t>
      </w:r>
      <w:r w:rsidR="007A342C" w:rsidRPr="009A148B">
        <w:rPr>
          <w:rFonts w:ascii="Calibri Light" w:hAnsi="Calibri Light" w:cs="Calibri Light"/>
        </w:rPr>
        <w:t xml:space="preserve"> podľa článku 2, bod 2.4. tejto Zmluvy. Za zmarenie účelu tejto Zmluvy sa bude považovať najmä nedodanie diela s názvom: </w:t>
      </w:r>
      <w:r w:rsidR="007A342C" w:rsidRPr="009A148B">
        <w:rPr>
          <w:rFonts w:ascii="Calibri Light" w:hAnsi="Calibri Light" w:cs="Calibri Light"/>
          <w:i/>
        </w:rPr>
        <w:t xml:space="preserve">„Štúdia realizovateľnosti: Vybudovanie terminálu LNG vo verejnom prístave Bratislava - </w:t>
      </w:r>
      <w:r w:rsidR="00BF6DB7" w:rsidRPr="009A148B">
        <w:rPr>
          <w:rFonts w:ascii="Calibri Light" w:hAnsi="Calibri Light" w:cs="Calibri Light"/>
          <w:i/>
        </w:rPr>
        <w:t xml:space="preserve">časť: </w:t>
      </w:r>
      <w:r w:rsidR="007A342C" w:rsidRPr="009A148B">
        <w:rPr>
          <w:rFonts w:ascii="Calibri Light" w:hAnsi="Calibri Light" w:cs="Calibri Light"/>
          <w:i/>
        </w:rPr>
        <w:t>Technická štúdia“</w:t>
      </w:r>
      <w:r w:rsidR="007A342C" w:rsidRPr="009A148B">
        <w:rPr>
          <w:rFonts w:ascii="Calibri Light" w:hAnsi="Calibri Light" w:cs="Calibri Light"/>
        </w:rPr>
        <w:t>, na ktorej závery musí Dielo nadviazať.</w:t>
      </w:r>
      <w:r w:rsidR="003E7145" w:rsidRPr="009A148B">
        <w:rPr>
          <w:rFonts w:ascii="Calibri Light" w:hAnsi="Calibri Light" w:cs="Calibri Light"/>
        </w:rPr>
        <w:t xml:space="preserve"> Zmluvné strany sa v tejto súvislosti </w:t>
      </w:r>
      <w:r w:rsidR="00A56CE5" w:rsidRPr="009A148B">
        <w:rPr>
          <w:rFonts w:ascii="Calibri Light" w:hAnsi="Calibri Light" w:cs="Calibri Light"/>
        </w:rPr>
        <w:t xml:space="preserve">dohodli, že v prípade zmarenia účelu tejto Zmluvy </w:t>
      </w:r>
      <w:r w:rsidR="003E7145" w:rsidRPr="009A148B">
        <w:rPr>
          <w:rFonts w:ascii="Calibri Light" w:hAnsi="Calibri Light" w:cs="Calibri Light"/>
        </w:rPr>
        <w:t xml:space="preserve">vylučujú aplikáciu ustanovenia § 357 </w:t>
      </w:r>
      <w:r w:rsidR="009349D9" w:rsidRPr="009A148B">
        <w:rPr>
          <w:rFonts w:ascii="Calibri Light" w:hAnsi="Calibri Light" w:cs="Calibri Light"/>
        </w:rPr>
        <w:t xml:space="preserve">prvá veta </w:t>
      </w:r>
      <w:r w:rsidR="003E7145" w:rsidRPr="009A148B">
        <w:rPr>
          <w:rFonts w:ascii="Calibri Light" w:hAnsi="Calibri Light" w:cs="Calibri Light"/>
        </w:rPr>
        <w:t>Obchodného zákonníka.</w:t>
      </w:r>
    </w:p>
    <w:p w14:paraId="4786B97C" w14:textId="77777777" w:rsidR="009D6510" w:rsidRPr="009A148B" w:rsidRDefault="009D6510" w:rsidP="009D6510">
      <w:pPr>
        <w:pStyle w:val="PODODS"/>
        <w:numPr>
          <w:ilvl w:val="0"/>
          <w:numId w:val="0"/>
        </w:numPr>
        <w:tabs>
          <w:tab w:val="num" w:pos="1440"/>
        </w:tabs>
        <w:spacing w:line="276" w:lineRule="auto"/>
        <w:ind w:left="709"/>
        <w:rPr>
          <w:rFonts w:ascii="Calibri Light" w:hAnsi="Calibri Light" w:cs="Calibri Light"/>
        </w:rPr>
      </w:pPr>
    </w:p>
    <w:p w14:paraId="1686AF5A" w14:textId="77777777" w:rsidR="009D6510" w:rsidRPr="009A148B" w:rsidRDefault="009D6510" w:rsidP="009D6510">
      <w:pPr>
        <w:pStyle w:val="PODODS"/>
        <w:numPr>
          <w:ilvl w:val="0"/>
          <w:numId w:val="0"/>
        </w:numPr>
        <w:spacing w:line="276" w:lineRule="auto"/>
        <w:rPr>
          <w:rFonts w:ascii="Calibri Light" w:hAnsi="Calibri Light" w:cs="Calibri Light"/>
        </w:rPr>
      </w:pPr>
    </w:p>
    <w:p w14:paraId="4801D95A" w14:textId="77777777" w:rsidR="009D6510" w:rsidRPr="009A148B" w:rsidRDefault="009D6510" w:rsidP="00404086">
      <w:pPr>
        <w:numPr>
          <w:ilvl w:val="0"/>
          <w:numId w:val="43"/>
        </w:numPr>
        <w:tabs>
          <w:tab w:val="clear" w:pos="360"/>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MLČANLIVOSŤ</w:t>
      </w:r>
    </w:p>
    <w:p w14:paraId="09FC1A61" w14:textId="77777777" w:rsidR="009D6510" w:rsidRPr="009A148B" w:rsidRDefault="009D6510" w:rsidP="00404086">
      <w:pPr>
        <w:autoSpaceDE w:val="0"/>
        <w:autoSpaceDN w:val="0"/>
        <w:spacing w:line="276" w:lineRule="auto"/>
        <w:ind w:left="709"/>
        <w:jc w:val="both"/>
        <w:rPr>
          <w:rFonts w:ascii="Calibri Light" w:hAnsi="Calibri Light" w:cs="Calibri Light"/>
          <w:b/>
          <w:bCs/>
          <w:caps/>
          <w:sz w:val="22"/>
          <w:szCs w:val="22"/>
          <w:u w:val="single"/>
        </w:rPr>
      </w:pPr>
    </w:p>
    <w:p w14:paraId="278CB60F" w14:textId="77777777" w:rsidR="009D6510" w:rsidRPr="009A148B" w:rsidRDefault="009D6510" w:rsidP="00404086">
      <w:pPr>
        <w:pStyle w:val="PODODS"/>
        <w:numPr>
          <w:ilvl w:val="1"/>
          <w:numId w:val="43"/>
        </w:numPr>
        <w:tabs>
          <w:tab w:val="clear" w:pos="360"/>
        </w:tabs>
        <w:spacing w:line="276" w:lineRule="auto"/>
        <w:ind w:left="709" w:hanging="709"/>
        <w:rPr>
          <w:rFonts w:ascii="Calibri Light" w:hAnsi="Calibri Light" w:cs="Calibri Light"/>
        </w:rPr>
      </w:pPr>
      <w:r w:rsidRPr="009A148B">
        <w:rPr>
          <w:rFonts w:ascii="Calibri Light" w:hAnsi="Calibri Light" w:cs="Calibri Light"/>
        </w:rPr>
        <w:t>Zhotoviteľ sa zaväzuje dodržiavať mlčanlivosť o všetkých jemu známych skutočnostiach Objednávateľa, a to predovšetkým o skutočnostiach právnej, sporovej, obchodnej, výrobnej alebo technickej povahy, o ktorých sa dozvie v súvislosti s plnením predmetu tejto Zmluvy, ktoré majú interný alebo dôverný charakter a ktoré majú byť podľa vôle Objednávateľa a/alebo ním určených osôb utajené. Za informácie, ktoré majú byť podľa Objednávateľa a/alebo ním určených osôb utajené sa považujú na účely tejto Zmluvy všetky informácie, s ktorými sa Zhotoviteľ dostane do styku, ak Objednávateľ výslovne neurčí, že sa nejedná o takýto druh informácií. Záväzok mlčanlivosti v rozsahu podľa tejto Zmluvy je platný bez časového alebo akéhokoľvek iného obmedzenia a to i po zániku Zmluvy.</w:t>
      </w:r>
    </w:p>
    <w:p w14:paraId="5C31277A"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64C45ED7"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Záväzok Zhotoviteľa dodržiavať mlčanlivosť podľa bodu 8.1. tohto článku sa nevzťahuje na také sprístupnenie skutočností, informácií a údajov, ktoré je Zhotoviteľom realizované počas trvania Zmluvy a v rámci výkonu, resp. v priamej súvislosti plnením predmetu tejto Zmluvy.</w:t>
      </w:r>
    </w:p>
    <w:p w14:paraId="5C77510B"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686D0542" w14:textId="77777777" w:rsidR="009D6510" w:rsidRPr="009A148B" w:rsidRDefault="009D6510" w:rsidP="00404086">
      <w:pPr>
        <w:tabs>
          <w:tab w:val="num" w:pos="709"/>
        </w:tabs>
        <w:autoSpaceDE w:val="0"/>
        <w:autoSpaceDN w:val="0"/>
        <w:spacing w:line="276" w:lineRule="auto"/>
        <w:ind w:left="709"/>
        <w:jc w:val="both"/>
        <w:rPr>
          <w:rFonts w:ascii="Calibri Light" w:hAnsi="Calibri Light" w:cs="Calibri Light"/>
          <w:b/>
          <w:bCs/>
          <w:caps/>
          <w:sz w:val="22"/>
          <w:szCs w:val="22"/>
          <w:u w:val="single"/>
        </w:rPr>
      </w:pPr>
    </w:p>
    <w:p w14:paraId="396FB541"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Zabezpečenie záväzku</w:t>
      </w:r>
    </w:p>
    <w:p w14:paraId="0D895742" w14:textId="77777777" w:rsidR="009D6510" w:rsidRPr="009A148B" w:rsidRDefault="009D6510" w:rsidP="00404086">
      <w:pPr>
        <w:pStyle w:val="PODODS"/>
        <w:numPr>
          <w:ilvl w:val="0"/>
          <w:numId w:val="0"/>
        </w:numPr>
        <w:tabs>
          <w:tab w:val="num" w:pos="709"/>
        </w:tabs>
        <w:spacing w:line="276" w:lineRule="auto"/>
        <w:rPr>
          <w:rFonts w:ascii="Calibri Light" w:hAnsi="Calibri Light" w:cs="Calibri Light"/>
        </w:rPr>
      </w:pPr>
    </w:p>
    <w:p w14:paraId="68E52DE1"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omeškania Zhotoviteľa s odovzdaním </w:t>
      </w:r>
      <w:r w:rsidR="00BF6DB7" w:rsidRPr="009A148B">
        <w:rPr>
          <w:rFonts w:ascii="Calibri Light" w:hAnsi="Calibri Light" w:cs="Calibri Light"/>
        </w:rPr>
        <w:t>Časti š</w:t>
      </w:r>
      <w:r w:rsidRPr="009A148B">
        <w:rPr>
          <w:rFonts w:ascii="Calibri Light" w:hAnsi="Calibri Light" w:cs="Calibri Light"/>
        </w:rPr>
        <w:t xml:space="preserve">túdie realizovateľnosti je Objednávateľ oprávnený požadovať od Zhotoviteľa zaplatenie zmluvnej pokuty vo výške 0,05 % (slovom: nula celá a päť stotín percenta) z odmeny uvedenej v článku 6., bod 6.1. tejto Zmluvy, za každý aj začatý deň omeškania s odovzdaním </w:t>
      </w:r>
      <w:r w:rsidR="00BF6DB7" w:rsidRPr="009A148B">
        <w:rPr>
          <w:rFonts w:ascii="Calibri Light" w:hAnsi="Calibri Light" w:cs="Calibri Light"/>
        </w:rPr>
        <w:t>Časti š</w:t>
      </w:r>
      <w:r w:rsidRPr="009A148B">
        <w:rPr>
          <w:rFonts w:ascii="Calibri Light" w:hAnsi="Calibri Light" w:cs="Calibri Light"/>
        </w:rPr>
        <w:t xml:space="preserve">túdie realizovateľnosti, maximálne však do výšky 20 % (slovom: dvadsať percent) z ceny Diela. V takomto prípade je Objednávateľ tiež oprávnený od Zmluvy odstúpiť. </w:t>
      </w:r>
    </w:p>
    <w:p w14:paraId="3B1E05B4"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9CD92A0"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že Zhotoviteľ poruší záväzok súčinnosti, resp. záväzok splupráce podľa článku 4., bod 4.5. tejto Zmluvy, a to s ktorýmkoľvek z predmetných dodávateľov, je Objednávateľ oprávnený požadovať od Zhotoviteľa zaplatenie zmluvnej pokuty vo výške </w:t>
      </w:r>
      <w:r w:rsidR="009D07E2" w:rsidRPr="009A148B">
        <w:rPr>
          <w:rFonts w:ascii="Calibri Light" w:hAnsi="Calibri Light" w:cs="Calibri Light"/>
          <w:bCs/>
        </w:rPr>
        <w:t xml:space="preserve">odmeny uvedenej v </w:t>
      </w:r>
      <w:r w:rsidR="000227E8" w:rsidRPr="009A148B">
        <w:rPr>
          <w:rFonts w:ascii="Calibri Light" w:hAnsi="Calibri Light" w:cs="Calibri Light"/>
          <w:bCs/>
        </w:rPr>
        <w:t>článku 6, bod 6.1. tejto Zmluvy</w:t>
      </w:r>
      <w:r w:rsidRPr="009A148B">
        <w:rPr>
          <w:rFonts w:ascii="Calibri Light" w:hAnsi="Calibri Light" w:cs="Calibri Light"/>
          <w:bCs/>
        </w:rPr>
        <w:t xml:space="preserve">, a to na základe čestného vyhlásenia ktoréhokoľvek z </w:t>
      </w:r>
      <w:r w:rsidRPr="009A148B">
        <w:rPr>
          <w:rFonts w:ascii="Calibri Light" w:hAnsi="Calibri Light" w:cs="Calibri Light"/>
        </w:rPr>
        <w:t>predmetných</w:t>
      </w:r>
      <w:r w:rsidRPr="009A148B">
        <w:rPr>
          <w:rFonts w:ascii="Calibri Light" w:hAnsi="Calibri Light" w:cs="Calibri Light"/>
          <w:bCs/>
        </w:rPr>
        <w:t xml:space="preserve"> dodávateľov. </w:t>
      </w:r>
      <w:r w:rsidRPr="009A148B">
        <w:rPr>
          <w:rFonts w:ascii="Calibri Light" w:hAnsi="Calibri Light" w:cs="Calibri Light"/>
        </w:rPr>
        <w:t>V takomto prípade je Objednávateľ tiež oprávnený od Zmluvy odstúpiť.</w:t>
      </w:r>
    </w:p>
    <w:p w14:paraId="2E7EBB80"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4EEBD9E4"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že sa ukáže vyhlásenie Zhotoviteľa podľa článku 4., bod 4.10. a/alebo 4.11. a/alebo 4.12. tejto Zmluvy ako nepravdivé, je Objednávateľ oprávnený požadovať od Zhotoviteľa zaplatenie zmluvnej pokuty vo výške </w:t>
      </w:r>
      <w:r w:rsidR="009D07E2" w:rsidRPr="009A148B">
        <w:rPr>
          <w:rFonts w:ascii="Calibri Light" w:hAnsi="Calibri Light" w:cs="Calibri Light"/>
          <w:bCs/>
        </w:rPr>
        <w:t>odmeny uvedenej v</w:t>
      </w:r>
      <w:r w:rsidR="000227E8" w:rsidRPr="009A148B">
        <w:rPr>
          <w:rFonts w:ascii="Calibri Light" w:hAnsi="Calibri Light" w:cs="Calibri Light"/>
          <w:bCs/>
        </w:rPr>
        <w:t xml:space="preserve"> článku 6, bod 6.1. tejto Zmluvy</w:t>
      </w:r>
      <w:r w:rsidRPr="009A148B">
        <w:rPr>
          <w:rFonts w:ascii="Calibri Light" w:hAnsi="Calibri Light" w:cs="Calibri Light"/>
          <w:bCs/>
        </w:rPr>
        <w:t xml:space="preserve">, a to </w:t>
      </w:r>
      <w:r w:rsidRPr="009A148B">
        <w:rPr>
          <w:rFonts w:ascii="Calibri Light" w:hAnsi="Calibri Light" w:cs="Calibri Light"/>
          <w:bCs/>
        </w:rPr>
        <w:lastRenderedPageBreak/>
        <w:t xml:space="preserve">za každé jednotlivé nepravdivé vyhlásenie. </w:t>
      </w:r>
      <w:r w:rsidRPr="009A148B">
        <w:rPr>
          <w:rFonts w:ascii="Calibri Light" w:hAnsi="Calibri Light" w:cs="Calibri Light"/>
        </w:rPr>
        <w:t>V takomto prípade je Objednávateľ tiež oprávnený od Zmluvy odstúpiť.</w:t>
      </w:r>
    </w:p>
    <w:p w14:paraId="4912E91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75856C26"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Zaplatenie akejkoľvek zmluvnej pokuty podľa tejto Zmluvy sa nedotýka nároku na náhradu škody, vrátane škody prevyšujúcej zmluvnú pokutu.</w:t>
      </w:r>
    </w:p>
    <w:p w14:paraId="1A92E89D"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10F29DCA"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predlžuje premlčaciu dobu vo vzťahu k právam Objednávateľa vyplývajúcim z porušenia ktorejkoľvek povinnosti Zhotoviteľa podľa Zmluvy, vrátane práva na zmluvnú pokutu, práva na náhradu škody, a to na 6 (slovom: šesť) rokov odo dňa, keď premlčacia doba začne plynúť.</w:t>
      </w:r>
    </w:p>
    <w:p w14:paraId="469BFE30"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69734CEE"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075B29F8"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SUBDODÁVATELIA</w:t>
      </w:r>
    </w:p>
    <w:p w14:paraId="4F65CAF6" w14:textId="77777777" w:rsidR="009D6510" w:rsidRPr="009A148B" w:rsidRDefault="009D6510" w:rsidP="009D6510">
      <w:pPr>
        <w:autoSpaceDE w:val="0"/>
        <w:autoSpaceDN w:val="0"/>
        <w:spacing w:line="276" w:lineRule="auto"/>
        <w:jc w:val="both"/>
        <w:rPr>
          <w:rFonts w:ascii="Calibri Light" w:hAnsi="Calibri Light" w:cs="Calibri Light"/>
          <w:b/>
          <w:bCs/>
          <w:caps/>
          <w:sz w:val="22"/>
          <w:szCs w:val="22"/>
          <w:u w:val="single"/>
        </w:rPr>
      </w:pPr>
    </w:p>
    <w:p w14:paraId="0F281E3B"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Objednávateľ podpisom tejto Zmluvy akceptuje subdodávateľov Zhotoviteľa, ktorí spĺňajú podmienky účasti osobného postavenia podľa § 32 ods. 1 ZVO a neexistuje u nich dôvod na vylúčenie podľa § 40 ods. 6 písm. a) až h) a ods. 7 ZVO a ktorí majú v registri partnerov verejného sektora podľa § 11 ZVO zapísaných konečných užívateľov výhod. Ak bol subdodávateľ zapísaný v registri konečných užívateľov výhod vedenom Úradom pre verejné obstarávanie (do 31.01.2017), považuje sa taktiež za osobu zapísanú v registri partnerov verejného sektora. Subdodávateľ je však povinný vykonať overenie identifikácie konečného užívateľa výhod a podať návrh na zápis na účely zosúladenia zapísaných údajov v súlade so</w:t>
      </w:r>
      <w:r w:rsidR="00537E58" w:rsidRPr="009A148B">
        <w:rPr>
          <w:rFonts w:ascii="Calibri Light" w:hAnsi="Calibri Light" w:cs="Calibri Light"/>
        </w:rPr>
        <w:t xml:space="preserve"> ZRPVS</w:t>
      </w:r>
      <w:r w:rsidRPr="009A148B">
        <w:rPr>
          <w:rFonts w:ascii="Calibri Light" w:hAnsi="Calibri Light" w:cs="Calibri Light"/>
        </w:rPr>
        <w:t>. Identifikácia subdodávateľov, predmet a rozsah ich subdodávok je uvedený v prílohe č. 3 tejto Zmluvy. Identifikácia subdodávateľov podľa predchádzajúcej vety je uvedená v rozsahu: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w:t>
      </w:r>
    </w:p>
    <w:p w14:paraId="111C6F44"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0AE52F2A"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Zhotoviteľ je povinný bezodkladne oznámiť Objednávateľovi akúkoľvek zmenu údajov o subdodávateľovi.</w:t>
      </w:r>
    </w:p>
    <w:p w14:paraId="154F1F39"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176D93B1"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 xml:space="preserve">V prípade zmeny subdodávateľa počas trvania Zmluvy, musí subdodávateľ, ktorého sa návrh na zmenu týka, spĺňať podmienky účasti týkajúce sa osobného postavenia podľa § 32 ods. 1 ZVO, neexistuje u neho dôvod na vylúčenie podľa § 40 ods. 6 písm. a) až h) a ods. 7 ZVO, a je zapísaný v registri partnerov verejného sektora podľa § 11 ZVO. Ak bol subdodávateľ zapísaný v registri konečných užívateľov výhod vedenom Úradom pre verejné obstarávanie (do 31.01.2017), považuje sa taktiež za osobu zapísanú v registri partnerov verejného sektora. Subdodávateľ je však povinný vykonať overenie identifikácie konečného užívateľa výhod a podať návrh na zápis na účely zosúladenia zapísaných údajov v súlade so ZRPVS. Zhotoviteľ je povinný Objednávateľovi najneskôr 3 (slovom: tri) pracovné dni pred zmenou subdodávateľa, predložiť písomné oznámenie o zmene subdodávateľa, ktoré bude obsahovať minimálne: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w:t>
      </w:r>
      <w:r w:rsidRPr="009A148B">
        <w:rPr>
          <w:rFonts w:ascii="Calibri Light" w:hAnsi="Calibri Light" w:cs="Calibri Light"/>
        </w:rPr>
        <w:lastRenderedPageBreak/>
        <w:t>narodenia a preukázanie, že navrhovaný subdodávateľ spĺňa podmienky účasti týkajúce sa osobného postavenia podľa § 32 ods. 1 ZVO.</w:t>
      </w:r>
    </w:p>
    <w:p w14:paraId="61C7B9CD" w14:textId="77777777" w:rsidR="009D6510" w:rsidRPr="009A148B" w:rsidRDefault="009D6510" w:rsidP="009D6510">
      <w:pPr>
        <w:pStyle w:val="Odsekzoznamu"/>
        <w:rPr>
          <w:rFonts w:ascii="Calibri Light" w:hAnsi="Calibri Light" w:cs="Calibri Light"/>
        </w:rPr>
      </w:pPr>
    </w:p>
    <w:p w14:paraId="462FD8C5" w14:textId="77777777" w:rsidR="009D6510" w:rsidRPr="009A148B" w:rsidRDefault="009D6510" w:rsidP="009D6510">
      <w:pPr>
        <w:pStyle w:val="Odsekzoznamu"/>
        <w:rPr>
          <w:rFonts w:ascii="Calibri Light" w:hAnsi="Calibri Light" w:cs="Calibri Light"/>
        </w:rPr>
      </w:pPr>
    </w:p>
    <w:p w14:paraId="349BDB9A"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 xml:space="preserve">POŽIADAVKA FORMY </w:t>
      </w:r>
    </w:p>
    <w:p w14:paraId="5A447B36" w14:textId="77777777" w:rsidR="009D6510" w:rsidRPr="009A148B" w:rsidRDefault="009D6510" w:rsidP="009D6510">
      <w:pPr>
        <w:pStyle w:val="NADP"/>
        <w:numPr>
          <w:ilvl w:val="0"/>
          <w:numId w:val="0"/>
        </w:numPr>
        <w:spacing w:line="276" w:lineRule="auto"/>
        <w:rPr>
          <w:rFonts w:ascii="Calibri Light" w:hAnsi="Calibri Light" w:cs="Calibri Light"/>
          <w:sz w:val="22"/>
          <w:szCs w:val="22"/>
        </w:rPr>
      </w:pPr>
    </w:p>
    <w:p w14:paraId="10379F69"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 xml:space="preserve">Všetky právne úkony smerujúce k zmene alebo zrušeniu Zmluvy vyžadujú pre svoju platnosť písomnú formu. </w:t>
      </w:r>
    </w:p>
    <w:p w14:paraId="40EB3BFD"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1B691F45"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Iné právne úkony súvisiace s touto Zmluvou ako tie, ktoré sú uvedené v bode 11.1. Zmluvy, je možné uskutočňovať písomne, e-mailom alebo faxom, ak v tejto Zmluve nie je dohodnuté, že sa vyžaduje konkrétna forma.</w:t>
      </w:r>
    </w:p>
    <w:p w14:paraId="2AE1630C" w14:textId="77777777" w:rsidR="009D6510" w:rsidRPr="009A148B" w:rsidRDefault="009D6510" w:rsidP="009D6510">
      <w:pPr>
        <w:pStyle w:val="NADP"/>
        <w:numPr>
          <w:ilvl w:val="0"/>
          <w:numId w:val="0"/>
        </w:numPr>
        <w:spacing w:line="276" w:lineRule="auto"/>
        <w:rPr>
          <w:rFonts w:ascii="Calibri Light" w:hAnsi="Calibri Light" w:cs="Calibri Light"/>
          <w:b w:val="0"/>
          <w:bCs w:val="0"/>
          <w:sz w:val="22"/>
          <w:szCs w:val="22"/>
          <w:u w:val="none"/>
        </w:rPr>
      </w:pPr>
    </w:p>
    <w:p w14:paraId="23A19A0E" w14:textId="77777777" w:rsidR="009D6510" w:rsidRPr="009A148B" w:rsidRDefault="009D6510" w:rsidP="009D6510">
      <w:pPr>
        <w:pStyle w:val="NADP"/>
        <w:numPr>
          <w:ilvl w:val="0"/>
          <w:numId w:val="0"/>
        </w:numPr>
        <w:spacing w:line="276" w:lineRule="auto"/>
        <w:rPr>
          <w:rFonts w:ascii="Calibri Light" w:hAnsi="Calibri Light" w:cs="Calibri Light"/>
          <w:b w:val="0"/>
          <w:bCs w:val="0"/>
          <w:sz w:val="22"/>
          <w:szCs w:val="22"/>
          <w:u w:val="none"/>
        </w:rPr>
      </w:pPr>
    </w:p>
    <w:p w14:paraId="099FC4A2"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OZNÁMENIA</w:t>
      </w:r>
    </w:p>
    <w:p w14:paraId="51474182" w14:textId="77777777" w:rsidR="009D6510" w:rsidRPr="009A148B" w:rsidRDefault="009D6510" w:rsidP="009D6510">
      <w:pPr>
        <w:pStyle w:val="Zkladntext"/>
        <w:spacing w:line="276" w:lineRule="auto"/>
        <w:rPr>
          <w:rFonts w:ascii="Calibri Light" w:hAnsi="Calibri Light" w:cs="Calibri Light"/>
          <w:sz w:val="22"/>
          <w:szCs w:val="22"/>
        </w:rPr>
      </w:pPr>
    </w:p>
    <w:p w14:paraId="35A8FD15"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Zmluvné strany sa dohodli a súhlasia, že pre účely komunikácie so Zhotoviteľom v súvislosti s plnením záväzkov Zhotoviteľa podľa Zmluvy bol zo strany Objednávateľa určený tento oprávnený zástupca:</w:t>
      </w:r>
    </w:p>
    <w:p w14:paraId="2F01D4D7" w14:textId="77777777" w:rsidR="009D6510" w:rsidRPr="009A148B" w:rsidRDefault="009D6510" w:rsidP="009D6510">
      <w:pPr>
        <w:pStyle w:val="PODODS"/>
        <w:numPr>
          <w:ilvl w:val="0"/>
          <w:numId w:val="0"/>
        </w:numPr>
        <w:spacing w:line="276" w:lineRule="auto"/>
        <w:rPr>
          <w:rFonts w:ascii="Calibri Light" w:hAnsi="Calibri Light" w:cs="Calibri Light"/>
        </w:rPr>
      </w:pPr>
    </w:p>
    <w:p w14:paraId="744EF725" w14:textId="77777777" w:rsidR="009D6510" w:rsidRPr="009A148B" w:rsidRDefault="009D6510" w:rsidP="00404086">
      <w:pPr>
        <w:pStyle w:val="PODODS"/>
        <w:numPr>
          <w:ilvl w:val="2"/>
          <w:numId w:val="43"/>
        </w:numPr>
        <w:spacing w:line="276" w:lineRule="auto"/>
        <w:rPr>
          <w:rFonts w:ascii="Calibri Light" w:hAnsi="Calibri Light" w:cs="Calibri Light"/>
        </w:rPr>
      </w:pPr>
      <w:r w:rsidRPr="009A148B">
        <w:rPr>
          <w:rFonts w:ascii="Calibri Light" w:hAnsi="Calibri Light" w:cs="Calibri Light"/>
        </w:rPr>
        <w:t>PhDr. Tomáš Červeňák – projektový manažér</w:t>
      </w:r>
    </w:p>
    <w:p w14:paraId="146C4BBE" w14:textId="77777777" w:rsidR="009D6510" w:rsidRPr="009A148B" w:rsidRDefault="009D6510" w:rsidP="009D6510">
      <w:pPr>
        <w:pStyle w:val="Zkladntext"/>
        <w:spacing w:line="276" w:lineRule="auto"/>
        <w:rPr>
          <w:rFonts w:ascii="Calibri Light" w:hAnsi="Calibri Light" w:cs="Calibri Light"/>
          <w:sz w:val="22"/>
          <w:szCs w:val="22"/>
        </w:rPr>
      </w:pPr>
    </w:p>
    <w:p w14:paraId="19A270E6"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Zmluvné strany sa dohodli a súhlasia, že pre účely komunikácie s Objednávateľom v súvislosti s plnením záväzkov Objednávateľa podľa Zmluvy bol zo strany Zhotoviteľa určený tento oprávnený zástupca:</w:t>
      </w:r>
    </w:p>
    <w:p w14:paraId="07D1D5DD" w14:textId="77777777" w:rsidR="009D6510" w:rsidRPr="009A148B" w:rsidRDefault="009D6510" w:rsidP="009D6510">
      <w:pPr>
        <w:pStyle w:val="Odsekzoznamu"/>
        <w:rPr>
          <w:rFonts w:ascii="Calibri Light" w:hAnsi="Calibri Light" w:cs="Calibri Light"/>
          <w:sz w:val="22"/>
          <w:szCs w:val="22"/>
        </w:rPr>
      </w:pPr>
    </w:p>
    <w:p w14:paraId="18063C81" w14:textId="77777777" w:rsidR="009D6510" w:rsidRPr="009A148B" w:rsidRDefault="009D6510" w:rsidP="00404086">
      <w:pPr>
        <w:pStyle w:val="PODODS"/>
        <w:numPr>
          <w:ilvl w:val="2"/>
          <w:numId w:val="43"/>
        </w:numPr>
        <w:spacing w:line="276" w:lineRule="auto"/>
        <w:rPr>
          <w:rFonts w:ascii="Calibri Light" w:hAnsi="Calibri Light" w:cs="Calibri Light"/>
        </w:rPr>
      </w:pPr>
      <w:r w:rsidRPr="009A148B">
        <w:rPr>
          <w:rFonts w:ascii="Calibri Light" w:hAnsi="Calibri Light" w:cs="Calibri Light"/>
          <w:highlight w:val="yellow"/>
        </w:rPr>
        <w:t>[•]</w:t>
      </w:r>
    </w:p>
    <w:p w14:paraId="424BE3B3" w14:textId="77777777" w:rsidR="009D6510" w:rsidRPr="009A148B" w:rsidRDefault="009D6510" w:rsidP="009D6510">
      <w:pPr>
        <w:pStyle w:val="PODODS"/>
        <w:numPr>
          <w:ilvl w:val="0"/>
          <w:numId w:val="0"/>
        </w:numPr>
        <w:tabs>
          <w:tab w:val="num" w:pos="1560"/>
        </w:tabs>
        <w:spacing w:line="276" w:lineRule="auto"/>
        <w:ind w:left="1560"/>
        <w:rPr>
          <w:rFonts w:ascii="Calibri Light" w:hAnsi="Calibri Light" w:cs="Calibri Light"/>
        </w:rPr>
      </w:pPr>
      <w:r w:rsidRPr="009A148B">
        <w:rPr>
          <w:rFonts w:ascii="Calibri Light" w:hAnsi="Calibri Light" w:cs="Calibri Light"/>
          <w:bCs/>
        </w:rPr>
        <w:tab/>
      </w:r>
    </w:p>
    <w:p w14:paraId="746B24C3"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Zmluvné strany môžu aj jednostranne počas účinnosti Zmluvy meniť osoby podľa bodov 12.1. a 12.2. tohto článku. Na tento účel sú Zmluvné strany povinné bezodkladne oznámiť druhej zmluvnej strane zmenu osoby podľa bodov 12.1. a 12.2. tohto článku.</w:t>
      </w:r>
    </w:p>
    <w:p w14:paraId="4D6E4BC5"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1B5D9305"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rPr>
      </w:pPr>
      <w:r w:rsidRPr="009A148B">
        <w:rPr>
          <w:rFonts w:ascii="Calibri Light" w:hAnsi="Calibri Light" w:cs="Calibri Light"/>
        </w:rPr>
        <w:t>Akékoľvek oznámenie, požiadavka alebo súhlas, ktorý sa bude vyžadovať alebo ktorý bude povolený na základe Zmluvy, ktorý má byť podľa Zmluvy v písomnej forme, bude sa pokladať za doručený alebo vykonaný, ak bol osobne doručený poverenému zástupcovi tej zmluvnej strany, ktorej je určený, alebo ak bol poslaný doporučeným listom danej strane na známu adresu a tento sa dostal do sféry jej vplyvu.</w:t>
      </w:r>
    </w:p>
    <w:p w14:paraId="6FDDE11C" w14:textId="77777777" w:rsidR="009D6510" w:rsidRPr="009A148B" w:rsidRDefault="009D6510" w:rsidP="009D6510">
      <w:pPr>
        <w:tabs>
          <w:tab w:val="right" w:pos="0"/>
          <w:tab w:val="left" w:pos="540"/>
        </w:tabs>
        <w:spacing w:line="276" w:lineRule="auto"/>
        <w:ind w:left="720"/>
        <w:jc w:val="both"/>
        <w:rPr>
          <w:rFonts w:ascii="Calibri Light" w:hAnsi="Calibri Light" w:cs="Calibri Light"/>
          <w:sz w:val="22"/>
          <w:szCs w:val="22"/>
        </w:rPr>
      </w:pPr>
      <w:r w:rsidRPr="009A148B">
        <w:rPr>
          <w:rFonts w:ascii="Calibri Light" w:hAnsi="Calibri Light" w:cs="Calibri Light"/>
          <w:sz w:val="22"/>
          <w:szCs w:val="22"/>
          <w:lang w:eastAsia="de-DE"/>
        </w:rPr>
        <w:tab/>
      </w:r>
    </w:p>
    <w:p w14:paraId="2E11D527" w14:textId="77777777" w:rsidR="009D6510" w:rsidRPr="009A148B" w:rsidRDefault="009D6510" w:rsidP="009D6510">
      <w:pPr>
        <w:tabs>
          <w:tab w:val="right" w:pos="0"/>
          <w:tab w:val="left" w:pos="1440"/>
        </w:tabs>
        <w:spacing w:line="276" w:lineRule="auto"/>
        <w:jc w:val="both"/>
        <w:rPr>
          <w:rFonts w:ascii="Calibri Light" w:hAnsi="Calibri Light" w:cs="Calibri Light"/>
          <w:sz w:val="22"/>
          <w:szCs w:val="22"/>
        </w:rPr>
      </w:pPr>
    </w:p>
    <w:p w14:paraId="7D2AF4E2"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Povinnosť strpieť výkon kontroly</w:t>
      </w:r>
    </w:p>
    <w:p w14:paraId="74017962"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779AAB65" w14:textId="77777777" w:rsidR="009D6510" w:rsidRPr="009A148B" w:rsidRDefault="009D6510" w:rsidP="00404086">
      <w:pPr>
        <w:pStyle w:val="PODODS"/>
        <w:numPr>
          <w:ilvl w:val="1"/>
          <w:numId w:val="43"/>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strpieť výkon kontroly/auditu/overovania súvisiaceho s dodávanými službami v rámci predmetu plnania tejto Zmluvy kedykoľvek počas platnosti a účinnosti zmluvy o poskytnutí nenávratného finančného príspevku uzatvorenej medzi Ministerstvom dopravy a výstavby Slovenskej republiky ako poskytovateľom nenávratného finančného príspevku </w:t>
      </w:r>
      <w:r w:rsidRPr="009A148B">
        <w:rPr>
          <w:rFonts w:ascii="Calibri Light" w:hAnsi="Calibri Light" w:cs="Calibri Light"/>
        </w:rPr>
        <w:lastRenderedPageBreak/>
        <w:t xml:space="preserve">a Objednávateľom ako príjimateľom nenávratného finančného príspevku, ktorej predmetom je poskytnutie nenávratného finančného príspevku na realizáciu projektu s názvom: </w:t>
      </w:r>
      <w:r w:rsidRPr="009A148B">
        <w:rPr>
          <w:rFonts w:ascii="Calibri Light" w:hAnsi="Calibri Light" w:cs="Calibri Light"/>
          <w:bCs/>
          <w:i/>
        </w:rPr>
        <w:t>„Vybudovanie terminálu LNG vo verejnom prístave Bratislava – predprojektová príprava“</w:t>
      </w:r>
      <w:r w:rsidRPr="009A148B">
        <w:rPr>
          <w:rFonts w:ascii="Calibri Light" w:hAnsi="Calibri Light" w:cs="Calibri Light"/>
          <w:bCs/>
        </w:rPr>
        <w:t xml:space="preserve"> (ďalej len „</w:t>
      </w:r>
      <w:r w:rsidRPr="009A148B">
        <w:rPr>
          <w:rFonts w:ascii="Calibri Light" w:hAnsi="Calibri Light" w:cs="Calibri Light"/>
          <w:b/>
          <w:bCs/>
        </w:rPr>
        <w:t>Projekt</w:t>
      </w:r>
      <w:r w:rsidRPr="009A148B">
        <w:rPr>
          <w:rFonts w:ascii="Calibri Light" w:hAnsi="Calibri Light" w:cs="Calibri Light"/>
          <w:bCs/>
        </w:rPr>
        <w:t>“)</w:t>
      </w:r>
      <w:r w:rsidRPr="009A148B">
        <w:rPr>
          <w:rFonts w:ascii="Calibri Light" w:hAnsi="Calibri Light" w:cs="Calibri Light"/>
        </w:rPr>
        <w:t>, a to oprávnenými osobami, ktorými sú najmä Ministerstvo dopravy a výstavby Slovenskej republiky a ním poverené osoby,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všeobecne záväznými právnymi predpismi Slovenskej republiky, a poskytnúť im všetku potrebnú súčinnosť.</w:t>
      </w:r>
    </w:p>
    <w:p w14:paraId="03AE3935"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4DD54EF1" w14:textId="77777777" w:rsidR="009D6510" w:rsidRPr="009A148B" w:rsidRDefault="009D6510" w:rsidP="009D6510">
      <w:pPr>
        <w:tabs>
          <w:tab w:val="right" w:pos="0"/>
          <w:tab w:val="left" w:pos="1440"/>
        </w:tabs>
        <w:spacing w:line="276" w:lineRule="auto"/>
        <w:jc w:val="both"/>
        <w:rPr>
          <w:rFonts w:ascii="Calibri Light" w:hAnsi="Calibri Light" w:cs="Calibri Light"/>
          <w:sz w:val="22"/>
          <w:szCs w:val="22"/>
        </w:rPr>
      </w:pPr>
    </w:p>
    <w:p w14:paraId="0B423F3B" w14:textId="77777777" w:rsidR="009D6510" w:rsidRPr="009A148B" w:rsidRDefault="009D6510" w:rsidP="00404086">
      <w:pPr>
        <w:numPr>
          <w:ilvl w:val="0"/>
          <w:numId w:val="43"/>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ZÁVEREČNÉ USTANOVENIA</w:t>
      </w:r>
    </w:p>
    <w:p w14:paraId="07807F72" w14:textId="77777777" w:rsidR="009D6510" w:rsidRPr="009A148B" w:rsidRDefault="009D6510" w:rsidP="009D6510">
      <w:pPr>
        <w:autoSpaceDE w:val="0"/>
        <w:autoSpaceDN w:val="0"/>
        <w:adjustRightInd w:val="0"/>
        <w:rPr>
          <w:rFonts w:ascii="Calibri Light" w:hAnsi="Calibri Light" w:cs="Calibri Light"/>
          <w:sz w:val="20"/>
          <w:szCs w:val="20"/>
        </w:rPr>
      </w:pPr>
    </w:p>
    <w:p w14:paraId="67A5F70D" w14:textId="77777777" w:rsidR="00C324CD" w:rsidRPr="009A148B" w:rsidRDefault="00C324CD" w:rsidP="00C324CD">
      <w:pPr>
        <w:pStyle w:val="PODODS"/>
        <w:numPr>
          <w:ilvl w:val="1"/>
          <w:numId w:val="43"/>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Zmluva nadobúda platnosť dňom jej podpísania Zmluvnými stranami a účinnosť v nasledujúci deň po dni, v ktorom bude splnená posledná z ďalej uvedených podmienok:</w:t>
      </w:r>
    </w:p>
    <w:p w14:paraId="6503A83A" w14:textId="77777777" w:rsidR="00C324CD" w:rsidRPr="009A148B" w:rsidRDefault="00C324CD" w:rsidP="00C324CD">
      <w:pPr>
        <w:pStyle w:val="PODODS"/>
        <w:numPr>
          <w:ilvl w:val="2"/>
          <w:numId w:val="43"/>
        </w:numPr>
        <w:spacing w:line="276" w:lineRule="auto"/>
        <w:rPr>
          <w:rFonts w:ascii="Calibri Light" w:hAnsi="Calibri Light" w:cs="Calibri Light"/>
          <w:bCs/>
        </w:rPr>
      </w:pPr>
      <w:r w:rsidRPr="009A148B">
        <w:rPr>
          <w:rFonts w:ascii="Calibri Light" w:hAnsi="Calibri Light" w:cs="Calibri Light"/>
          <w:bCs/>
        </w:rPr>
        <w:t>zverejnením Zmluvy podľa § 47a ods. 1 zákona č. 40/1964 Zb. Občiansky zákonník v znení neskorších predpisov (ďalej len „</w:t>
      </w:r>
      <w:r w:rsidRPr="009A148B">
        <w:rPr>
          <w:rFonts w:ascii="Calibri Light" w:hAnsi="Calibri Light" w:cs="Calibri Light"/>
          <w:b/>
          <w:bCs/>
        </w:rPr>
        <w:t>Občiansky zákonník</w:t>
      </w:r>
      <w:r w:rsidRPr="009A148B">
        <w:rPr>
          <w:rFonts w:ascii="Calibri Light" w:hAnsi="Calibri Light" w:cs="Calibri Light"/>
          <w:bCs/>
        </w:rPr>
        <w:t xml:space="preserve">“); </w:t>
      </w:r>
    </w:p>
    <w:p w14:paraId="5859B899" w14:textId="77777777" w:rsidR="00C324CD" w:rsidRPr="009A148B" w:rsidRDefault="00C324CD" w:rsidP="00C324CD">
      <w:pPr>
        <w:pStyle w:val="PODODS"/>
        <w:numPr>
          <w:ilvl w:val="2"/>
          <w:numId w:val="43"/>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Technická štúdia“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p>
    <w:p w14:paraId="050BA545" w14:textId="77777777" w:rsidR="00C324CD" w:rsidRPr="009A148B" w:rsidRDefault="00C324CD" w:rsidP="00C324CD">
      <w:pPr>
        <w:pStyle w:val="PODODS"/>
        <w:numPr>
          <w:ilvl w:val="2"/>
          <w:numId w:val="43"/>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CBA“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r w:rsidRPr="009A148B">
        <w:rPr>
          <w:rFonts w:ascii="Calibri Light" w:hAnsi="Calibri Light" w:cs="Calibri Light"/>
          <w:i/>
        </w:rPr>
        <w:t xml:space="preserve"> </w:t>
      </w:r>
    </w:p>
    <w:p w14:paraId="2ACFF9D2" w14:textId="77777777" w:rsidR="00C324CD" w:rsidRPr="009A148B" w:rsidRDefault="00C324CD" w:rsidP="00C324CD">
      <w:pPr>
        <w:pStyle w:val="PODODS"/>
        <w:numPr>
          <w:ilvl w:val="2"/>
          <w:numId w:val="43"/>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EIA“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p>
    <w:p w14:paraId="07AFB825" w14:textId="77777777" w:rsidR="00C324CD" w:rsidRPr="009A148B" w:rsidRDefault="00C324CD" w:rsidP="00C324CD">
      <w:pPr>
        <w:pStyle w:val="NADP"/>
        <w:numPr>
          <w:ilvl w:val="0"/>
          <w:numId w:val="0"/>
        </w:numPr>
        <w:spacing w:line="276" w:lineRule="auto"/>
        <w:ind w:left="720"/>
        <w:rPr>
          <w:rFonts w:ascii="Calibri Light" w:hAnsi="Calibri Light" w:cs="Calibri Light"/>
          <w:b w:val="0"/>
          <w:bCs w:val="0"/>
          <w:sz w:val="22"/>
          <w:szCs w:val="22"/>
          <w:u w:val="none"/>
        </w:rPr>
      </w:pPr>
    </w:p>
    <w:p w14:paraId="7B382886" w14:textId="77777777" w:rsidR="009D6510" w:rsidRPr="009A148B" w:rsidRDefault="00C324CD" w:rsidP="00C324CD">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t>Zmluvné strany vyhlasujú, že podmienky podľa bodu 14.1.2. až 14.1.4. tohto článku môžu byť splnené aj v čase pred uzatvorením tejto Zmluvy a v tomto prípade sa nepovažujú za odkladacie podmienky účinnosti tejto Zmluvy.</w:t>
      </w:r>
    </w:p>
    <w:p w14:paraId="347788A7" w14:textId="77777777" w:rsidR="00C324CD" w:rsidRPr="009A148B" w:rsidRDefault="00C324CD" w:rsidP="00C324CD">
      <w:pPr>
        <w:pStyle w:val="PODODS"/>
        <w:numPr>
          <w:ilvl w:val="0"/>
          <w:numId w:val="0"/>
        </w:numPr>
        <w:spacing w:line="276" w:lineRule="auto"/>
        <w:ind w:left="709"/>
        <w:rPr>
          <w:rFonts w:ascii="Calibri Light" w:hAnsi="Calibri Light" w:cs="Calibri Light"/>
          <w:bCs/>
        </w:rPr>
      </w:pPr>
    </w:p>
    <w:p w14:paraId="68C23EC4"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t>Akékoľvek zmeny a dodatky k Zmluve, na ktorých sa zmluvné strany dohodli, musia byť uzatvorené v písomnej forme a musia byť očíslované. Zmluvné strany si uvedomujú, že uzatvorenie dodatku k Zmluve je možné len v súlade so ZVO.</w:t>
      </w:r>
    </w:p>
    <w:p w14:paraId="7EEEC5B5"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2923AF29"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t>Zmluvné strany sa dohodli, že zmluvný vzťah založený Zmluvou sa v nadväznosti na článok 3 nariadenia Európskeho parlamentu a Rady (ES) č. 593/2008 zo dňa 17.06.2008 o rozhodnom práve pre zmluvné záväzky (Rím I) v znení neskorších predpisov riadi právnym poriadkom Slovenskej republiky.</w:t>
      </w:r>
    </w:p>
    <w:p w14:paraId="59037BDA"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75B350BB"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t>Vzťahy Zmluvných strán bližšie neupravené Zmluvou sa riadia príslušnými ustanoveniami Obchodného zákonníka, ZVO a subsidiárne ustanoveniami Občianskeho zákonníka a iných aplikovateľných všeobecne záväzných právnych predpisov Slovenskej republiky.</w:t>
      </w:r>
    </w:p>
    <w:p w14:paraId="7B2CFD68"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08027925"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lastRenderedPageBreak/>
        <w:t>Pre potreby výkladu Zmluvy sa berie osobitne zreteľ aj na obsah súťažných podkladov, na základe ktorých sa realizovala Súťaž, ich vysvetlení v priebehu Súťaže, na základe ktorej bola Zmluva uzavretá, na obsah ponuky Zhotoviteľa a jej prípadné vysvetlenia.</w:t>
      </w:r>
    </w:p>
    <w:p w14:paraId="61EE2561"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081CE923"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t>Zmluvné strany sa dohodli, že na akékoľvek spory vzniknuté zo Zmluvy, vrátane sporov o jej platnosť, zakladajú v nadväznosti na článok 25 nariadenia Európskeho parlamentu a Rady (EÚ) č. 1215/2012 zo dňa 12.12.2012 o právomoci a o uznávaní a výkone rozsudkov v občianskych a obchodných veciach v znení neskorších predpisov právomoc súdov Slovenskej republiky.</w:t>
      </w:r>
    </w:p>
    <w:p w14:paraId="58289099"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27400FDB"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t>V prípade, že akékoľvek ustanovenie alebo podmienka Zmluvy je alebo sa stane neplatnou alebo nevynútiteľnou, potom táto neplatnosť alebo nevynútiteľnosť neovplyvňuje ostatné ustanovenia Zmluvy.</w:t>
      </w:r>
    </w:p>
    <w:p w14:paraId="5FAD08F7"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0C3DE5B8"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t>Súčasťou Zmluvy sú jej prílohy č. 1 až 3, a to:</w:t>
      </w:r>
    </w:p>
    <w:p w14:paraId="3DA26C3B" w14:textId="77777777" w:rsidR="009D6510" w:rsidRPr="009A148B" w:rsidRDefault="009D6510" w:rsidP="00404086">
      <w:pPr>
        <w:pStyle w:val="PODODS"/>
        <w:numPr>
          <w:ilvl w:val="2"/>
          <w:numId w:val="43"/>
        </w:numPr>
        <w:spacing w:line="276" w:lineRule="auto"/>
        <w:rPr>
          <w:rFonts w:ascii="Calibri Light" w:hAnsi="Calibri Light" w:cs="Calibri Light"/>
          <w:bCs/>
        </w:rPr>
      </w:pPr>
      <w:r w:rsidRPr="009A148B">
        <w:rPr>
          <w:rFonts w:ascii="Calibri Light" w:hAnsi="Calibri Light" w:cs="Calibri Light"/>
          <w:bCs/>
        </w:rPr>
        <w:t>Príloha č. 1 - Návrh na plnenie kritérií;</w:t>
      </w:r>
    </w:p>
    <w:p w14:paraId="1B1EE99B" w14:textId="77777777" w:rsidR="009D6510" w:rsidRPr="009A148B" w:rsidRDefault="009D6510" w:rsidP="00404086">
      <w:pPr>
        <w:pStyle w:val="PODODS"/>
        <w:numPr>
          <w:ilvl w:val="2"/>
          <w:numId w:val="43"/>
        </w:numPr>
        <w:spacing w:line="276" w:lineRule="auto"/>
        <w:rPr>
          <w:rFonts w:ascii="Calibri Light" w:hAnsi="Calibri Light" w:cs="Calibri Light"/>
          <w:bCs/>
        </w:rPr>
      </w:pPr>
      <w:r w:rsidRPr="009A148B">
        <w:rPr>
          <w:rFonts w:ascii="Calibri Light" w:hAnsi="Calibri Light" w:cs="Calibri Light"/>
          <w:bCs/>
        </w:rPr>
        <w:t>Príloha č. 2 - Zoznam kľúčových expertov;</w:t>
      </w:r>
    </w:p>
    <w:p w14:paraId="0BF48E71" w14:textId="77777777" w:rsidR="009D6510" w:rsidRPr="009A148B" w:rsidRDefault="009D6510" w:rsidP="00404086">
      <w:pPr>
        <w:pStyle w:val="PODODS"/>
        <w:numPr>
          <w:ilvl w:val="2"/>
          <w:numId w:val="43"/>
        </w:numPr>
        <w:spacing w:line="276" w:lineRule="auto"/>
        <w:rPr>
          <w:rFonts w:ascii="Calibri Light" w:hAnsi="Calibri Light" w:cs="Calibri Light"/>
          <w:bCs/>
        </w:rPr>
      </w:pPr>
      <w:r w:rsidRPr="009A148B">
        <w:rPr>
          <w:rFonts w:ascii="Calibri Light" w:hAnsi="Calibri Light" w:cs="Calibri Light"/>
          <w:bCs/>
        </w:rPr>
        <w:t>Príloha č. 3 - Zoznam subdodávateľov</w:t>
      </w:r>
    </w:p>
    <w:p w14:paraId="40094231"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3E3D3408"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t>Zmluvné strany prehlasujú, že si Zmluvu pred jej podpisom prečítali, že bola uzavretá slobodne, vážne a po vzájomnom prerokovaní, je výrazom ich vôle, jej obsahu riadne porozumeli a na znak súhlasu s ňou ju potvrdili svojimi podpismi.</w:t>
      </w:r>
    </w:p>
    <w:p w14:paraId="4D01F5C4"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5F3E3864" w14:textId="77777777" w:rsidR="009D6510" w:rsidRPr="009A148B" w:rsidRDefault="009D6510" w:rsidP="00404086">
      <w:pPr>
        <w:pStyle w:val="PODODS"/>
        <w:numPr>
          <w:ilvl w:val="1"/>
          <w:numId w:val="43"/>
        </w:numPr>
        <w:spacing w:line="276" w:lineRule="auto"/>
        <w:ind w:left="709" w:hanging="709"/>
        <w:rPr>
          <w:rFonts w:ascii="Calibri Light" w:hAnsi="Calibri Light" w:cs="Calibri Light"/>
          <w:bCs/>
        </w:rPr>
      </w:pPr>
      <w:r w:rsidRPr="009A148B">
        <w:rPr>
          <w:rFonts w:ascii="Calibri Light" w:hAnsi="Calibri Light" w:cs="Calibri Light"/>
          <w:bCs/>
        </w:rPr>
        <w:t xml:space="preserve">Zmluva je vyhotovená v 4 (slovom: štyroch) rovnopisoch v slovenskom jazyku, pričom 2 (slovom: dva) prevzal Objednávateľ a 2 (slovom: dva) Zhotoviteľ. </w:t>
      </w:r>
    </w:p>
    <w:p w14:paraId="71064C83" w14:textId="77777777" w:rsidR="009D6510" w:rsidRPr="009A148B" w:rsidRDefault="009D6510" w:rsidP="009D6510">
      <w:pPr>
        <w:pStyle w:val="NADP"/>
        <w:numPr>
          <w:ilvl w:val="0"/>
          <w:numId w:val="0"/>
        </w:numPr>
        <w:spacing w:line="276" w:lineRule="auto"/>
        <w:rPr>
          <w:rFonts w:ascii="Calibri Light" w:hAnsi="Calibri Light" w:cs="Calibri Light"/>
          <w:b w:val="0"/>
          <w:bCs w:val="0"/>
          <w:sz w:val="22"/>
          <w:szCs w:val="22"/>
          <w:u w:val="none"/>
        </w:rPr>
      </w:pPr>
    </w:p>
    <w:p w14:paraId="19B224EB" w14:textId="77777777" w:rsidR="009D6510" w:rsidRPr="009A148B" w:rsidRDefault="009D6510" w:rsidP="009D6510">
      <w:pPr>
        <w:pStyle w:val="NADP"/>
        <w:numPr>
          <w:ilvl w:val="0"/>
          <w:numId w:val="0"/>
        </w:numPr>
        <w:spacing w:line="276" w:lineRule="auto"/>
        <w:rPr>
          <w:rFonts w:ascii="Calibri Light" w:hAnsi="Calibri Light" w:cs="Calibri Light"/>
          <w:b w:val="0"/>
          <w:bCs w:val="0"/>
          <w:sz w:val="22"/>
          <w:szCs w:val="22"/>
          <w:u w:val="none"/>
        </w:rPr>
      </w:pPr>
    </w:p>
    <w:p w14:paraId="623F116D" w14:textId="77777777" w:rsidR="009D6510" w:rsidRPr="009A148B" w:rsidRDefault="009D6510" w:rsidP="009D6510">
      <w:pPr>
        <w:tabs>
          <w:tab w:val="left" w:pos="5103"/>
        </w:tabs>
        <w:spacing w:line="276" w:lineRule="auto"/>
        <w:jc w:val="both"/>
        <w:rPr>
          <w:rFonts w:ascii="Calibri Light" w:hAnsi="Calibri Light" w:cs="Calibri Light"/>
          <w:sz w:val="22"/>
          <w:szCs w:val="22"/>
        </w:rPr>
      </w:pPr>
      <w:r w:rsidRPr="009A148B">
        <w:rPr>
          <w:rFonts w:ascii="Calibri Light" w:hAnsi="Calibri Light" w:cs="Calibri Light"/>
          <w:sz w:val="22"/>
          <w:szCs w:val="22"/>
        </w:rPr>
        <w:t>V Bratislave, dňa ..............</w:t>
      </w:r>
      <w:r w:rsidRPr="009A148B">
        <w:rPr>
          <w:rFonts w:ascii="Calibri Light" w:hAnsi="Calibri Light" w:cs="Calibri Light"/>
          <w:sz w:val="22"/>
          <w:szCs w:val="22"/>
        </w:rPr>
        <w:tab/>
        <w:t>V ......................................, dňa ..............</w:t>
      </w:r>
    </w:p>
    <w:p w14:paraId="288C7C6F" w14:textId="77777777" w:rsidR="009D6510" w:rsidRPr="009A148B" w:rsidRDefault="009D6510" w:rsidP="009D6510">
      <w:pPr>
        <w:tabs>
          <w:tab w:val="left" w:pos="5103"/>
        </w:tabs>
        <w:spacing w:line="276" w:lineRule="auto"/>
        <w:jc w:val="both"/>
        <w:rPr>
          <w:rFonts w:ascii="Calibri Light" w:hAnsi="Calibri Light" w:cs="Calibri Light"/>
          <w:sz w:val="22"/>
          <w:szCs w:val="22"/>
        </w:rPr>
      </w:pPr>
    </w:p>
    <w:p w14:paraId="308E6F23" w14:textId="77777777" w:rsidR="009D6510" w:rsidRPr="009A148B" w:rsidRDefault="009D6510" w:rsidP="009D6510">
      <w:pPr>
        <w:tabs>
          <w:tab w:val="left" w:pos="5103"/>
        </w:tabs>
        <w:spacing w:line="276" w:lineRule="auto"/>
        <w:jc w:val="both"/>
        <w:rPr>
          <w:rFonts w:ascii="Calibri Light" w:hAnsi="Calibri Light" w:cs="Calibri Light"/>
          <w:b/>
          <w:sz w:val="22"/>
          <w:szCs w:val="22"/>
        </w:rPr>
      </w:pPr>
      <w:r w:rsidRPr="009A148B">
        <w:rPr>
          <w:rFonts w:ascii="Calibri Light" w:hAnsi="Calibri Light" w:cs="Calibri Light"/>
          <w:b/>
          <w:sz w:val="22"/>
          <w:szCs w:val="22"/>
        </w:rPr>
        <w:t>Objednávateľ:</w:t>
      </w:r>
      <w:r w:rsidRPr="009A148B">
        <w:rPr>
          <w:rFonts w:ascii="Calibri Light" w:hAnsi="Calibri Light" w:cs="Calibri Light"/>
          <w:b/>
          <w:sz w:val="22"/>
          <w:szCs w:val="22"/>
        </w:rPr>
        <w:tab/>
        <w:t>Zhotoviteľ:</w:t>
      </w:r>
    </w:p>
    <w:p w14:paraId="634A701F"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39BC505F" w14:textId="77777777" w:rsidR="009D6510" w:rsidRPr="009A148B" w:rsidRDefault="009D6510" w:rsidP="009D6510">
      <w:pPr>
        <w:pStyle w:val="Zkladntext"/>
        <w:tabs>
          <w:tab w:val="left" w:pos="5040"/>
        </w:tabs>
        <w:spacing w:line="276" w:lineRule="auto"/>
        <w:rPr>
          <w:rFonts w:ascii="Calibri Light" w:hAnsi="Calibri Light" w:cs="Calibri Light"/>
          <w:b/>
          <w:sz w:val="22"/>
          <w:szCs w:val="22"/>
        </w:rPr>
      </w:pPr>
    </w:p>
    <w:p w14:paraId="086410B3" w14:textId="77777777" w:rsidR="009D6510" w:rsidRPr="009A148B" w:rsidRDefault="009D6510" w:rsidP="009D6510">
      <w:pPr>
        <w:pStyle w:val="Zkladntext"/>
        <w:tabs>
          <w:tab w:val="left" w:pos="5040"/>
        </w:tabs>
        <w:spacing w:line="276" w:lineRule="auto"/>
        <w:rPr>
          <w:rFonts w:ascii="Calibri Light" w:hAnsi="Calibri Light" w:cs="Calibri Light"/>
          <w:b/>
          <w:sz w:val="22"/>
          <w:szCs w:val="22"/>
        </w:rPr>
      </w:pPr>
    </w:p>
    <w:p w14:paraId="01E161BF" w14:textId="77777777" w:rsidR="009D6510" w:rsidRPr="009A148B" w:rsidRDefault="009D6510" w:rsidP="009D6510">
      <w:pPr>
        <w:tabs>
          <w:tab w:val="left" w:pos="5103"/>
        </w:tabs>
        <w:spacing w:line="276" w:lineRule="auto"/>
        <w:jc w:val="both"/>
        <w:rPr>
          <w:rFonts w:ascii="Calibri Light" w:hAnsi="Calibri Light" w:cs="Calibri Light"/>
          <w:sz w:val="22"/>
          <w:szCs w:val="22"/>
        </w:rPr>
      </w:pPr>
      <w:r w:rsidRPr="009A148B">
        <w:rPr>
          <w:rFonts w:ascii="Calibri Light" w:hAnsi="Calibri Light" w:cs="Calibri Light"/>
          <w:sz w:val="22"/>
          <w:szCs w:val="22"/>
        </w:rPr>
        <w:t>..............................................</w:t>
      </w:r>
      <w:r w:rsidRPr="009A148B">
        <w:rPr>
          <w:rFonts w:ascii="Calibri Light" w:hAnsi="Calibri Light" w:cs="Calibri Light"/>
          <w:sz w:val="22"/>
          <w:szCs w:val="22"/>
        </w:rPr>
        <w:tab/>
        <w:t>..............................................</w:t>
      </w:r>
    </w:p>
    <w:p w14:paraId="3E6F9123" w14:textId="77777777" w:rsidR="009D6510" w:rsidRPr="009A148B" w:rsidRDefault="009D6510" w:rsidP="009D6510">
      <w:pPr>
        <w:tabs>
          <w:tab w:val="left" w:pos="5103"/>
        </w:tabs>
        <w:spacing w:line="276" w:lineRule="auto"/>
        <w:jc w:val="both"/>
        <w:rPr>
          <w:rFonts w:ascii="Calibri Light" w:hAnsi="Calibri Light" w:cs="Calibri Light"/>
          <w:b/>
        </w:rPr>
      </w:pPr>
      <w:r w:rsidRPr="009A148B">
        <w:rPr>
          <w:rFonts w:ascii="Calibri Light" w:eastAsia="MS Mincho" w:hAnsi="Calibri Light" w:cs="Calibri Light"/>
          <w:b/>
          <w:sz w:val="22"/>
          <w:szCs w:val="22"/>
        </w:rPr>
        <w:t>Verejné prístavy, a. s.</w:t>
      </w:r>
      <w:r w:rsidRPr="009A148B">
        <w:rPr>
          <w:rFonts w:ascii="Calibri Light" w:eastAsia="MS Mincho" w:hAnsi="Calibri Light" w:cs="Calibri Light"/>
          <w:b/>
          <w:sz w:val="22"/>
          <w:szCs w:val="22"/>
        </w:rPr>
        <w:tab/>
      </w:r>
      <w:r w:rsidRPr="009A148B">
        <w:rPr>
          <w:rFonts w:ascii="Calibri Light" w:hAnsi="Calibri Light" w:cs="Calibri Light"/>
          <w:sz w:val="22"/>
          <w:highlight w:val="yellow"/>
        </w:rPr>
        <w:t>[•]</w:t>
      </w:r>
    </w:p>
    <w:p w14:paraId="591FC0C2" w14:textId="77777777" w:rsidR="009D6510" w:rsidRPr="009A148B" w:rsidRDefault="009D6510" w:rsidP="009D6510">
      <w:pPr>
        <w:jc w:val="both"/>
        <w:rPr>
          <w:rFonts w:ascii="Calibri Light" w:hAnsi="Calibri Light" w:cs="Calibri Light"/>
        </w:rPr>
      </w:pPr>
      <w:r w:rsidRPr="009A148B">
        <w:rPr>
          <w:rFonts w:ascii="Calibri Light" w:hAnsi="Calibri Light" w:cs="Calibri Light"/>
          <w:sz w:val="22"/>
          <w:highlight w:val="yellow"/>
        </w:rPr>
        <w:t>[•]</w:t>
      </w:r>
    </w:p>
    <w:p w14:paraId="3232C98A"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616A7EA9"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4D89F6D4"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40CF1043"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62AFADBC" w14:textId="77777777" w:rsidR="009D6510" w:rsidRPr="009A148B" w:rsidRDefault="009D6510" w:rsidP="009D6510">
      <w:pPr>
        <w:pStyle w:val="Zkladntext"/>
        <w:tabs>
          <w:tab w:val="left" w:pos="5040"/>
        </w:tabs>
        <w:spacing w:line="276" w:lineRule="auto"/>
        <w:rPr>
          <w:rFonts w:ascii="Calibri Light" w:hAnsi="Calibri Light" w:cs="Calibri Light"/>
          <w:sz w:val="22"/>
          <w:szCs w:val="22"/>
        </w:rPr>
      </w:pPr>
      <w:r w:rsidRPr="009A148B">
        <w:rPr>
          <w:rFonts w:ascii="Calibri Light" w:hAnsi="Calibri Light" w:cs="Calibri Light"/>
          <w:sz w:val="22"/>
          <w:szCs w:val="22"/>
        </w:rPr>
        <w:t>..............................................</w:t>
      </w:r>
    </w:p>
    <w:p w14:paraId="08A8E582" w14:textId="77777777" w:rsidR="009D6510" w:rsidRPr="009A148B" w:rsidRDefault="009D6510" w:rsidP="009D6510">
      <w:pPr>
        <w:spacing w:line="276" w:lineRule="auto"/>
        <w:rPr>
          <w:rFonts w:ascii="Calibri Light" w:hAnsi="Calibri Light" w:cs="Calibri Light"/>
          <w:b/>
        </w:rPr>
      </w:pPr>
      <w:r w:rsidRPr="009A148B">
        <w:rPr>
          <w:rFonts w:ascii="Calibri Light" w:eastAsia="MS Mincho" w:hAnsi="Calibri Light" w:cs="Calibri Light"/>
          <w:b/>
          <w:sz w:val="22"/>
          <w:szCs w:val="22"/>
        </w:rPr>
        <w:t>Verejné prístavy, a. s.</w:t>
      </w:r>
      <w:r w:rsidRPr="009A148B">
        <w:rPr>
          <w:rFonts w:ascii="Calibri Light" w:eastAsia="MS Mincho" w:hAnsi="Calibri Light" w:cs="Calibri Light"/>
          <w:b/>
          <w:sz w:val="22"/>
          <w:szCs w:val="22"/>
        </w:rPr>
        <w:tab/>
      </w:r>
      <w:r w:rsidRPr="009A148B">
        <w:rPr>
          <w:rFonts w:ascii="Calibri Light" w:hAnsi="Calibri Light" w:cs="Calibri Light"/>
          <w:b/>
          <w:sz w:val="22"/>
          <w:szCs w:val="22"/>
        </w:rPr>
        <w:tab/>
      </w:r>
      <w:r w:rsidRPr="009A148B">
        <w:rPr>
          <w:rFonts w:ascii="Calibri Light" w:hAnsi="Calibri Light" w:cs="Calibri Light"/>
          <w:b/>
          <w:sz w:val="22"/>
          <w:szCs w:val="22"/>
        </w:rPr>
        <w:tab/>
        <w:t xml:space="preserve">    </w:t>
      </w:r>
      <w:r w:rsidRPr="009A148B">
        <w:rPr>
          <w:rFonts w:ascii="Calibri Light" w:hAnsi="Calibri Light" w:cs="Calibri Light"/>
          <w:b/>
          <w:sz w:val="22"/>
          <w:szCs w:val="22"/>
        </w:rPr>
        <w:tab/>
      </w:r>
    </w:p>
    <w:p w14:paraId="52796865" w14:textId="77777777" w:rsidR="0043250E" w:rsidRPr="009A148B" w:rsidRDefault="009D6510" w:rsidP="009D6510">
      <w:pPr>
        <w:rPr>
          <w:rFonts w:ascii="Calibri Light" w:hAnsi="Calibri Light" w:cs="Calibri Light"/>
          <w:b/>
          <w:bCs/>
          <w:sz w:val="22"/>
        </w:rPr>
      </w:pPr>
      <w:r w:rsidRPr="009A148B">
        <w:rPr>
          <w:rFonts w:ascii="Calibri Light" w:hAnsi="Calibri Light" w:cs="Calibri Light"/>
          <w:sz w:val="22"/>
          <w:highlight w:val="yellow"/>
        </w:rPr>
        <w:t>[•]</w:t>
      </w:r>
      <w:r w:rsidR="0043250E" w:rsidRPr="009A148B">
        <w:rPr>
          <w:rFonts w:ascii="Calibri Light" w:hAnsi="Calibri Light" w:cs="Calibri Light"/>
          <w:sz w:val="22"/>
        </w:rPr>
        <w:br w:type="page"/>
      </w:r>
    </w:p>
    <w:p w14:paraId="16A6BF10" w14:textId="77777777" w:rsidR="0043250E" w:rsidRPr="009A148B" w:rsidRDefault="00C462F6" w:rsidP="0043250E">
      <w:pPr>
        <w:pStyle w:val="Nadpis2"/>
        <w:jc w:val="left"/>
        <w:rPr>
          <w:rFonts w:ascii="Calibri Light" w:hAnsi="Calibri Light" w:cs="Calibri Light"/>
        </w:rPr>
      </w:pPr>
      <w:bookmarkStart w:id="5" w:name="_Toc488316583"/>
      <w:r w:rsidRPr="009A148B">
        <w:rPr>
          <w:rFonts w:ascii="Calibri Light" w:hAnsi="Calibri Light" w:cs="Calibri Light"/>
        </w:rPr>
        <w:t>3</w:t>
      </w:r>
      <w:r w:rsidR="0043250E" w:rsidRPr="009A148B">
        <w:rPr>
          <w:rFonts w:ascii="Calibri Light" w:hAnsi="Calibri Light" w:cs="Calibri Light"/>
        </w:rPr>
        <w:t>. Obchodné podmienky pre Časť 3 predmetu zákazky</w:t>
      </w:r>
      <w:bookmarkEnd w:id="5"/>
    </w:p>
    <w:p w14:paraId="15FC9086" w14:textId="77777777" w:rsidR="009D6510" w:rsidRPr="009A148B" w:rsidRDefault="009D6510">
      <w:pPr>
        <w:rPr>
          <w:rFonts w:ascii="Calibri Light" w:hAnsi="Calibri Light" w:cs="Calibri Light"/>
          <w:sz w:val="22"/>
        </w:rPr>
      </w:pPr>
    </w:p>
    <w:p w14:paraId="154111A4" w14:textId="77777777" w:rsidR="009D6510" w:rsidRPr="009A148B" w:rsidRDefault="009D6510">
      <w:pPr>
        <w:rPr>
          <w:rFonts w:ascii="Calibri Light" w:hAnsi="Calibri Light" w:cs="Calibri Light"/>
          <w:sz w:val="22"/>
        </w:rPr>
      </w:pPr>
    </w:p>
    <w:p w14:paraId="7C4E7373" w14:textId="77777777" w:rsidR="009D6510" w:rsidRPr="009A148B" w:rsidRDefault="009D6510" w:rsidP="009D6510">
      <w:pPr>
        <w:spacing w:line="276" w:lineRule="auto"/>
        <w:jc w:val="center"/>
        <w:rPr>
          <w:rFonts w:ascii="Calibri Light" w:hAnsi="Calibri Light" w:cs="Calibri Light"/>
          <w:b/>
          <w:sz w:val="28"/>
          <w:szCs w:val="28"/>
        </w:rPr>
      </w:pPr>
      <w:r w:rsidRPr="009A148B">
        <w:rPr>
          <w:rFonts w:ascii="Calibri Light" w:hAnsi="Calibri Light" w:cs="Calibri Light"/>
          <w:b/>
          <w:sz w:val="28"/>
          <w:szCs w:val="28"/>
        </w:rPr>
        <w:t>ZMLUVA O DIELO</w:t>
      </w:r>
    </w:p>
    <w:p w14:paraId="68B00FCA" w14:textId="77777777" w:rsidR="009D6510" w:rsidRPr="009A148B" w:rsidRDefault="009D6510" w:rsidP="009D6510">
      <w:pPr>
        <w:spacing w:line="276" w:lineRule="auto"/>
        <w:jc w:val="center"/>
        <w:rPr>
          <w:rFonts w:ascii="Calibri Light" w:hAnsi="Calibri Light" w:cs="Calibri Light"/>
          <w:sz w:val="22"/>
          <w:szCs w:val="28"/>
        </w:rPr>
      </w:pPr>
      <w:r w:rsidRPr="009A148B">
        <w:rPr>
          <w:rFonts w:ascii="Calibri Light" w:hAnsi="Calibri Light" w:cs="Calibri Light"/>
          <w:sz w:val="22"/>
          <w:szCs w:val="28"/>
        </w:rPr>
        <w:t>číslo zmluvy na strane Objednávateľa:</w:t>
      </w:r>
    </w:p>
    <w:p w14:paraId="455AB2E4" w14:textId="77777777" w:rsidR="009D6510" w:rsidRPr="009A148B" w:rsidRDefault="009D6510" w:rsidP="009D6510">
      <w:pPr>
        <w:spacing w:line="276" w:lineRule="auto"/>
        <w:jc w:val="center"/>
        <w:rPr>
          <w:rFonts w:ascii="Calibri Light" w:hAnsi="Calibri Light" w:cs="Calibri Light"/>
          <w:sz w:val="22"/>
          <w:szCs w:val="28"/>
        </w:rPr>
      </w:pPr>
      <w:r w:rsidRPr="009A148B">
        <w:rPr>
          <w:rFonts w:ascii="Calibri Light" w:hAnsi="Calibri Light" w:cs="Calibri Light"/>
          <w:sz w:val="22"/>
          <w:szCs w:val="28"/>
        </w:rPr>
        <w:t>číslo zmluvy na strane Ztohotoviteľa:</w:t>
      </w:r>
    </w:p>
    <w:p w14:paraId="438DADFE" w14:textId="77777777" w:rsidR="009D6510" w:rsidRPr="00E13D50" w:rsidRDefault="009D6510" w:rsidP="009D6510">
      <w:pPr>
        <w:spacing w:line="276" w:lineRule="auto"/>
        <w:rPr>
          <w:rFonts w:ascii="Garamond" w:hAnsi="Garamond" w:cs="Arial"/>
          <w:b/>
          <w:bCs/>
          <w:sz w:val="28"/>
        </w:rPr>
      </w:pPr>
    </w:p>
    <w:p w14:paraId="2D58C8F5" w14:textId="77777777" w:rsidR="009D6510" w:rsidRPr="00A747EA" w:rsidRDefault="009D6510" w:rsidP="009D6510">
      <w:pPr>
        <w:spacing w:line="360" w:lineRule="auto"/>
        <w:jc w:val="both"/>
        <w:rPr>
          <w:rFonts w:ascii="Arial" w:hAnsi="Arial" w:cs="Arial"/>
          <w:sz w:val="22"/>
          <w:szCs w:val="22"/>
        </w:rPr>
      </w:pPr>
    </w:p>
    <w:p w14:paraId="4222371F" w14:textId="77777777" w:rsidR="009D6510" w:rsidRPr="009A148B" w:rsidRDefault="009D6510" w:rsidP="00404086">
      <w:pPr>
        <w:numPr>
          <w:ilvl w:val="0"/>
          <w:numId w:val="44"/>
        </w:numPr>
        <w:autoSpaceDE w:val="0"/>
        <w:autoSpaceDN w:val="0"/>
        <w:spacing w:line="276" w:lineRule="auto"/>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ZMLUVNÉ STRANY</w:t>
      </w:r>
    </w:p>
    <w:p w14:paraId="35A96B1E" w14:textId="77777777" w:rsidR="009D6510" w:rsidRPr="009A148B" w:rsidRDefault="009D6510" w:rsidP="009D6510">
      <w:pPr>
        <w:spacing w:line="276" w:lineRule="auto"/>
        <w:jc w:val="both"/>
        <w:rPr>
          <w:rFonts w:ascii="Calibri Light" w:hAnsi="Calibri Light" w:cs="Calibri Light"/>
          <w:b/>
          <w:bCs/>
          <w:sz w:val="22"/>
          <w:szCs w:val="22"/>
        </w:rPr>
      </w:pPr>
    </w:p>
    <w:p w14:paraId="3F7F22FC" w14:textId="77777777" w:rsidR="009D6510" w:rsidRPr="009A148B" w:rsidRDefault="009D6510" w:rsidP="00404086">
      <w:pPr>
        <w:numPr>
          <w:ilvl w:val="1"/>
          <w:numId w:val="44"/>
        </w:numPr>
        <w:autoSpaceDE w:val="0"/>
        <w:autoSpaceDN w:val="0"/>
        <w:spacing w:line="276" w:lineRule="auto"/>
        <w:jc w:val="both"/>
        <w:rPr>
          <w:rFonts w:ascii="Calibri Light" w:hAnsi="Calibri Light" w:cs="Calibri Light"/>
          <w:b/>
          <w:caps/>
          <w:sz w:val="22"/>
          <w:szCs w:val="22"/>
        </w:rPr>
      </w:pPr>
      <w:r w:rsidRPr="009A148B">
        <w:rPr>
          <w:rFonts w:ascii="Calibri Light" w:hAnsi="Calibri Light" w:cs="Calibri Light"/>
          <w:b/>
          <w:caps/>
          <w:sz w:val="22"/>
          <w:szCs w:val="22"/>
        </w:rPr>
        <w:t>Objednávateľ</w:t>
      </w:r>
    </w:p>
    <w:p w14:paraId="0B6DE329" w14:textId="77777777" w:rsidR="009D6510" w:rsidRPr="009A148B" w:rsidRDefault="009D6510" w:rsidP="009D6510">
      <w:pPr>
        <w:spacing w:line="276" w:lineRule="auto"/>
        <w:ind w:firstLine="720"/>
        <w:jc w:val="both"/>
        <w:rPr>
          <w:rFonts w:ascii="Calibri Light" w:hAnsi="Calibri Light" w:cs="Calibri Light"/>
          <w:sz w:val="22"/>
          <w:szCs w:val="22"/>
        </w:rPr>
      </w:pPr>
    </w:p>
    <w:p w14:paraId="11B0458F" w14:textId="77777777" w:rsidR="009D6510" w:rsidRPr="009A148B" w:rsidRDefault="009D6510" w:rsidP="009D6510">
      <w:pPr>
        <w:pStyle w:val="Obyajntext"/>
        <w:spacing w:line="276" w:lineRule="auto"/>
        <w:ind w:left="720" w:hanging="15"/>
        <w:rPr>
          <w:rFonts w:ascii="Calibri Light" w:eastAsia="MS Mincho" w:hAnsi="Calibri Light" w:cs="Calibri Light"/>
          <w:b/>
          <w:sz w:val="22"/>
          <w:szCs w:val="22"/>
        </w:rPr>
      </w:pPr>
      <w:r w:rsidRPr="009A148B">
        <w:rPr>
          <w:rFonts w:ascii="Calibri Light" w:eastAsia="MS Mincho" w:hAnsi="Calibri Light" w:cs="Calibri Light"/>
          <w:sz w:val="22"/>
          <w:szCs w:val="22"/>
        </w:rPr>
        <w:t>Obchodné meno: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b/>
          <w:sz w:val="22"/>
          <w:szCs w:val="22"/>
        </w:rPr>
        <w:t>Verejné prístavy, a. s.</w:t>
      </w:r>
    </w:p>
    <w:p w14:paraId="32693220"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sídlo: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Prístavná 10, 821 09 Bratislava, Slovenská republika</w:t>
      </w:r>
    </w:p>
    <w:p w14:paraId="08B4D1CA"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IČO: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36 856 541</w:t>
      </w:r>
    </w:p>
    <w:p w14:paraId="1BE0F5E5"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DIČ:</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2020122555</w:t>
      </w:r>
    </w:p>
    <w:p w14:paraId="20461EEC"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IČ DPH:</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SK2020122555</w:t>
      </w:r>
    </w:p>
    <w:p w14:paraId="3D1CF736" w14:textId="77777777" w:rsidR="009D6510" w:rsidRPr="009A148B" w:rsidRDefault="009D6510" w:rsidP="009D6510">
      <w:pPr>
        <w:pStyle w:val="Obyajntext"/>
        <w:spacing w:line="276" w:lineRule="auto"/>
        <w:ind w:left="3537" w:hanging="2832"/>
        <w:jc w:val="both"/>
        <w:rPr>
          <w:rFonts w:ascii="Calibri Light" w:hAnsi="Calibri Light" w:cs="Calibri Light"/>
          <w:sz w:val="22"/>
          <w:szCs w:val="22"/>
        </w:rPr>
      </w:pPr>
      <w:r w:rsidRPr="009A148B">
        <w:rPr>
          <w:rFonts w:ascii="Calibri Light" w:hAnsi="Calibri Light" w:cs="Calibri Light"/>
          <w:sz w:val="22"/>
          <w:szCs w:val="22"/>
        </w:rPr>
        <w:t>zapísaný:</w:t>
      </w:r>
      <w:r w:rsidRPr="009A148B">
        <w:rPr>
          <w:rFonts w:ascii="Calibri Light" w:hAnsi="Calibri Light" w:cs="Calibri Light"/>
          <w:sz w:val="22"/>
          <w:szCs w:val="22"/>
        </w:rPr>
        <w:tab/>
      </w:r>
      <w:r w:rsidRPr="009A148B">
        <w:rPr>
          <w:rFonts w:ascii="Calibri Light" w:hAnsi="Calibri Light" w:cs="Calibri Light"/>
          <w:sz w:val="22"/>
          <w:szCs w:val="22"/>
        </w:rPr>
        <w:tab/>
        <w:t>Obchodný register Okresného súdu Bratislava I, oddiel: Sa, vložka číslo: 4395/B</w:t>
      </w:r>
    </w:p>
    <w:p w14:paraId="1B44A44B" w14:textId="77777777" w:rsidR="009D6510" w:rsidRPr="009A148B" w:rsidRDefault="009D6510" w:rsidP="009D6510">
      <w:pPr>
        <w:pStyle w:val="Zkladntext"/>
        <w:spacing w:line="276" w:lineRule="auto"/>
        <w:ind w:left="720" w:hanging="15"/>
        <w:rPr>
          <w:rFonts w:ascii="Calibri Light" w:hAnsi="Calibri Light" w:cs="Calibri Light"/>
          <w:sz w:val="22"/>
          <w:szCs w:val="22"/>
        </w:rPr>
      </w:pPr>
      <w:r w:rsidRPr="009A148B">
        <w:rPr>
          <w:rFonts w:ascii="Calibri Light" w:eastAsia="MS Mincho" w:hAnsi="Calibri Light" w:cs="Calibri Light"/>
          <w:sz w:val="22"/>
          <w:szCs w:val="22"/>
        </w:rPr>
        <w:t>konajúci prostredníctvom:</w:t>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335F8446" w14:textId="77777777" w:rsidR="009D6510" w:rsidRPr="009A148B" w:rsidRDefault="009D6510" w:rsidP="009D6510">
      <w:pPr>
        <w:pStyle w:val="Obyajntext"/>
        <w:spacing w:line="276" w:lineRule="auto"/>
        <w:ind w:left="3537" w:hanging="2832"/>
        <w:jc w:val="both"/>
        <w:rPr>
          <w:rFonts w:ascii="Calibri Light" w:eastAsia="MS Mincho" w:hAnsi="Calibri Light" w:cs="Calibri Light"/>
          <w:sz w:val="22"/>
          <w:szCs w:val="22"/>
        </w:rPr>
      </w:pPr>
      <w:r w:rsidRPr="009A148B">
        <w:rPr>
          <w:rFonts w:ascii="Calibri Light" w:hAnsi="Calibri Light" w:cs="Calibri Light"/>
          <w:sz w:val="22"/>
          <w:szCs w:val="22"/>
        </w:rPr>
        <w:t>bankové spojenie:</w:t>
      </w:r>
      <w:r w:rsidRPr="009A148B">
        <w:rPr>
          <w:rFonts w:ascii="Calibri Light" w:hAnsi="Calibri Light" w:cs="Calibri Light"/>
          <w:sz w:val="22"/>
          <w:szCs w:val="22"/>
        </w:rPr>
        <w:tab/>
      </w:r>
      <w:r w:rsidRPr="009A148B">
        <w:rPr>
          <w:rFonts w:ascii="Calibri Light" w:hAnsi="Calibri Light" w:cs="Calibri Light"/>
          <w:sz w:val="22"/>
        </w:rPr>
        <w:t>VÚB, a.s.</w:t>
      </w:r>
    </w:p>
    <w:p w14:paraId="72623FA7" w14:textId="77777777" w:rsidR="009D6510" w:rsidRPr="009A148B" w:rsidRDefault="009D6510" w:rsidP="009D6510">
      <w:pPr>
        <w:pStyle w:val="Zkladntext"/>
        <w:spacing w:line="276" w:lineRule="auto"/>
        <w:ind w:left="720" w:hanging="15"/>
        <w:rPr>
          <w:rFonts w:ascii="Calibri Light" w:hAnsi="Calibri Light" w:cs="Calibri Light"/>
          <w:sz w:val="22"/>
          <w:szCs w:val="20"/>
        </w:rPr>
      </w:pPr>
      <w:r w:rsidRPr="009A148B">
        <w:rPr>
          <w:rFonts w:ascii="Calibri Light" w:eastAsia="MS Mincho" w:hAnsi="Calibri Light" w:cs="Calibri Light"/>
          <w:sz w:val="22"/>
          <w:szCs w:val="22"/>
        </w:rPr>
        <w:t>BIC:</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szCs w:val="20"/>
        </w:rPr>
        <w:t>SUBASKBX</w:t>
      </w:r>
    </w:p>
    <w:p w14:paraId="3E30DBC9" w14:textId="77777777" w:rsidR="009D6510" w:rsidRPr="009A148B" w:rsidRDefault="009D6510" w:rsidP="009D6510">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IBAN:</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szCs w:val="22"/>
        </w:rPr>
        <w:t>SK61 0200 0000 0024 1616 8551</w:t>
      </w:r>
    </w:p>
    <w:p w14:paraId="736C7A12" w14:textId="77777777" w:rsidR="009D6510" w:rsidRPr="009A148B" w:rsidRDefault="009D6510" w:rsidP="009D6510">
      <w:pPr>
        <w:spacing w:line="276" w:lineRule="auto"/>
        <w:ind w:left="2832" w:firstLine="708"/>
        <w:rPr>
          <w:rFonts w:ascii="Calibri Light" w:eastAsia="MS Mincho" w:hAnsi="Calibri Light" w:cs="Calibri Light"/>
          <w:sz w:val="22"/>
          <w:szCs w:val="22"/>
        </w:rPr>
      </w:pPr>
    </w:p>
    <w:p w14:paraId="2393EC64" w14:textId="77777777" w:rsidR="009D6510" w:rsidRPr="009A148B" w:rsidRDefault="009D6510" w:rsidP="009D6510">
      <w:pPr>
        <w:spacing w:line="276" w:lineRule="auto"/>
        <w:ind w:firstLine="705"/>
        <w:rPr>
          <w:rFonts w:ascii="Calibri Light" w:hAnsi="Calibri Light" w:cs="Calibri Light"/>
          <w:sz w:val="22"/>
          <w:szCs w:val="22"/>
        </w:rPr>
      </w:pPr>
      <w:r w:rsidRPr="009A148B">
        <w:rPr>
          <w:rFonts w:ascii="Calibri Light" w:eastAsia="MS Mincho" w:hAnsi="Calibri Light" w:cs="Calibri Light"/>
          <w:sz w:val="22"/>
          <w:szCs w:val="22"/>
        </w:rPr>
        <w:t xml:space="preserve">(ďalej len </w:t>
      </w:r>
      <w:r w:rsidRPr="009A148B">
        <w:rPr>
          <w:rFonts w:ascii="Calibri Light" w:hAnsi="Calibri Light" w:cs="Calibri Light"/>
          <w:sz w:val="22"/>
          <w:szCs w:val="22"/>
        </w:rPr>
        <w:t>„</w:t>
      </w:r>
      <w:r w:rsidRPr="009A148B">
        <w:rPr>
          <w:rFonts w:ascii="Calibri Light" w:hAnsi="Calibri Light" w:cs="Calibri Light"/>
          <w:b/>
          <w:sz w:val="22"/>
          <w:szCs w:val="22"/>
        </w:rPr>
        <w:t>Objednávateľ</w:t>
      </w:r>
      <w:r w:rsidRPr="009A148B">
        <w:rPr>
          <w:rFonts w:ascii="Calibri Light" w:hAnsi="Calibri Light" w:cs="Calibri Light"/>
          <w:sz w:val="22"/>
          <w:szCs w:val="22"/>
        </w:rPr>
        <w:t>“)</w:t>
      </w:r>
    </w:p>
    <w:p w14:paraId="7CE088DF" w14:textId="77777777" w:rsidR="009D6510" w:rsidRPr="009A148B" w:rsidRDefault="009D6510" w:rsidP="009D6510">
      <w:pPr>
        <w:spacing w:line="276" w:lineRule="auto"/>
        <w:jc w:val="both"/>
        <w:rPr>
          <w:rFonts w:ascii="Calibri Light" w:hAnsi="Calibri Light" w:cs="Calibri Light"/>
          <w:sz w:val="22"/>
          <w:szCs w:val="22"/>
        </w:rPr>
      </w:pPr>
    </w:p>
    <w:p w14:paraId="4CEFDD54" w14:textId="77777777" w:rsidR="009D6510" w:rsidRPr="009A148B" w:rsidRDefault="009D6510" w:rsidP="00404086">
      <w:pPr>
        <w:numPr>
          <w:ilvl w:val="1"/>
          <w:numId w:val="44"/>
        </w:numPr>
        <w:autoSpaceDE w:val="0"/>
        <w:autoSpaceDN w:val="0"/>
        <w:spacing w:line="276" w:lineRule="auto"/>
        <w:jc w:val="both"/>
        <w:rPr>
          <w:rFonts w:ascii="Calibri Light" w:hAnsi="Calibri Light" w:cs="Calibri Light"/>
          <w:b/>
          <w:caps/>
          <w:sz w:val="22"/>
          <w:szCs w:val="22"/>
        </w:rPr>
      </w:pPr>
      <w:r w:rsidRPr="009A148B">
        <w:rPr>
          <w:rFonts w:ascii="Calibri Light" w:hAnsi="Calibri Light" w:cs="Calibri Light"/>
          <w:b/>
          <w:caps/>
          <w:sz w:val="22"/>
          <w:szCs w:val="22"/>
        </w:rPr>
        <w:t>ZHOTOVITEĽ</w:t>
      </w:r>
    </w:p>
    <w:p w14:paraId="290AC558" w14:textId="77777777" w:rsidR="009D6510" w:rsidRPr="009A148B" w:rsidRDefault="009D6510" w:rsidP="009D6510">
      <w:pPr>
        <w:spacing w:line="276" w:lineRule="auto"/>
        <w:jc w:val="both"/>
        <w:rPr>
          <w:rFonts w:ascii="Calibri Light" w:hAnsi="Calibri Light" w:cs="Calibri Light"/>
          <w:sz w:val="22"/>
          <w:szCs w:val="22"/>
        </w:rPr>
      </w:pPr>
    </w:p>
    <w:p w14:paraId="1D41950A" w14:textId="77777777" w:rsidR="009D6510" w:rsidRPr="009A148B" w:rsidRDefault="009D6510" w:rsidP="009D6510">
      <w:pPr>
        <w:pStyle w:val="Obyajntext"/>
        <w:spacing w:line="276" w:lineRule="auto"/>
        <w:ind w:left="720" w:hanging="15"/>
        <w:rPr>
          <w:rFonts w:ascii="Calibri Light" w:eastAsia="MS Mincho" w:hAnsi="Calibri Light" w:cs="Calibri Light"/>
          <w:b/>
          <w:sz w:val="22"/>
          <w:szCs w:val="22"/>
        </w:rPr>
      </w:pPr>
      <w:r w:rsidRPr="009A148B">
        <w:rPr>
          <w:rFonts w:ascii="Calibri Light" w:eastAsia="MS Mincho" w:hAnsi="Calibri Light" w:cs="Calibri Light"/>
          <w:sz w:val="22"/>
          <w:szCs w:val="22"/>
        </w:rPr>
        <w:t>Obchodné meno: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77FF72D3"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sídlo/miesto podnikania:</w:t>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p>
    <w:p w14:paraId="1DE512D3" w14:textId="77777777" w:rsidR="009D6510" w:rsidRPr="009A148B" w:rsidRDefault="009D6510" w:rsidP="009D6510">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IČO: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780FDA07" w14:textId="77777777" w:rsidR="009D6510" w:rsidRPr="009A148B" w:rsidRDefault="009D6510" w:rsidP="009D6510">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DIČ:</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132C3349" w14:textId="77777777" w:rsidR="009D6510" w:rsidRPr="009A148B" w:rsidRDefault="009D6510" w:rsidP="009D6510">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IČ DPH:</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21B82AFF" w14:textId="77777777" w:rsidR="009D6510" w:rsidRPr="009A148B" w:rsidRDefault="009D6510" w:rsidP="009D6510">
      <w:pPr>
        <w:pStyle w:val="Obyajntext"/>
        <w:spacing w:line="276" w:lineRule="auto"/>
        <w:ind w:left="3537" w:hanging="2832"/>
        <w:jc w:val="both"/>
        <w:rPr>
          <w:rFonts w:ascii="Calibri Light" w:hAnsi="Calibri Light" w:cs="Calibri Light"/>
          <w:sz w:val="22"/>
          <w:szCs w:val="22"/>
        </w:rPr>
      </w:pPr>
      <w:r w:rsidRPr="009A148B">
        <w:rPr>
          <w:rFonts w:ascii="Calibri Light" w:hAnsi="Calibri Light" w:cs="Calibri Light"/>
          <w:sz w:val="22"/>
          <w:szCs w:val="22"/>
        </w:rPr>
        <w:t>zapísaný:</w:t>
      </w:r>
      <w:r w:rsidRPr="009A148B">
        <w:rPr>
          <w:rFonts w:ascii="Calibri Light" w:hAnsi="Calibri Light" w:cs="Calibri Light"/>
          <w:sz w:val="22"/>
          <w:szCs w:val="22"/>
        </w:rPr>
        <w:tab/>
      </w:r>
      <w:r w:rsidRPr="009A148B">
        <w:rPr>
          <w:rFonts w:ascii="Calibri Light" w:hAnsi="Calibri Light" w:cs="Calibri Light"/>
          <w:sz w:val="22"/>
          <w:szCs w:val="22"/>
        </w:rPr>
        <w:tab/>
      </w:r>
      <w:r w:rsidRPr="009A148B">
        <w:rPr>
          <w:rFonts w:ascii="Calibri Light" w:hAnsi="Calibri Light" w:cs="Calibri Light"/>
          <w:sz w:val="22"/>
          <w:highlight w:val="yellow"/>
        </w:rPr>
        <w:t>[•]</w:t>
      </w:r>
    </w:p>
    <w:p w14:paraId="31564A4F" w14:textId="77777777" w:rsidR="009D6510" w:rsidRPr="009A148B" w:rsidRDefault="009D6510" w:rsidP="009D6510">
      <w:pPr>
        <w:pStyle w:val="Obyajntext"/>
        <w:spacing w:line="276" w:lineRule="auto"/>
        <w:ind w:left="3537" w:hanging="2832"/>
        <w:jc w:val="both"/>
        <w:rPr>
          <w:rFonts w:ascii="Calibri Light" w:hAnsi="Calibri Light" w:cs="Calibri Light"/>
          <w:sz w:val="22"/>
          <w:szCs w:val="22"/>
        </w:rPr>
      </w:pPr>
      <w:r w:rsidRPr="009A148B">
        <w:rPr>
          <w:rFonts w:ascii="Calibri Light" w:eastAsia="MS Mincho" w:hAnsi="Calibri Light" w:cs="Calibri Light"/>
          <w:sz w:val="22"/>
          <w:szCs w:val="22"/>
        </w:rPr>
        <w:t>konajúci prostredníctvom:</w:t>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566D9216" w14:textId="77777777" w:rsidR="009D6510" w:rsidRPr="009A148B" w:rsidRDefault="009D6510" w:rsidP="009D6510">
      <w:pPr>
        <w:pStyle w:val="Obyajntext"/>
        <w:spacing w:line="276" w:lineRule="auto"/>
        <w:ind w:left="3537" w:hanging="2832"/>
        <w:jc w:val="both"/>
        <w:rPr>
          <w:rFonts w:ascii="Calibri Light" w:eastAsia="MS Mincho" w:hAnsi="Calibri Light" w:cs="Calibri Light"/>
          <w:sz w:val="22"/>
          <w:szCs w:val="22"/>
        </w:rPr>
      </w:pPr>
      <w:r w:rsidRPr="009A148B">
        <w:rPr>
          <w:rFonts w:ascii="Calibri Light" w:hAnsi="Calibri Light" w:cs="Calibri Light"/>
          <w:sz w:val="22"/>
          <w:szCs w:val="22"/>
        </w:rPr>
        <w:t>bankové spojenie:</w:t>
      </w:r>
      <w:r w:rsidRPr="009A148B">
        <w:rPr>
          <w:rFonts w:ascii="Calibri Light" w:hAnsi="Calibri Light" w:cs="Calibri Light"/>
          <w:sz w:val="22"/>
          <w:szCs w:val="22"/>
        </w:rPr>
        <w:tab/>
      </w:r>
      <w:r w:rsidRPr="009A148B">
        <w:rPr>
          <w:rFonts w:ascii="Calibri Light" w:hAnsi="Calibri Light" w:cs="Calibri Light"/>
          <w:sz w:val="22"/>
          <w:highlight w:val="yellow"/>
        </w:rPr>
        <w:t>[•]</w:t>
      </w:r>
      <w:r w:rsidRPr="009A148B">
        <w:rPr>
          <w:rFonts w:ascii="Calibri Light" w:hAnsi="Calibri Light" w:cs="Calibri Light"/>
          <w:sz w:val="22"/>
          <w:szCs w:val="22"/>
        </w:rPr>
        <w:tab/>
      </w:r>
    </w:p>
    <w:p w14:paraId="448A4A95" w14:textId="77777777" w:rsidR="009D6510" w:rsidRPr="009A148B" w:rsidRDefault="009D6510" w:rsidP="009D6510">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BIC:</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085C01E3" w14:textId="77777777" w:rsidR="009D6510" w:rsidRPr="009A148B" w:rsidRDefault="009D6510" w:rsidP="009D6510">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IBAN:</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r w:rsidRPr="009A148B">
        <w:rPr>
          <w:rFonts w:ascii="Calibri Light" w:eastAsia="MS Mincho" w:hAnsi="Calibri Light" w:cs="Calibri Light"/>
          <w:sz w:val="22"/>
          <w:szCs w:val="22"/>
        </w:rPr>
        <w:tab/>
      </w:r>
    </w:p>
    <w:p w14:paraId="4CC10714" w14:textId="77777777" w:rsidR="009D6510" w:rsidRPr="009A148B" w:rsidRDefault="009D6510" w:rsidP="009D6510">
      <w:pPr>
        <w:spacing w:line="276" w:lineRule="auto"/>
        <w:ind w:left="2836" w:firstLine="709"/>
        <w:rPr>
          <w:rFonts w:ascii="Calibri Light" w:eastAsia="MS Mincho" w:hAnsi="Calibri Light" w:cs="Calibri Light"/>
          <w:sz w:val="22"/>
          <w:szCs w:val="22"/>
        </w:rPr>
      </w:pPr>
    </w:p>
    <w:p w14:paraId="24396B26" w14:textId="77777777" w:rsidR="009D6510" w:rsidRPr="009A148B" w:rsidRDefault="009D6510" w:rsidP="009D6510">
      <w:pPr>
        <w:spacing w:line="276" w:lineRule="auto"/>
        <w:ind w:firstLine="705"/>
        <w:rPr>
          <w:rFonts w:ascii="Calibri Light" w:hAnsi="Calibri Light" w:cs="Calibri Light"/>
          <w:sz w:val="22"/>
          <w:szCs w:val="22"/>
        </w:rPr>
      </w:pPr>
      <w:r w:rsidRPr="009A148B">
        <w:rPr>
          <w:rFonts w:ascii="Calibri Light" w:eastAsia="MS Mincho" w:hAnsi="Calibri Light" w:cs="Calibri Light"/>
          <w:sz w:val="22"/>
          <w:szCs w:val="22"/>
        </w:rPr>
        <w:t xml:space="preserve">(ďalej len </w:t>
      </w:r>
      <w:r w:rsidRPr="009A148B">
        <w:rPr>
          <w:rFonts w:ascii="Calibri Light" w:hAnsi="Calibri Light" w:cs="Calibri Light"/>
          <w:sz w:val="22"/>
          <w:szCs w:val="22"/>
        </w:rPr>
        <w:t>„</w:t>
      </w:r>
      <w:r w:rsidRPr="009A148B">
        <w:rPr>
          <w:rFonts w:ascii="Calibri Light" w:hAnsi="Calibri Light" w:cs="Calibri Light"/>
          <w:b/>
          <w:sz w:val="22"/>
          <w:szCs w:val="22"/>
        </w:rPr>
        <w:t>Zhotoviteľ</w:t>
      </w:r>
      <w:r w:rsidRPr="009A148B">
        <w:rPr>
          <w:rFonts w:ascii="Calibri Light" w:hAnsi="Calibri Light" w:cs="Calibri Light"/>
          <w:sz w:val="22"/>
          <w:szCs w:val="22"/>
        </w:rPr>
        <w:t>“)</w:t>
      </w:r>
    </w:p>
    <w:p w14:paraId="49D06553" w14:textId="77777777" w:rsidR="009D6510" w:rsidRPr="009A148B" w:rsidRDefault="009D6510" w:rsidP="009D6510">
      <w:pPr>
        <w:spacing w:line="276" w:lineRule="auto"/>
        <w:ind w:firstLine="705"/>
        <w:rPr>
          <w:rFonts w:ascii="Calibri Light" w:hAnsi="Calibri Light" w:cs="Calibri Light"/>
          <w:sz w:val="22"/>
          <w:szCs w:val="22"/>
        </w:rPr>
      </w:pPr>
    </w:p>
    <w:p w14:paraId="5ACBF6CB" w14:textId="77777777" w:rsidR="009D6510" w:rsidRPr="009A148B" w:rsidRDefault="009D6510" w:rsidP="009D6510">
      <w:pPr>
        <w:spacing w:line="276" w:lineRule="auto"/>
        <w:ind w:firstLine="705"/>
        <w:rPr>
          <w:rFonts w:ascii="Calibri Light" w:hAnsi="Calibri Light" w:cs="Calibri Light"/>
          <w:sz w:val="22"/>
          <w:szCs w:val="22"/>
        </w:rPr>
      </w:pPr>
      <w:r w:rsidRPr="009A148B">
        <w:rPr>
          <w:rFonts w:ascii="Calibri Light" w:hAnsi="Calibri Light" w:cs="Calibri Light"/>
          <w:sz w:val="22"/>
          <w:szCs w:val="22"/>
        </w:rPr>
        <w:t>(Objednávateľ a Zhotoviteľ ďalej spolu len „</w:t>
      </w:r>
      <w:r w:rsidRPr="009A148B">
        <w:rPr>
          <w:rFonts w:ascii="Calibri Light" w:hAnsi="Calibri Light" w:cs="Calibri Light"/>
          <w:b/>
          <w:sz w:val="22"/>
          <w:szCs w:val="22"/>
        </w:rPr>
        <w:t>Zmluvné strany</w:t>
      </w:r>
      <w:r w:rsidRPr="009A148B">
        <w:rPr>
          <w:rFonts w:ascii="Calibri Light" w:hAnsi="Calibri Light" w:cs="Calibri Light"/>
          <w:sz w:val="22"/>
          <w:szCs w:val="22"/>
        </w:rPr>
        <w:t>“)</w:t>
      </w:r>
    </w:p>
    <w:p w14:paraId="5DC7BB30" w14:textId="77777777" w:rsidR="009D6510" w:rsidRPr="009A148B" w:rsidRDefault="009D6510" w:rsidP="009D6510">
      <w:pPr>
        <w:spacing w:line="276" w:lineRule="auto"/>
        <w:jc w:val="both"/>
        <w:rPr>
          <w:rFonts w:ascii="Calibri Light" w:hAnsi="Calibri Light" w:cs="Calibri Light"/>
          <w:sz w:val="22"/>
          <w:szCs w:val="22"/>
        </w:rPr>
      </w:pPr>
    </w:p>
    <w:p w14:paraId="5264FA6D" w14:textId="77777777" w:rsidR="009D6510" w:rsidRPr="009A148B" w:rsidRDefault="009D6510" w:rsidP="00404086">
      <w:pPr>
        <w:numPr>
          <w:ilvl w:val="1"/>
          <w:numId w:val="44"/>
        </w:numPr>
        <w:autoSpaceDE w:val="0"/>
        <w:autoSpaceDN w:val="0"/>
        <w:spacing w:line="276" w:lineRule="auto"/>
        <w:jc w:val="both"/>
        <w:rPr>
          <w:rFonts w:ascii="Calibri Light" w:hAnsi="Calibri Light" w:cs="Calibri Light"/>
          <w:sz w:val="22"/>
          <w:szCs w:val="22"/>
        </w:rPr>
      </w:pPr>
      <w:r w:rsidRPr="009A148B">
        <w:rPr>
          <w:rFonts w:ascii="Calibri Light" w:hAnsi="Calibri Light" w:cs="Calibri Light"/>
          <w:sz w:val="22"/>
          <w:szCs w:val="22"/>
        </w:rPr>
        <w:lastRenderedPageBreak/>
        <w:t>Zmluvné strany uzatvárajú v zmysle § 56 zákona č. 343/2015 Z. z. o verejnom obstarávaní a o zmene a doplnení niektorých zákonov v znení neskorších predpisov (ďalej len „</w:t>
      </w:r>
      <w:r w:rsidRPr="009A148B">
        <w:rPr>
          <w:rFonts w:ascii="Calibri Light" w:hAnsi="Calibri Light" w:cs="Calibri Light"/>
          <w:b/>
          <w:sz w:val="22"/>
          <w:szCs w:val="22"/>
        </w:rPr>
        <w:t>ZVO</w:t>
      </w:r>
      <w:r w:rsidRPr="009A148B">
        <w:rPr>
          <w:rFonts w:ascii="Calibri Light" w:hAnsi="Calibri Light" w:cs="Calibri Light"/>
          <w:sz w:val="22"/>
          <w:szCs w:val="22"/>
        </w:rPr>
        <w:t>“) a v zmysle § 536 a nasl. zákona č. 513/1991 Zb. Obchodný zákonník v znení neskorších predpisov (ďalej len „</w:t>
      </w:r>
      <w:r w:rsidRPr="009A148B">
        <w:rPr>
          <w:rFonts w:ascii="Calibri Light" w:hAnsi="Calibri Light" w:cs="Calibri Light"/>
          <w:b/>
          <w:bCs/>
          <w:sz w:val="22"/>
          <w:szCs w:val="22"/>
        </w:rPr>
        <w:t>Obchodný zákonník</w:t>
      </w:r>
      <w:r w:rsidRPr="009A148B">
        <w:rPr>
          <w:rFonts w:ascii="Calibri Light" w:hAnsi="Calibri Light" w:cs="Calibri Light"/>
          <w:bCs/>
          <w:sz w:val="22"/>
          <w:szCs w:val="22"/>
        </w:rPr>
        <w:t>“</w:t>
      </w:r>
      <w:r w:rsidRPr="009A148B">
        <w:rPr>
          <w:rFonts w:ascii="Calibri Light" w:hAnsi="Calibri Light" w:cs="Calibri Light"/>
          <w:sz w:val="22"/>
          <w:szCs w:val="22"/>
        </w:rPr>
        <w:t>) túto zmluvu o dielo (ďalej len „</w:t>
      </w:r>
      <w:r w:rsidRPr="009A148B">
        <w:rPr>
          <w:rFonts w:ascii="Calibri Light" w:hAnsi="Calibri Light" w:cs="Calibri Light"/>
          <w:b/>
          <w:bCs/>
          <w:sz w:val="22"/>
          <w:szCs w:val="22"/>
        </w:rPr>
        <w:t>Zmluva</w:t>
      </w:r>
      <w:r w:rsidRPr="009A148B">
        <w:rPr>
          <w:rFonts w:ascii="Calibri Light" w:hAnsi="Calibri Light" w:cs="Calibri Light"/>
          <w:sz w:val="22"/>
          <w:szCs w:val="22"/>
        </w:rPr>
        <w:t>”).</w:t>
      </w:r>
    </w:p>
    <w:p w14:paraId="06E80736" w14:textId="77777777" w:rsidR="009D6510" w:rsidRPr="009A148B" w:rsidRDefault="009D6510" w:rsidP="009D6510">
      <w:pPr>
        <w:spacing w:line="276" w:lineRule="auto"/>
        <w:jc w:val="both"/>
        <w:rPr>
          <w:rFonts w:ascii="Calibri Light" w:hAnsi="Calibri Light" w:cs="Calibri Light"/>
          <w:sz w:val="22"/>
          <w:szCs w:val="22"/>
        </w:rPr>
      </w:pPr>
    </w:p>
    <w:p w14:paraId="0E694D68" w14:textId="77777777" w:rsidR="009D6510" w:rsidRPr="009A148B" w:rsidRDefault="009D6510" w:rsidP="009D6510">
      <w:pPr>
        <w:spacing w:line="276" w:lineRule="auto"/>
        <w:jc w:val="both"/>
        <w:rPr>
          <w:rFonts w:ascii="Calibri Light" w:hAnsi="Calibri Light" w:cs="Calibri Light"/>
          <w:sz w:val="22"/>
          <w:szCs w:val="22"/>
        </w:rPr>
      </w:pPr>
    </w:p>
    <w:p w14:paraId="78CB3764"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ÚVODNÉ USTANOVENIA</w:t>
      </w:r>
    </w:p>
    <w:p w14:paraId="2718E267" w14:textId="77777777" w:rsidR="009D6510" w:rsidRPr="009A148B" w:rsidRDefault="009D6510" w:rsidP="009D6510">
      <w:pPr>
        <w:autoSpaceDE w:val="0"/>
        <w:autoSpaceDN w:val="0"/>
        <w:spacing w:line="276" w:lineRule="auto"/>
        <w:ind w:left="709"/>
        <w:jc w:val="both"/>
        <w:rPr>
          <w:rFonts w:ascii="Calibri Light" w:hAnsi="Calibri Light" w:cs="Calibri Light"/>
          <w:b/>
          <w:bCs/>
          <w:sz w:val="22"/>
          <w:szCs w:val="22"/>
          <w:u w:val="single"/>
        </w:rPr>
      </w:pPr>
    </w:p>
    <w:p w14:paraId="00B252A1" w14:textId="77777777" w:rsidR="009D6510" w:rsidRPr="009A148B" w:rsidRDefault="009D6510" w:rsidP="00404086">
      <w:pPr>
        <w:numPr>
          <w:ilvl w:val="1"/>
          <w:numId w:val="45"/>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Objednávateľ vyhlásil reverznú verejnú súťaž s predmetom zákazky: </w:t>
      </w:r>
      <w:r w:rsidRPr="009A148B">
        <w:rPr>
          <w:rFonts w:ascii="Calibri Light" w:hAnsi="Calibri Light" w:cs="Calibri Light"/>
          <w:bCs/>
          <w:i/>
          <w:sz w:val="22"/>
          <w:szCs w:val="22"/>
        </w:rPr>
        <w:t>„Vypracovanie štúdie realizovateľnosti: Vybudovanie terminálu LNG vo verejnom prístave Bratislava“</w:t>
      </w:r>
      <w:r w:rsidRPr="009A148B">
        <w:rPr>
          <w:rFonts w:ascii="Calibri Light" w:hAnsi="Calibri Light" w:cs="Calibri Light"/>
          <w:bCs/>
          <w:sz w:val="22"/>
          <w:szCs w:val="22"/>
        </w:rPr>
        <w:t xml:space="preserve"> (ďalej len „</w:t>
      </w:r>
      <w:r w:rsidRPr="009A148B">
        <w:rPr>
          <w:rFonts w:ascii="Calibri Light" w:hAnsi="Calibri Light" w:cs="Calibri Light"/>
          <w:b/>
          <w:bCs/>
          <w:sz w:val="22"/>
          <w:szCs w:val="22"/>
        </w:rPr>
        <w:t>Súťaž</w:t>
      </w:r>
      <w:r w:rsidRPr="009A148B">
        <w:rPr>
          <w:rFonts w:ascii="Calibri Light" w:hAnsi="Calibri Light" w:cs="Calibri Light"/>
          <w:bCs/>
          <w:sz w:val="22"/>
          <w:szCs w:val="22"/>
        </w:rPr>
        <w:t>“).</w:t>
      </w:r>
    </w:p>
    <w:p w14:paraId="5418895C" w14:textId="77777777" w:rsidR="009D6510" w:rsidRPr="009A148B" w:rsidRDefault="009D6510" w:rsidP="00404086">
      <w:pPr>
        <w:tabs>
          <w:tab w:val="num" w:pos="709"/>
          <w:tab w:val="num" w:pos="1440"/>
        </w:tabs>
        <w:autoSpaceDE w:val="0"/>
        <w:autoSpaceDN w:val="0"/>
        <w:spacing w:line="276" w:lineRule="auto"/>
        <w:ind w:left="709"/>
        <w:jc w:val="both"/>
        <w:rPr>
          <w:rFonts w:ascii="Calibri Light" w:hAnsi="Calibri Light" w:cs="Calibri Light"/>
          <w:bCs/>
          <w:sz w:val="22"/>
          <w:szCs w:val="22"/>
        </w:rPr>
      </w:pPr>
    </w:p>
    <w:p w14:paraId="4C5A61F8" w14:textId="77777777" w:rsidR="009D6510" w:rsidRPr="009A148B" w:rsidRDefault="009D6510" w:rsidP="00404086">
      <w:pPr>
        <w:numPr>
          <w:ilvl w:val="1"/>
          <w:numId w:val="45"/>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V rámci Súťaže Zhotoviteľ predložil ponuku pre časť </w:t>
      </w:r>
      <w:r w:rsidR="00404086" w:rsidRPr="009A148B">
        <w:rPr>
          <w:rFonts w:ascii="Calibri Light" w:hAnsi="Calibri Light" w:cs="Calibri Light"/>
          <w:bCs/>
          <w:sz w:val="22"/>
          <w:szCs w:val="22"/>
        </w:rPr>
        <w:t>3</w:t>
      </w:r>
      <w:r w:rsidRPr="009A148B">
        <w:rPr>
          <w:rFonts w:ascii="Calibri Light" w:hAnsi="Calibri Light" w:cs="Calibri Light"/>
          <w:bCs/>
          <w:sz w:val="22"/>
          <w:szCs w:val="22"/>
        </w:rPr>
        <w:t xml:space="preserve"> predmetu Súťaže, ktorá bola Objednávateľom vyhodnotená ako úspešná.</w:t>
      </w:r>
    </w:p>
    <w:p w14:paraId="426D3A57" w14:textId="77777777" w:rsidR="009D6510" w:rsidRPr="009A148B" w:rsidRDefault="009D6510" w:rsidP="00404086">
      <w:pPr>
        <w:tabs>
          <w:tab w:val="num" w:pos="709"/>
          <w:tab w:val="num" w:pos="1440"/>
        </w:tabs>
        <w:autoSpaceDE w:val="0"/>
        <w:autoSpaceDN w:val="0"/>
        <w:spacing w:line="276" w:lineRule="auto"/>
        <w:ind w:left="709"/>
        <w:jc w:val="both"/>
        <w:rPr>
          <w:rFonts w:ascii="Calibri Light" w:hAnsi="Calibri Light" w:cs="Calibri Light"/>
          <w:bCs/>
          <w:sz w:val="22"/>
          <w:szCs w:val="22"/>
        </w:rPr>
      </w:pPr>
    </w:p>
    <w:p w14:paraId="7363EDE0" w14:textId="77777777" w:rsidR="009D6510" w:rsidRPr="009A148B" w:rsidRDefault="009D6510" w:rsidP="00404086">
      <w:pPr>
        <w:numPr>
          <w:ilvl w:val="1"/>
          <w:numId w:val="45"/>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Na základe Súťaže sa Zmluvné strany dohodli na uzatvorení tejto Zmluvy s náležitosťami uvedenými v jej ďalších ustanoveniach.</w:t>
      </w:r>
    </w:p>
    <w:p w14:paraId="5BA99525" w14:textId="77777777" w:rsidR="007A342C" w:rsidRPr="009A148B" w:rsidRDefault="007A342C" w:rsidP="00C96EEE">
      <w:pPr>
        <w:autoSpaceDE w:val="0"/>
        <w:autoSpaceDN w:val="0"/>
        <w:spacing w:line="276" w:lineRule="auto"/>
        <w:ind w:left="709"/>
        <w:jc w:val="both"/>
        <w:rPr>
          <w:rFonts w:ascii="Calibri Light" w:hAnsi="Calibri Light" w:cs="Calibri Light"/>
          <w:bCs/>
          <w:sz w:val="22"/>
          <w:szCs w:val="22"/>
        </w:rPr>
      </w:pPr>
    </w:p>
    <w:p w14:paraId="13CBA681" w14:textId="77777777" w:rsidR="007A342C" w:rsidRPr="009A148B" w:rsidRDefault="007A342C" w:rsidP="00404086">
      <w:pPr>
        <w:numPr>
          <w:ilvl w:val="1"/>
          <w:numId w:val="45"/>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Účelom tejto Zmluvy je vypracovanie komplexnej štúdie realizovateľnosti: </w:t>
      </w:r>
      <w:r w:rsidRPr="009A148B">
        <w:rPr>
          <w:rFonts w:ascii="Calibri Light" w:hAnsi="Calibri Light" w:cs="Calibri Light"/>
          <w:bCs/>
          <w:i/>
          <w:sz w:val="22"/>
          <w:szCs w:val="22"/>
        </w:rPr>
        <w:t>„Vybudovanie terminálu LNG vo verejnom prístave Bratislava“</w:t>
      </w:r>
      <w:r w:rsidRPr="009A148B">
        <w:rPr>
          <w:rFonts w:ascii="Calibri Light" w:hAnsi="Calibri Light" w:cs="Calibri Light"/>
          <w:bCs/>
          <w:sz w:val="22"/>
          <w:szCs w:val="22"/>
        </w:rPr>
        <w:t xml:space="preserve"> vrátane všetkých jej častí, a to technickej štúdie, bezpečnostnej dokumentácie, CBA analýzy, zámeru EIA a posúdenia vplyvov na živnostné prostredie.</w:t>
      </w:r>
    </w:p>
    <w:p w14:paraId="06BF5239" w14:textId="77777777" w:rsidR="009D6510" w:rsidRPr="009A148B" w:rsidRDefault="009D6510" w:rsidP="009D6510">
      <w:pPr>
        <w:autoSpaceDE w:val="0"/>
        <w:autoSpaceDN w:val="0"/>
        <w:spacing w:line="276" w:lineRule="auto"/>
        <w:ind w:left="709"/>
        <w:jc w:val="both"/>
        <w:rPr>
          <w:rFonts w:ascii="Calibri Light" w:hAnsi="Calibri Light" w:cs="Calibri Light"/>
          <w:bCs/>
          <w:sz w:val="22"/>
          <w:szCs w:val="22"/>
        </w:rPr>
      </w:pPr>
    </w:p>
    <w:p w14:paraId="74C20063" w14:textId="77777777" w:rsidR="009D6510" w:rsidRPr="009A148B" w:rsidRDefault="009D6510" w:rsidP="009D6510">
      <w:pPr>
        <w:autoSpaceDE w:val="0"/>
        <w:autoSpaceDN w:val="0"/>
        <w:spacing w:line="276" w:lineRule="auto"/>
        <w:ind w:left="709"/>
        <w:jc w:val="both"/>
        <w:rPr>
          <w:rFonts w:ascii="Calibri Light" w:hAnsi="Calibri Light" w:cs="Calibri Light"/>
          <w:b/>
          <w:bCs/>
          <w:sz w:val="22"/>
          <w:szCs w:val="22"/>
          <w:u w:val="single"/>
        </w:rPr>
      </w:pPr>
    </w:p>
    <w:p w14:paraId="5195D232" w14:textId="77777777" w:rsidR="009D6510" w:rsidRPr="009A148B" w:rsidRDefault="009D6510" w:rsidP="00404086">
      <w:pPr>
        <w:numPr>
          <w:ilvl w:val="0"/>
          <w:numId w:val="45"/>
        </w:numPr>
        <w:autoSpaceDE w:val="0"/>
        <w:autoSpaceDN w:val="0"/>
        <w:spacing w:line="276" w:lineRule="auto"/>
        <w:ind w:left="709" w:hanging="709"/>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PREDMET ZMLUVY</w:t>
      </w:r>
    </w:p>
    <w:p w14:paraId="7BADA84B" w14:textId="77777777" w:rsidR="009D6510" w:rsidRPr="009A148B" w:rsidRDefault="009D6510" w:rsidP="009D6510">
      <w:pPr>
        <w:pStyle w:val="Default"/>
        <w:rPr>
          <w:rFonts w:ascii="Calibri Light" w:hAnsi="Calibri Light" w:cs="Calibri Light"/>
          <w:color w:val="auto"/>
        </w:rPr>
      </w:pPr>
    </w:p>
    <w:p w14:paraId="501E472C" w14:textId="77777777" w:rsidR="009D6510" w:rsidRPr="009A148B" w:rsidRDefault="009D6510" w:rsidP="00404086">
      <w:pPr>
        <w:numPr>
          <w:ilvl w:val="1"/>
          <w:numId w:val="45"/>
        </w:numPr>
        <w:tabs>
          <w:tab w:val="clear" w:pos="360"/>
          <w:tab w:val="num" w:pos="709"/>
        </w:tabs>
        <w:autoSpaceDE w:val="0"/>
        <w:autoSpaceDN w:val="0"/>
        <w:spacing w:line="276" w:lineRule="auto"/>
        <w:ind w:left="709" w:hanging="709"/>
        <w:jc w:val="both"/>
        <w:rPr>
          <w:rFonts w:ascii="Calibri Light" w:hAnsi="Calibri Light" w:cs="Calibri Light"/>
          <w:sz w:val="22"/>
          <w:szCs w:val="22"/>
        </w:rPr>
      </w:pPr>
      <w:r w:rsidRPr="009A148B">
        <w:rPr>
          <w:rFonts w:ascii="Calibri Light" w:hAnsi="Calibri Light" w:cs="Calibri Light"/>
          <w:sz w:val="22"/>
          <w:szCs w:val="22"/>
        </w:rPr>
        <w:t xml:space="preserve">Zhotoviteľ sa touto Zmluvou zaväzuje vypracovať pre Objednávateľa </w:t>
      </w:r>
      <w:r w:rsidRPr="009A148B">
        <w:rPr>
          <w:rFonts w:ascii="Calibri Light" w:hAnsi="Calibri Light" w:cs="Calibri Light"/>
          <w:b/>
          <w:i/>
          <w:sz w:val="22"/>
          <w:szCs w:val="22"/>
        </w:rPr>
        <w:t xml:space="preserve">„Štúdiu realizovateľnosti: Vybudovanie terminálu LNG vo verejnom prístave Bratislava - </w:t>
      </w:r>
      <w:r w:rsidR="00BF6DB7" w:rsidRPr="009A148B">
        <w:rPr>
          <w:rFonts w:ascii="Calibri Light" w:hAnsi="Calibri Light" w:cs="Calibri Light"/>
          <w:b/>
          <w:i/>
          <w:sz w:val="22"/>
          <w:szCs w:val="22"/>
        </w:rPr>
        <w:t xml:space="preserve">časť: </w:t>
      </w:r>
      <w:r w:rsidR="00404086" w:rsidRPr="009A148B">
        <w:rPr>
          <w:rFonts w:ascii="Calibri Light" w:hAnsi="Calibri Light" w:cs="Calibri Light"/>
          <w:b/>
          <w:i/>
          <w:sz w:val="22"/>
          <w:szCs w:val="22"/>
        </w:rPr>
        <w:t>CBA</w:t>
      </w:r>
      <w:r w:rsidRPr="009A148B">
        <w:rPr>
          <w:rFonts w:ascii="Calibri Light" w:hAnsi="Calibri Light" w:cs="Calibri Light"/>
          <w:b/>
          <w:i/>
          <w:sz w:val="22"/>
          <w:szCs w:val="22"/>
        </w:rPr>
        <w:t>“</w:t>
      </w:r>
      <w:r w:rsidRPr="009A148B">
        <w:rPr>
          <w:rFonts w:ascii="Calibri Light" w:hAnsi="Calibri Light" w:cs="Calibri Light"/>
          <w:sz w:val="22"/>
          <w:szCs w:val="22"/>
        </w:rPr>
        <w:t xml:space="preserve"> (ďalej len “</w:t>
      </w:r>
      <w:r w:rsidR="00BF6DB7" w:rsidRPr="009A148B">
        <w:rPr>
          <w:rFonts w:ascii="Calibri Light" w:hAnsi="Calibri Light" w:cs="Calibri Light"/>
          <w:b/>
          <w:sz w:val="22"/>
          <w:szCs w:val="22"/>
        </w:rPr>
        <w:t xml:space="preserve">Časť štúdie </w:t>
      </w:r>
      <w:r w:rsidRPr="009A148B">
        <w:rPr>
          <w:rFonts w:ascii="Calibri Light" w:hAnsi="Calibri Light" w:cs="Calibri Light"/>
          <w:b/>
          <w:sz w:val="22"/>
          <w:szCs w:val="22"/>
        </w:rPr>
        <w:t>realizovateľnosti</w:t>
      </w:r>
      <w:r w:rsidRPr="009A148B">
        <w:rPr>
          <w:rFonts w:ascii="Calibri Light" w:hAnsi="Calibri Light" w:cs="Calibri Light"/>
          <w:sz w:val="22"/>
          <w:szCs w:val="22"/>
        </w:rPr>
        <w:t>” alebo „</w:t>
      </w:r>
      <w:r w:rsidRPr="009A148B">
        <w:rPr>
          <w:rFonts w:ascii="Calibri Light" w:hAnsi="Calibri Light" w:cs="Calibri Light"/>
          <w:b/>
          <w:sz w:val="22"/>
          <w:szCs w:val="22"/>
        </w:rPr>
        <w:t>Dielo</w:t>
      </w:r>
      <w:r w:rsidRPr="009A148B">
        <w:rPr>
          <w:rFonts w:ascii="Calibri Light" w:hAnsi="Calibri Light" w:cs="Calibri Light"/>
          <w:sz w:val="22"/>
          <w:szCs w:val="22"/>
        </w:rPr>
        <w:t xml:space="preserve">“). </w:t>
      </w:r>
    </w:p>
    <w:p w14:paraId="349D3BA0" w14:textId="77777777" w:rsidR="009D6510" w:rsidRPr="009A148B" w:rsidRDefault="009D6510" w:rsidP="00404086">
      <w:pPr>
        <w:tabs>
          <w:tab w:val="num" w:pos="709"/>
        </w:tabs>
        <w:autoSpaceDE w:val="0"/>
        <w:autoSpaceDN w:val="0"/>
        <w:spacing w:line="276" w:lineRule="auto"/>
        <w:ind w:left="709"/>
        <w:jc w:val="both"/>
        <w:rPr>
          <w:rFonts w:ascii="Calibri Light" w:hAnsi="Calibri Light" w:cs="Calibri Light"/>
          <w:sz w:val="22"/>
          <w:szCs w:val="22"/>
        </w:rPr>
      </w:pPr>
    </w:p>
    <w:p w14:paraId="0F053E66" w14:textId="77777777" w:rsidR="009D6510" w:rsidRPr="009A148B" w:rsidRDefault="009D6510" w:rsidP="00404086">
      <w:pPr>
        <w:numPr>
          <w:ilvl w:val="1"/>
          <w:numId w:val="45"/>
        </w:numPr>
        <w:tabs>
          <w:tab w:val="clear" w:pos="360"/>
          <w:tab w:val="num" w:pos="709"/>
        </w:tabs>
        <w:autoSpaceDE w:val="0"/>
        <w:autoSpaceDN w:val="0"/>
        <w:spacing w:line="276" w:lineRule="auto"/>
        <w:ind w:left="709" w:hanging="709"/>
        <w:jc w:val="both"/>
        <w:rPr>
          <w:rFonts w:ascii="Calibri Light" w:hAnsi="Calibri Light" w:cs="Calibri Light"/>
          <w:sz w:val="22"/>
          <w:szCs w:val="22"/>
        </w:rPr>
      </w:pPr>
      <w:r w:rsidRPr="009A148B">
        <w:rPr>
          <w:rFonts w:ascii="Calibri Light" w:hAnsi="Calibri Light" w:cs="Calibri Light"/>
          <w:sz w:val="22"/>
          <w:szCs w:val="22"/>
        </w:rPr>
        <w:t>Povinnosti Zhotoviteľa uvedenej v bode 3.1. tohto článku Zmluvy zodpovedá záväzok Objednávateľa prevziať od Zhotoviteľa riadne a včas dodané plnenie podľa tejto Zmluvy a zaplatiť zaň dohodnutú odmenu podľa tejto Zmluvy.</w:t>
      </w:r>
    </w:p>
    <w:p w14:paraId="5737774A" w14:textId="77777777" w:rsidR="009D6510" w:rsidRPr="009A148B" w:rsidRDefault="009D6510" w:rsidP="00404086">
      <w:pPr>
        <w:tabs>
          <w:tab w:val="num" w:pos="709"/>
        </w:tabs>
        <w:autoSpaceDE w:val="0"/>
        <w:autoSpaceDN w:val="0"/>
        <w:spacing w:line="276" w:lineRule="auto"/>
        <w:jc w:val="both"/>
        <w:rPr>
          <w:rFonts w:ascii="Calibri Light" w:hAnsi="Calibri Light" w:cs="Calibri Light"/>
          <w:sz w:val="22"/>
          <w:szCs w:val="22"/>
        </w:rPr>
      </w:pPr>
    </w:p>
    <w:p w14:paraId="05E8407B" w14:textId="77777777" w:rsidR="009D6510" w:rsidRPr="009A148B" w:rsidRDefault="009D6510" w:rsidP="00404086">
      <w:pPr>
        <w:tabs>
          <w:tab w:val="num" w:pos="709"/>
        </w:tabs>
        <w:spacing w:line="276" w:lineRule="auto"/>
        <w:jc w:val="both"/>
        <w:rPr>
          <w:rFonts w:ascii="Calibri Light" w:hAnsi="Calibri Light" w:cs="Calibri Light"/>
          <w:sz w:val="22"/>
          <w:szCs w:val="22"/>
        </w:rPr>
      </w:pPr>
    </w:p>
    <w:p w14:paraId="39FE660E"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Spôsob a rozsah plnenia predmetu Zmluvy</w:t>
      </w:r>
    </w:p>
    <w:p w14:paraId="6F9E09D7" w14:textId="77777777" w:rsidR="009D6510" w:rsidRPr="009A148B" w:rsidRDefault="009D6510" w:rsidP="009D6510">
      <w:pPr>
        <w:pStyle w:val="Default"/>
        <w:rPr>
          <w:rFonts w:ascii="Calibri Light" w:hAnsi="Calibri Light" w:cs="Calibri Light"/>
          <w:color w:val="auto"/>
        </w:rPr>
      </w:pPr>
    </w:p>
    <w:p w14:paraId="1CEC6662"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vypracovať </w:t>
      </w:r>
      <w:r w:rsidR="00BF6DB7" w:rsidRPr="009A148B">
        <w:rPr>
          <w:rFonts w:ascii="Calibri Light" w:hAnsi="Calibri Light" w:cs="Calibri Light"/>
        </w:rPr>
        <w:t>Časť š</w:t>
      </w:r>
      <w:r w:rsidRPr="009A148B">
        <w:rPr>
          <w:rFonts w:ascii="Calibri Light" w:hAnsi="Calibri Light" w:cs="Calibri Light"/>
        </w:rPr>
        <w:t>túdi</w:t>
      </w:r>
      <w:r w:rsidR="00BF6DB7" w:rsidRPr="009A148B">
        <w:rPr>
          <w:rFonts w:ascii="Calibri Light" w:hAnsi="Calibri Light" w:cs="Calibri Light"/>
        </w:rPr>
        <w:t>e</w:t>
      </w:r>
      <w:r w:rsidRPr="009A148B">
        <w:rPr>
          <w:rFonts w:ascii="Calibri Light" w:hAnsi="Calibri Light" w:cs="Calibri Light"/>
        </w:rPr>
        <w:t xml:space="preserve"> realizovateľnosti s obsahom vyplývajúcim z tohto článku. Dodanie Diela musí byť potvrdené preberacím protokolom. Dielo musí obsahovať:</w:t>
      </w:r>
    </w:p>
    <w:p w14:paraId="34207905"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Úvodné informácie o Objednávateľovi a Zhotoviteľovi, stručný popis projektu, jeho etáp, charakteristík a účelu.</w:t>
      </w:r>
    </w:p>
    <w:p w14:paraId="5CCF903A"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 xml:space="preserve">Manažérske zhrnutie: zásadné závery, ktoré vyplývajú zo spracovanej </w:t>
      </w:r>
      <w:r w:rsidR="00BF6DB7" w:rsidRPr="009A148B">
        <w:rPr>
          <w:rFonts w:ascii="Calibri Light" w:hAnsi="Calibri Light" w:cs="Calibri Light"/>
        </w:rPr>
        <w:t>Časti š</w:t>
      </w:r>
      <w:r w:rsidRPr="009A148B">
        <w:rPr>
          <w:rFonts w:ascii="Calibri Light" w:hAnsi="Calibri Light" w:cs="Calibri Light"/>
        </w:rPr>
        <w:t xml:space="preserve">túdie realizovateľnosti. </w:t>
      </w:r>
    </w:p>
    <w:p w14:paraId="21DCF1FD" w14:textId="77777777" w:rsidR="00426260" w:rsidRPr="009A148B" w:rsidRDefault="00426260" w:rsidP="00426260">
      <w:pPr>
        <w:pStyle w:val="PODODS"/>
        <w:numPr>
          <w:ilvl w:val="2"/>
          <w:numId w:val="45"/>
        </w:numPr>
        <w:spacing w:line="276" w:lineRule="auto"/>
        <w:rPr>
          <w:rFonts w:ascii="Calibri Light" w:hAnsi="Calibri Light" w:cs="Calibri Light"/>
        </w:rPr>
      </w:pPr>
      <w:r w:rsidRPr="009A148B">
        <w:rPr>
          <w:rFonts w:ascii="Calibri Light" w:hAnsi="Calibri Light" w:cs="Calibri Light"/>
        </w:rPr>
        <w:t xml:space="preserve">Finančná analýza sa bude skladať zo spracovania nasledujúcich na seba nadväzujúcich krokov: </w:t>
      </w:r>
    </w:p>
    <w:p w14:paraId="343C467C" w14:textId="77777777" w:rsidR="00426260" w:rsidRPr="009A148B" w:rsidRDefault="00426260" w:rsidP="007828E9">
      <w:pPr>
        <w:pStyle w:val="PODODS"/>
        <w:numPr>
          <w:ilvl w:val="0"/>
          <w:numId w:val="53"/>
        </w:numPr>
        <w:spacing w:line="276" w:lineRule="auto"/>
        <w:ind w:left="1843" w:hanging="425"/>
        <w:rPr>
          <w:rFonts w:ascii="Calibri Light" w:hAnsi="Calibri Light" w:cs="Calibri Light"/>
        </w:rPr>
      </w:pPr>
      <w:r w:rsidRPr="009A148B">
        <w:rPr>
          <w:rFonts w:ascii="Calibri Light" w:hAnsi="Calibri Light" w:cs="Calibri Light"/>
        </w:rPr>
        <w:lastRenderedPageBreak/>
        <w:t xml:space="preserve">Investičné výdavky </w:t>
      </w:r>
    </w:p>
    <w:p w14:paraId="0768D925" w14:textId="77777777" w:rsidR="00426260" w:rsidRPr="009A148B" w:rsidRDefault="00426260" w:rsidP="007828E9">
      <w:pPr>
        <w:pStyle w:val="PODODS"/>
        <w:numPr>
          <w:ilvl w:val="0"/>
          <w:numId w:val="53"/>
        </w:numPr>
        <w:spacing w:line="276" w:lineRule="auto"/>
        <w:ind w:left="1843" w:hanging="425"/>
        <w:rPr>
          <w:rFonts w:ascii="Calibri Light" w:hAnsi="Calibri Light" w:cs="Calibri Light"/>
        </w:rPr>
      </w:pPr>
      <w:r w:rsidRPr="009A148B">
        <w:rPr>
          <w:rFonts w:ascii="Calibri Light" w:hAnsi="Calibri Light" w:cs="Calibri Light"/>
        </w:rPr>
        <w:t xml:space="preserve">Zostatková hodnota </w:t>
      </w:r>
    </w:p>
    <w:p w14:paraId="5C5F089A" w14:textId="77777777" w:rsidR="00426260" w:rsidRPr="009A148B" w:rsidRDefault="00426260" w:rsidP="007828E9">
      <w:pPr>
        <w:pStyle w:val="PODODS"/>
        <w:numPr>
          <w:ilvl w:val="0"/>
          <w:numId w:val="53"/>
        </w:numPr>
        <w:spacing w:line="276" w:lineRule="auto"/>
        <w:ind w:left="1843" w:hanging="425"/>
        <w:rPr>
          <w:rFonts w:ascii="Calibri Light" w:hAnsi="Calibri Light" w:cs="Calibri Light"/>
        </w:rPr>
      </w:pPr>
      <w:r w:rsidRPr="009A148B">
        <w:rPr>
          <w:rFonts w:ascii="Calibri Light" w:hAnsi="Calibri Light" w:cs="Calibri Light"/>
        </w:rPr>
        <w:t xml:space="preserve">Prevádzkové výdavky </w:t>
      </w:r>
    </w:p>
    <w:p w14:paraId="44D9E392" w14:textId="77777777" w:rsidR="00426260" w:rsidRPr="009A148B" w:rsidRDefault="00426260" w:rsidP="007828E9">
      <w:pPr>
        <w:pStyle w:val="PODODS"/>
        <w:numPr>
          <w:ilvl w:val="0"/>
          <w:numId w:val="53"/>
        </w:numPr>
        <w:spacing w:line="276" w:lineRule="auto"/>
        <w:ind w:left="1843" w:hanging="425"/>
        <w:rPr>
          <w:rFonts w:ascii="Calibri Light" w:hAnsi="Calibri Light" w:cs="Calibri Light"/>
        </w:rPr>
      </w:pPr>
      <w:r w:rsidRPr="009A148B">
        <w:rPr>
          <w:rFonts w:ascii="Calibri Light" w:hAnsi="Calibri Light" w:cs="Calibri Light"/>
        </w:rPr>
        <w:t xml:space="preserve">Prevádzkové príjmy </w:t>
      </w:r>
    </w:p>
    <w:p w14:paraId="75FC39E4" w14:textId="77777777" w:rsidR="00426260" w:rsidRPr="009A148B" w:rsidRDefault="00426260" w:rsidP="007828E9">
      <w:pPr>
        <w:pStyle w:val="PODODS"/>
        <w:numPr>
          <w:ilvl w:val="0"/>
          <w:numId w:val="53"/>
        </w:numPr>
        <w:spacing w:line="276" w:lineRule="auto"/>
        <w:ind w:left="1843" w:hanging="425"/>
        <w:rPr>
          <w:rFonts w:ascii="Calibri Light" w:hAnsi="Calibri Light" w:cs="Calibri Light"/>
        </w:rPr>
      </w:pPr>
      <w:r w:rsidRPr="009A148B">
        <w:rPr>
          <w:rFonts w:ascii="Calibri Light" w:hAnsi="Calibri Light" w:cs="Calibri Light"/>
        </w:rPr>
        <w:t>Finančná výnosnosť investície</w:t>
      </w:r>
    </w:p>
    <w:p w14:paraId="6845E892" w14:textId="77777777" w:rsidR="00426260" w:rsidRPr="009A148B" w:rsidRDefault="00426260" w:rsidP="007828E9">
      <w:pPr>
        <w:pStyle w:val="PODODS"/>
        <w:numPr>
          <w:ilvl w:val="0"/>
          <w:numId w:val="53"/>
        </w:numPr>
        <w:spacing w:line="276" w:lineRule="auto"/>
        <w:ind w:left="1843" w:hanging="425"/>
        <w:rPr>
          <w:rFonts w:ascii="Calibri Light" w:hAnsi="Calibri Light" w:cs="Calibri Light"/>
        </w:rPr>
      </w:pPr>
      <w:r w:rsidRPr="009A148B">
        <w:rPr>
          <w:rFonts w:ascii="Calibri Light" w:hAnsi="Calibri Light" w:cs="Calibri Light"/>
        </w:rPr>
        <w:t>Výpočet príspevku</w:t>
      </w:r>
    </w:p>
    <w:p w14:paraId="5CF815E9" w14:textId="77777777" w:rsidR="00426260" w:rsidRPr="009A148B" w:rsidRDefault="00426260" w:rsidP="007828E9">
      <w:pPr>
        <w:pStyle w:val="PODODS"/>
        <w:numPr>
          <w:ilvl w:val="0"/>
          <w:numId w:val="53"/>
        </w:numPr>
        <w:spacing w:line="276" w:lineRule="auto"/>
        <w:ind w:left="1843" w:hanging="425"/>
        <w:rPr>
          <w:rFonts w:ascii="Calibri Light" w:hAnsi="Calibri Light" w:cs="Calibri Light"/>
        </w:rPr>
      </w:pPr>
      <w:r w:rsidRPr="009A148B">
        <w:rPr>
          <w:rFonts w:ascii="Calibri Light" w:hAnsi="Calibri Light" w:cs="Calibri Light"/>
        </w:rPr>
        <w:t>Finančná udržateľnosť.</w:t>
      </w:r>
    </w:p>
    <w:p w14:paraId="346D6290" w14:textId="77777777" w:rsidR="00426260" w:rsidRPr="009A148B" w:rsidRDefault="00426260" w:rsidP="00426260">
      <w:pPr>
        <w:pStyle w:val="PODODS"/>
        <w:numPr>
          <w:ilvl w:val="2"/>
          <w:numId w:val="45"/>
        </w:numPr>
        <w:spacing w:line="276" w:lineRule="auto"/>
        <w:rPr>
          <w:rFonts w:ascii="Calibri Light" w:hAnsi="Calibri Light" w:cs="Calibri Light"/>
        </w:rPr>
      </w:pPr>
      <w:r w:rsidRPr="009A148B">
        <w:rPr>
          <w:rFonts w:ascii="Calibri Light" w:hAnsi="Calibri Light" w:cs="Calibri Light"/>
        </w:rPr>
        <w:t xml:space="preserve">Ekonomická analýza – prostredníctvom ktorej sa zhodnotia prínosy projektu k ekonomickému blahobytu regiónu alebo krajiny. Ekonomická analýza bude spracovaná na základe finančnej analýzy a upraví ju v nalsdujúúcich krokoch : </w:t>
      </w:r>
    </w:p>
    <w:p w14:paraId="636AFCC3" w14:textId="77777777" w:rsidR="00426260" w:rsidRPr="009A148B" w:rsidRDefault="00426260" w:rsidP="007828E9">
      <w:pPr>
        <w:pStyle w:val="PODODS"/>
        <w:numPr>
          <w:ilvl w:val="0"/>
          <w:numId w:val="54"/>
        </w:numPr>
        <w:spacing w:line="276" w:lineRule="auto"/>
        <w:ind w:left="1843" w:hanging="425"/>
        <w:rPr>
          <w:rFonts w:ascii="Calibri Light" w:hAnsi="Calibri Light" w:cs="Calibri Light"/>
        </w:rPr>
      </w:pPr>
      <w:r w:rsidRPr="009A148B">
        <w:rPr>
          <w:rFonts w:ascii="Calibri Light" w:hAnsi="Calibri Light" w:cs="Calibri Light"/>
        </w:rPr>
        <w:t>Fiškálne korekcie – konverzia trhových cien na účtovné</w:t>
      </w:r>
    </w:p>
    <w:p w14:paraId="1A6FA580" w14:textId="77777777" w:rsidR="00426260" w:rsidRPr="009A148B" w:rsidRDefault="00426260" w:rsidP="007828E9">
      <w:pPr>
        <w:pStyle w:val="PODODS"/>
        <w:numPr>
          <w:ilvl w:val="0"/>
          <w:numId w:val="54"/>
        </w:numPr>
        <w:spacing w:line="276" w:lineRule="auto"/>
        <w:ind w:left="1843" w:hanging="425"/>
        <w:rPr>
          <w:rFonts w:ascii="Calibri Light" w:hAnsi="Calibri Light" w:cs="Calibri Light"/>
        </w:rPr>
      </w:pPr>
      <w:r w:rsidRPr="009A148B">
        <w:rPr>
          <w:rFonts w:ascii="Calibri Light" w:hAnsi="Calibri Light" w:cs="Calibri Light"/>
        </w:rPr>
        <w:t>Zahranutie a peňažné vyjadrenie netrhových dopadov</w:t>
      </w:r>
    </w:p>
    <w:p w14:paraId="482CDF1D" w14:textId="77777777" w:rsidR="00426260" w:rsidRPr="009A148B" w:rsidRDefault="00426260" w:rsidP="007828E9">
      <w:pPr>
        <w:pStyle w:val="PODODS"/>
        <w:numPr>
          <w:ilvl w:val="0"/>
          <w:numId w:val="54"/>
        </w:numPr>
        <w:spacing w:line="276" w:lineRule="auto"/>
        <w:ind w:left="1843" w:hanging="425"/>
        <w:rPr>
          <w:rFonts w:ascii="Calibri Light" w:hAnsi="Calibri Light" w:cs="Calibri Light"/>
        </w:rPr>
      </w:pPr>
      <w:r w:rsidRPr="009A148B">
        <w:rPr>
          <w:rFonts w:ascii="Calibri Light" w:hAnsi="Calibri Light" w:cs="Calibri Light"/>
        </w:rPr>
        <w:t>Diskontovanie odhadovaných výdavkov a príjmov</w:t>
      </w:r>
    </w:p>
    <w:p w14:paraId="7C783D8A" w14:textId="77777777" w:rsidR="00426260" w:rsidRPr="009A148B" w:rsidRDefault="00426260" w:rsidP="007828E9">
      <w:pPr>
        <w:pStyle w:val="PODODS"/>
        <w:numPr>
          <w:ilvl w:val="0"/>
          <w:numId w:val="54"/>
        </w:numPr>
        <w:spacing w:line="276" w:lineRule="auto"/>
        <w:ind w:left="1843" w:hanging="425"/>
        <w:rPr>
          <w:rFonts w:ascii="Calibri Light" w:hAnsi="Calibri Light" w:cs="Calibri Light"/>
        </w:rPr>
      </w:pPr>
      <w:r w:rsidRPr="009A148B">
        <w:rPr>
          <w:rFonts w:ascii="Calibri Light" w:hAnsi="Calibri Light" w:cs="Calibri Light"/>
        </w:rPr>
        <w:t>Výpočet ukazovateľov ekonomickej výkonnosti.</w:t>
      </w:r>
    </w:p>
    <w:p w14:paraId="2BDDC774" w14:textId="77777777" w:rsidR="00426260" w:rsidRPr="009A148B" w:rsidRDefault="00426260" w:rsidP="00426260">
      <w:pPr>
        <w:pStyle w:val="PODODS"/>
        <w:numPr>
          <w:ilvl w:val="2"/>
          <w:numId w:val="45"/>
        </w:numPr>
        <w:spacing w:line="276" w:lineRule="auto"/>
        <w:rPr>
          <w:rFonts w:ascii="Calibri Light" w:hAnsi="Calibri Light" w:cs="Calibri Light"/>
        </w:rPr>
      </w:pPr>
      <w:r w:rsidRPr="009A148B">
        <w:rPr>
          <w:rFonts w:ascii="Calibri Light" w:hAnsi="Calibri Light" w:cs="Calibri Light"/>
        </w:rPr>
        <w:t>Analýza rizík – ako povinná súčasť CBA v zmysle nariadenia Európskeho parlamentu a Rady (EÚ) č. 1303/2013 zo 17.12.2013,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bude zložená z:</w:t>
      </w:r>
    </w:p>
    <w:p w14:paraId="76396B67" w14:textId="77777777" w:rsidR="00426260" w:rsidRPr="009A148B" w:rsidRDefault="00426260" w:rsidP="007828E9">
      <w:pPr>
        <w:pStyle w:val="PODODS"/>
        <w:numPr>
          <w:ilvl w:val="0"/>
          <w:numId w:val="55"/>
        </w:numPr>
        <w:spacing w:line="276" w:lineRule="auto"/>
        <w:ind w:left="1843" w:hanging="425"/>
        <w:rPr>
          <w:rFonts w:ascii="Calibri Light" w:hAnsi="Calibri Light" w:cs="Calibri Light"/>
        </w:rPr>
      </w:pPr>
      <w:r w:rsidRPr="009A148B">
        <w:rPr>
          <w:rFonts w:ascii="Calibri Light" w:hAnsi="Calibri Light" w:cs="Calibri Light"/>
        </w:rPr>
        <w:t>Analýza citlivosti</w:t>
      </w:r>
    </w:p>
    <w:p w14:paraId="13DA4C73" w14:textId="77777777" w:rsidR="00426260" w:rsidRPr="009A148B" w:rsidRDefault="00426260" w:rsidP="007828E9">
      <w:pPr>
        <w:pStyle w:val="PODODS"/>
        <w:numPr>
          <w:ilvl w:val="0"/>
          <w:numId w:val="55"/>
        </w:numPr>
        <w:spacing w:line="276" w:lineRule="auto"/>
        <w:ind w:left="1843" w:hanging="425"/>
        <w:rPr>
          <w:rFonts w:ascii="Calibri Light" w:hAnsi="Calibri Light" w:cs="Calibri Light"/>
        </w:rPr>
      </w:pPr>
      <w:r w:rsidRPr="009A148B">
        <w:rPr>
          <w:rFonts w:ascii="Calibri Light" w:hAnsi="Calibri Light" w:cs="Calibri Light"/>
        </w:rPr>
        <w:t>Kvalitatívna analýza rizík a mitigačný plán</w:t>
      </w:r>
    </w:p>
    <w:p w14:paraId="38B39F56" w14:textId="77777777" w:rsidR="00426260" w:rsidRPr="009A148B" w:rsidRDefault="00426260" w:rsidP="007828E9">
      <w:pPr>
        <w:pStyle w:val="PODODS"/>
        <w:numPr>
          <w:ilvl w:val="0"/>
          <w:numId w:val="55"/>
        </w:numPr>
        <w:spacing w:line="276" w:lineRule="auto"/>
        <w:ind w:left="1843" w:hanging="425"/>
        <w:rPr>
          <w:rFonts w:ascii="Calibri Light" w:hAnsi="Calibri Light" w:cs="Calibri Light"/>
        </w:rPr>
      </w:pPr>
      <w:r w:rsidRPr="009A148B">
        <w:rPr>
          <w:rFonts w:ascii="Calibri Light" w:hAnsi="Calibri Light" w:cs="Calibri Light"/>
        </w:rPr>
        <w:t>Pravdepodobnostná analýza rizík.</w:t>
      </w:r>
    </w:p>
    <w:p w14:paraId="5DF46BA0"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Podrobné záverečné zhodnotenie: komplexne prepracovaný záver, ktorý zahŕňa výsledné posúdenie všetkých kľúčových aspektov.</w:t>
      </w:r>
    </w:p>
    <w:p w14:paraId="04D1BA9C" w14:textId="77777777" w:rsidR="009D6510" w:rsidRPr="009A148B" w:rsidRDefault="009D6510" w:rsidP="009D6510">
      <w:pPr>
        <w:pStyle w:val="PODODS"/>
        <w:numPr>
          <w:ilvl w:val="0"/>
          <w:numId w:val="0"/>
        </w:numPr>
        <w:spacing w:line="276" w:lineRule="auto"/>
        <w:ind w:left="1430"/>
        <w:rPr>
          <w:rFonts w:ascii="Calibri Light" w:hAnsi="Calibri Light" w:cs="Calibri Light"/>
        </w:rPr>
      </w:pPr>
    </w:p>
    <w:p w14:paraId="7CF0B235"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oprávnený požadovať od Objednávateľa ďalšie, dodatočné informácie alebo pokyny, ktoré sú nevyhnutne potrebné na vypracovanie </w:t>
      </w:r>
      <w:r w:rsidR="00BF6DB7" w:rsidRPr="009A148B">
        <w:rPr>
          <w:rFonts w:ascii="Calibri Light" w:hAnsi="Calibri Light" w:cs="Calibri Light"/>
        </w:rPr>
        <w:t>Časti š</w:t>
      </w:r>
      <w:r w:rsidRPr="009A148B">
        <w:rPr>
          <w:rFonts w:ascii="Calibri Light" w:hAnsi="Calibri Light" w:cs="Calibri Light"/>
        </w:rPr>
        <w:t xml:space="preserve">túdie realizovateľnosti. Pri určení spôsobu a metodiky vypracovania </w:t>
      </w:r>
      <w:r w:rsidR="00BF6DB7" w:rsidRPr="009A148B">
        <w:rPr>
          <w:rFonts w:ascii="Calibri Light" w:hAnsi="Calibri Light" w:cs="Calibri Light"/>
        </w:rPr>
        <w:t>Časti š</w:t>
      </w:r>
      <w:r w:rsidRPr="009A148B">
        <w:rPr>
          <w:rFonts w:ascii="Calibri Light" w:hAnsi="Calibri Light" w:cs="Calibri Light"/>
        </w:rPr>
        <w:t>túdie realizovateľnosti Zhotoviteľ postupuje samostatne.</w:t>
      </w:r>
    </w:p>
    <w:p w14:paraId="38F19CA8"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2813A72F"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sa zaväzuje poskytnúť Zhotoviteľovi podklady, dokumenty a informácie majúce vplyv na vypracovanie </w:t>
      </w:r>
      <w:r w:rsidR="00BF6DB7" w:rsidRPr="009A148B">
        <w:rPr>
          <w:rFonts w:ascii="Calibri Light" w:hAnsi="Calibri Light" w:cs="Calibri Light"/>
        </w:rPr>
        <w:t>Časti š</w:t>
      </w:r>
      <w:r w:rsidRPr="009A148B">
        <w:rPr>
          <w:rFonts w:ascii="Calibri Light" w:hAnsi="Calibri Light" w:cs="Calibri Light"/>
        </w:rPr>
        <w:t>túdie realizovateľnosti, o ktoré Zhotoviteľ požiada, pokiaľ ich má Objednávateľ k dispozícii.</w:t>
      </w:r>
    </w:p>
    <w:p w14:paraId="15017ADD"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74D31A04"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zaobchádzať s dokumentmi získanými od Objednávateľa tak, aby nedošlo k ich strate, odcudzeniu, zničeniu, alebo poškodeniu. Zhotoviteľ nie je oprávnený vyhotovovať si z poskytnutých dokumentov kópie bez súhlasu Objednávateľa. S poskytnutými dokumentami Zhotoviteľ nie je oprávnený nakladať inak ako za účelom zhotovenia Diela, najmä ich sprístupniť tretím osobám, a to ani po zániku/zrušení Zmluvy. Po vyhotovení </w:t>
      </w:r>
      <w:r w:rsidR="00BF6DB7" w:rsidRPr="009A148B">
        <w:rPr>
          <w:rFonts w:ascii="Calibri Light" w:hAnsi="Calibri Light" w:cs="Calibri Light"/>
        </w:rPr>
        <w:t>Časti š</w:t>
      </w:r>
      <w:r w:rsidRPr="009A148B">
        <w:rPr>
          <w:rFonts w:ascii="Calibri Light" w:hAnsi="Calibri Light" w:cs="Calibri Light"/>
        </w:rPr>
        <w:t>túdie realizovateľnosti je Zhotoviteľ povinný všetky od Objednávateľa získané dokumenty vrátiť.</w:t>
      </w:r>
    </w:p>
    <w:p w14:paraId="619A1253"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6EBDD231"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lastRenderedPageBreak/>
        <w:t xml:space="preserve">Zmluvné strany sa zaväzujú poskytnúť si navzájom súčinnosť potrebnú pre plnenie predmetu Zmluvy. Zhotoviteľ je povinný poskytovať súčinnosť aj dodávateľovi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00404086" w:rsidRPr="009A148B">
        <w:rPr>
          <w:rFonts w:ascii="Calibri Light" w:hAnsi="Calibri Light" w:cs="Calibri Light"/>
          <w:i/>
        </w:rPr>
        <w:t>Technická štúdia</w:t>
      </w:r>
      <w:r w:rsidRPr="009A148B">
        <w:rPr>
          <w:rFonts w:ascii="Calibri Light" w:hAnsi="Calibri Light" w:cs="Calibri Light"/>
          <w:i/>
        </w:rPr>
        <w:t>“</w:t>
      </w:r>
      <w:r w:rsidRPr="009A148B">
        <w:rPr>
          <w:rFonts w:ascii="Calibri Light" w:hAnsi="Calibri Light" w:cs="Calibri Light"/>
        </w:rPr>
        <w:t xml:space="preserve">, ktorý predložil ponuku pre časť </w:t>
      </w:r>
      <w:r w:rsidR="00404086" w:rsidRPr="009A148B">
        <w:rPr>
          <w:rFonts w:ascii="Calibri Light" w:hAnsi="Calibri Light" w:cs="Calibri Light"/>
        </w:rPr>
        <w:t>1</w:t>
      </w:r>
      <w:r w:rsidRPr="009A148B">
        <w:rPr>
          <w:rFonts w:ascii="Calibri Light" w:hAnsi="Calibri Light" w:cs="Calibri Light"/>
        </w:rPr>
        <w:t xml:space="preserve"> predmetu Súťaže, ktorá bola Objednávateľom vyhodnotená ako úspešná, aj dodávateľovi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00404086" w:rsidRPr="009A148B">
        <w:rPr>
          <w:rFonts w:ascii="Calibri Light" w:hAnsi="Calibri Light" w:cs="Calibri Light"/>
          <w:i/>
        </w:rPr>
        <w:t>Bezpečnostná dokumentácia</w:t>
      </w:r>
      <w:r w:rsidRPr="009A148B">
        <w:rPr>
          <w:rFonts w:ascii="Calibri Light" w:hAnsi="Calibri Light" w:cs="Calibri Light"/>
          <w:i/>
        </w:rPr>
        <w:t>“</w:t>
      </w:r>
      <w:r w:rsidRPr="009A148B">
        <w:rPr>
          <w:rFonts w:ascii="Calibri Light" w:hAnsi="Calibri Light" w:cs="Calibri Light"/>
        </w:rPr>
        <w:t xml:space="preserve">, ktorý predložil ponuku pre časť </w:t>
      </w:r>
      <w:r w:rsidR="00404086" w:rsidRPr="009A148B">
        <w:rPr>
          <w:rFonts w:ascii="Calibri Light" w:hAnsi="Calibri Light" w:cs="Calibri Light"/>
        </w:rPr>
        <w:t>2</w:t>
      </w:r>
      <w:r w:rsidRPr="009A148B">
        <w:rPr>
          <w:rFonts w:ascii="Calibri Light" w:hAnsi="Calibri Light" w:cs="Calibri Light"/>
        </w:rPr>
        <w:t xml:space="preserve"> predmetu Súťaže, ktorá bola Objednávateľom vyhodnotená ako úspešná, aj dodávateľovi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EIA“</w:t>
      </w:r>
      <w:r w:rsidRPr="009A148B">
        <w:rPr>
          <w:rFonts w:ascii="Calibri Light" w:hAnsi="Calibri Light" w:cs="Calibri Light"/>
        </w:rPr>
        <w:t>, ktorý predložil ponuku pre časť 4 predmetu Súťaže, ktorá bola Objednávateľom vyhodnotená ako úspešná, ak títo dodávatelia sú odlišnými osobami od Zhotoviteľa. Zhotoviteľ sa zaväzuje úzko spolupracovať s dodávateľmi uvedenými v tomto bode, a to tak, aby Objednávateľ obdržal v konečnom dôsledku od Zhotoviteľa a všetkých dodávateľov diela, ktoré na seba nadväzujú a sú vzájomne súladné a umožňujú minimálne 3 (slovom: tri) variantné riešenia sledovaného cieľa Súťaže, ktorým je vybudovanie terminálu LNG vo verejnom prístave Bratislava, a to z technického, bezpečnostného, ekonomického aj environmentálneho hľadiska.</w:t>
      </w:r>
    </w:p>
    <w:p w14:paraId="03358C0E"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384A9814"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sa zaväzuje vypracovať </w:t>
      </w:r>
      <w:r w:rsidR="00BF6DB7" w:rsidRPr="009A148B">
        <w:rPr>
          <w:rFonts w:ascii="Calibri Light" w:hAnsi="Calibri Light" w:cs="Calibri Light"/>
        </w:rPr>
        <w:t>Časť š</w:t>
      </w:r>
      <w:r w:rsidRPr="009A148B">
        <w:rPr>
          <w:rFonts w:ascii="Calibri Light" w:hAnsi="Calibri Light" w:cs="Calibri Light"/>
        </w:rPr>
        <w:t>túdi</w:t>
      </w:r>
      <w:r w:rsidR="00BF6DB7" w:rsidRPr="009A148B">
        <w:rPr>
          <w:rFonts w:ascii="Calibri Light" w:hAnsi="Calibri Light" w:cs="Calibri Light"/>
        </w:rPr>
        <w:t>e</w:t>
      </w:r>
      <w:r w:rsidRPr="009A148B">
        <w:rPr>
          <w:rFonts w:ascii="Calibri Light" w:hAnsi="Calibri Light" w:cs="Calibri Light"/>
        </w:rPr>
        <w:t xml:space="preserve"> realizovateľnosti riadne a včas, s vynaložením odbornej starostlivosti a v súlade s pokynmi Objednávateľa. Zhotoviteľ je povinný oznámiť Objednávateľovi všetky okolnosti, ktoré zistí pri realizácii predmetu plnenia podľa tejto Zmluvy, pokiaľ môžu mať vplyv na zmenu pokynov Objednávateľa. Zhotoviteľ zodpovedá za správnosť záverov </w:t>
      </w:r>
      <w:r w:rsidR="00BF6DB7" w:rsidRPr="009A148B">
        <w:rPr>
          <w:rFonts w:ascii="Calibri Light" w:hAnsi="Calibri Light" w:cs="Calibri Light"/>
        </w:rPr>
        <w:t>Časti š</w:t>
      </w:r>
      <w:r w:rsidRPr="009A148B">
        <w:rPr>
          <w:rFonts w:ascii="Calibri Light" w:hAnsi="Calibri Light" w:cs="Calibri Light"/>
        </w:rPr>
        <w:t>túdie realizovateľnosti.</w:t>
      </w:r>
    </w:p>
    <w:p w14:paraId="20B90A71"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75D24CFE"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výlučne zodpovedá za to, že pri spracovaní Diela neporuší žiadne práva tretích osôb a má oprávnenie s Dielom nakladať spôsobom a v rozsahu uvedenom v bodoch 4.10. a 4.11. tohto článku.</w:t>
      </w:r>
    </w:p>
    <w:p w14:paraId="1FE0921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551C398"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vyhlasuje, že ním vykonané Dielo nebude zaťažené právom tretej osoby, bude bez faktických a právnych vád. V prípade zistenia právnych vád je Zhotoviteľ povinný bezodkladne upraviť Dielo tak, aby nenarušovalo práva tretích osôb.</w:t>
      </w:r>
    </w:p>
    <w:p w14:paraId="2CC95106"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42360C80"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berie na vedomie, že Dielo môže byť ďalej využívané, spracovávané a zverejňované. Odovzdaním Diela prechádzajú na Objednávateľa všetky majetkové práva autora k Dielu.</w:t>
      </w:r>
    </w:p>
    <w:p w14:paraId="2E8A629E" w14:textId="77777777" w:rsidR="009D6510" w:rsidRPr="009A148B" w:rsidRDefault="009D6510" w:rsidP="009D6510">
      <w:pPr>
        <w:pStyle w:val="PODODS"/>
        <w:numPr>
          <w:ilvl w:val="0"/>
          <w:numId w:val="0"/>
        </w:numPr>
        <w:tabs>
          <w:tab w:val="num" w:pos="709"/>
        </w:tabs>
        <w:spacing w:line="276" w:lineRule="auto"/>
        <w:ind w:left="709"/>
        <w:rPr>
          <w:rFonts w:ascii="Calibri Light" w:hAnsi="Calibri Light" w:cs="Calibri Light"/>
        </w:rPr>
      </w:pPr>
    </w:p>
    <w:p w14:paraId="0DF61241"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Zhotoviteľ v súlade s ustanovením § 65 a nasl. zákona č. 185/2015 Z. z. Autorský zákon v znení neskorších predpisov (ďalej len „</w:t>
      </w:r>
      <w:r w:rsidRPr="009A148B">
        <w:rPr>
          <w:rFonts w:ascii="Calibri Light" w:hAnsi="Calibri Light" w:cs="Calibri Light"/>
          <w:b/>
        </w:rPr>
        <w:t>Autorský zákon</w:t>
      </w:r>
      <w:r w:rsidRPr="009A148B">
        <w:rPr>
          <w:rFonts w:ascii="Calibri Light" w:hAnsi="Calibri Light" w:cs="Calibri Light"/>
        </w:rPr>
        <w:t>“) udeľuje Objednávateľovi bezodplatne výhradnú, časovo a územne neobmedzenú licenciu na použitie Diela akýmikoľvek spôsobmi, vrátane spôsobov výslovne uvedených v § 19 ods. 4 Autorského zákona.</w:t>
      </w:r>
    </w:p>
    <w:p w14:paraId="34270CB3" w14:textId="77777777" w:rsidR="009D6510" w:rsidRPr="009A148B" w:rsidRDefault="009D6510" w:rsidP="009D6510">
      <w:pPr>
        <w:pStyle w:val="PODODS"/>
        <w:numPr>
          <w:ilvl w:val="0"/>
          <w:numId w:val="0"/>
        </w:numPr>
        <w:tabs>
          <w:tab w:val="num" w:pos="709"/>
        </w:tabs>
        <w:spacing w:line="276" w:lineRule="auto"/>
        <w:ind w:left="709"/>
        <w:rPr>
          <w:rFonts w:ascii="Calibri Light" w:hAnsi="Calibri Light" w:cs="Calibri Light"/>
        </w:rPr>
      </w:pPr>
    </w:p>
    <w:p w14:paraId="591EF4A2"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Objednávateľ je oprávnený udeliť tretej osobe súhlas na použitie Diela v rozsahu podľa bodu 4.10. tohto článku.</w:t>
      </w:r>
    </w:p>
    <w:p w14:paraId="139BE13E"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5E1CBAB3"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 xml:space="preserve">Zhotoviteľ vyhlasuje, že má neodvolateľný súhlas autora Diela na zásah do osobnostných práv autora zo strany Objednávateľa, resp. tretej osoby, ktorú Objednávateľ na takýto zásah poverí. </w:t>
      </w:r>
    </w:p>
    <w:p w14:paraId="0F334131"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3C58B850"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lastRenderedPageBreak/>
        <w:t xml:space="preserve">Na základe súhlasu autora Diela podľa bodu 4.12. tohto článku je autor Diela povinný, ak nedisponuje predchádzajúcim súhlasom Objednávateľa:  </w:t>
      </w:r>
    </w:p>
    <w:p w14:paraId="32A3A1CA"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zdržať sa rozhodnutia o zverejnení alebo nezverejnení Diela;</w:t>
      </w:r>
    </w:p>
    <w:p w14:paraId="4A829C39"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zdržať sa označenia ako autor a rozhodnutia o spôsobe takéhoto označenia najmä menom alebo pseudonymom, a to pri každom použití Diela, ak je takýto spôsob označenia pri Diele a spôsobe použitia možný a obvyklý;</w:t>
      </w:r>
    </w:p>
    <w:p w14:paraId="0FB00862"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zdržať sa domáhania sa ochrany pred akoukoľvek nedovolenou zmenou alebo iným nedovoleným zásahom do Diela, ako aj pred akýmkoľvek hanlivým nakladaním s Dielom, ktoré by znižovalo hodnotu Diela alebo spôsobilo ujmu autora Diela na jeho cti alebo dobrej povesti.</w:t>
      </w:r>
    </w:p>
    <w:p w14:paraId="6F3E4AA0" w14:textId="77777777" w:rsidR="009D6510" w:rsidRPr="009A148B" w:rsidRDefault="009D6510" w:rsidP="009D6510">
      <w:pPr>
        <w:pStyle w:val="PODODS"/>
        <w:numPr>
          <w:ilvl w:val="0"/>
          <w:numId w:val="0"/>
        </w:numPr>
        <w:spacing w:line="276" w:lineRule="auto"/>
        <w:ind w:left="1430"/>
        <w:rPr>
          <w:rFonts w:ascii="Calibri Light" w:hAnsi="Calibri Light" w:cs="Calibri Light"/>
        </w:rPr>
      </w:pPr>
    </w:p>
    <w:p w14:paraId="43C1D0B7"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 xml:space="preserve">Na základe súhlasu autora podľa bodu 4.12. tohto článku je Objednávateľ oprávnený:  </w:t>
      </w:r>
    </w:p>
    <w:p w14:paraId="7D70C83B"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rozhodnúť o zverejnení alebo o nezverejnení Diela;</w:t>
      </w:r>
    </w:p>
    <w:p w14:paraId="6ABE71C6"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upraviť Dielo a/alebo dať upraviť Dielo tretej osobe podľa potrieb Objednávateľa, a to aj v prípade, ak by takáto úprava Diela nespadala pod licenciu podľa bodu 4.10. tohto článku, a teda najmä v prípade úprav Diela, ktoré nespadajú pod tvorivú činnosť;</w:t>
      </w:r>
    </w:p>
    <w:p w14:paraId="271F99F7"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zverejniť Dielo pod svojím názvom, a to aj bez označenia pôvodného autora Diela.</w:t>
      </w:r>
    </w:p>
    <w:p w14:paraId="026254D4" w14:textId="77777777" w:rsidR="009D6510" w:rsidRPr="009A148B" w:rsidRDefault="009D6510" w:rsidP="009D6510">
      <w:pPr>
        <w:spacing w:line="276" w:lineRule="auto"/>
        <w:jc w:val="both"/>
        <w:rPr>
          <w:rFonts w:ascii="Calibri Light" w:hAnsi="Calibri Light" w:cs="Calibri Light"/>
          <w:sz w:val="22"/>
          <w:szCs w:val="22"/>
        </w:rPr>
      </w:pPr>
    </w:p>
    <w:p w14:paraId="115CF00E" w14:textId="77777777" w:rsidR="009C57B1" w:rsidRPr="009A148B" w:rsidRDefault="009C57B1" w:rsidP="009C57B1">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Zhotoviteľ je povinný vypracovať Dielo prostredníctvom kľúčových expertov uvedených v prílohe č. 2 tejto Zmluvy. Tým však nie je dotknuté právo Zhotoviteľa vypracovať Dielo aj prostredníctvom iných expertov, avšak kľúčové úlohy pri vypracovaní Diela musia zastávať kľúčoví experti.</w:t>
      </w:r>
    </w:p>
    <w:p w14:paraId="357214EB" w14:textId="77777777" w:rsidR="009C57B1" w:rsidRPr="009A148B" w:rsidRDefault="009C57B1" w:rsidP="009C57B1">
      <w:pPr>
        <w:pStyle w:val="PODODS"/>
        <w:numPr>
          <w:ilvl w:val="0"/>
          <w:numId w:val="0"/>
        </w:numPr>
        <w:spacing w:line="276" w:lineRule="auto"/>
        <w:ind w:left="709"/>
        <w:rPr>
          <w:rFonts w:ascii="Calibri Light" w:hAnsi="Calibri Light" w:cs="Calibri Light"/>
        </w:rPr>
      </w:pPr>
    </w:p>
    <w:p w14:paraId="74993EF4" w14:textId="77777777" w:rsidR="009C57B1" w:rsidRPr="009A148B" w:rsidRDefault="009C57B1" w:rsidP="009C57B1">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Zhotoviteľ je povinný oznámiť Objednávateľovi akúkoľvek zmenu v osobe kľúčového experta uvedeného v prílohe č. 2 tejto Zmluvy, a to tak, že Objednávateľa požiada o zmenu v osobe kľúčového experta, pričom navrhovaná osoba musí spĺňať požiadavky kladené na daného kľúčového experta stanovené v Súťaži.</w:t>
      </w:r>
    </w:p>
    <w:p w14:paraId="361110B3" w14:textId="77777777" w:rsidR="009C57B1" w:rsidRPr="009A148B" w:rsidRDefault="009C57B1" w:rsidP="005C3ADC">
      <w:pPr>
        <w:pStyle w:val="PODODS"/>
        <w:numPr>
          <w:ilvl w:val="0"/>
          <w:numId w:val="0"/>
        </w:numPr>
        <w:spacing w:line="276" w:lineRule="auto"/>
        <w:rPr>
          <w:rFonts w:ascii="Calibri Light" w:hAnsi="Calibri Light" w:cs="Calibri Light"/>
        </w:rPr>
      </w:pPr>
    </w:p>
    <w:p w14:paraId="47BA78D2" w14:textId="77777777" w:rsidR="009D6510" w:rsidRPr="009A148B" w:rsidRDefault="009D6510" w:rsidP="009D6510">
      <w:pPr>
        <w:spacing w:line="276" w:lineRule="auto"/>
        <w:jc w:val="both"/>
        <w:rPr>
          <w:rFonts w:ascii="Calibri Light" w:hAnsi="Calibri Light" w:cs="Calibri Light"/>
          <w:sz w:val="22"/>
          <w:szCs w:val="22"/>
        </w:rPr>
      </w:pPr>
    </w:p>
    <w:p w14:paraId="57B9E94E" w14:textId="77777777" w:rsidR="009D6510" w:rsidRPr="009A148B" w:rsidRDefault="009D6510" w:rsidP="00404086">
      <w:pPr>
        <w:numPr>
          <w:ilvl w:val="0"/>
          <w:numId w:val="45"/>
        </w:numPr>
        <w:tabs>
          <w:tab w:val="clear" w:pos="360"/>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Čas, miesto a spôsob odovzdania Diela</w:t>
      </w:r>
    </w:p>
    <w:p w14:paraId="12382716" w14:textId="77777777" w:rsidR="009D6510" w:rsidRPr="009A148B" w:rsidRDefault="009D6510" w:rsidP="00404086">
      <w:pPr>
        <w:spacing w:line="276" w:lineRule="auto"/>
        <w:jc w:val="both"/>
        <w:rPr>
          <w:rFonts w:ascii="Calibri Light" w:hAnsi="Calibri Light" w:cs="Calibri Light"/>
          <w:sz w:val="22"/>
          <w:szCs w:val="22"/>
        </w:rPr>
      </w:pPr>
    </w:p>
    <w:p w14:paraId="0F4030FD" w14:textId="77777777" w:rsidR="009D6510" w:rsidRPr="009A148B" w:rsidRDefault="009D6510" w:rsidP="00404086">
      <w:pPr>
        <w:pStyle w:val="PODODS"/>
        <w:numPr>
          <w:ilvl w:val="1"/>
          <w:numId w:val="45"/>
        </w:numPr>
        <w:tabs>
          <w:tab w:val="clear" w:pos="360"/>
        </w:tabs>
        <w:spacing w:line="276" w:lineRule="auto"/>
        <w:ind w:left="709" w:hanging="709"/>
        <w:rPr>
          <w:rFonts w:ascii="Calibri Light" w:hAnsi="Calibri Light" w:cs="Calibri Light"/>
          <w:bCs/>
        </w:rPr>
      </w:pPr>
      <w:r w:rsidRPr="009A148B">
        <w:rPr>
          <w:rFonts w:ascii="Calibri Light" w:hAnsi="Calibri Light" w:cs="Calibri Light"/>
          <w:bCs/>
        </w:rPr>
        <w:t xml:space="preserve">Zhotoviteľ sa zaväzuje vypracovať </w:t>
      </w:r>
      <w:r w:rsidR="00BF6DB7" w:rsidRPr="009A148B">
        <w:rPr>
          <w:rFonts w:ascii="Calibri Light" w:hAnsi="Calibri Light" w:cs="Calibri Light"/>
        </w:rPr>
        <w:t>Časť š</w:t>
      </w:r>
      <w:r w:rsidRPr="009A148B">
        <w:rPr>
          <w:rFonts w:ascii="Calibri Light" w:hAnsi="Calibri Light" w:cs="Calibri Light"/>
          <w:bCs/>
        </w:rPr>
        <w:t>túdi</w:t>
      </w:r>
      <w:r w:rsidR="00BF6DB7" w:rsidRPr="009A148B">
        <w:rPr>
          <w:rFonts w:ascii="Calibri Light" w:hAnsi="Calibri Light" w:cs="Calibri Light"/>
          <w:bCs/>
        </w:rPr>
        <w:t>e</w:t>
      </w:r>
      <w:r w:rsidRPr="009A148B">
        <w:rPr>
          <w:rFonts w:ascii="Calibri Light" w:hAnsi="Calibri Light" w:cs="Calibri Light"/>
          <w:bCs/>
        </w:rPr>
        <w:t xml:space="preserve"> realizovateľnostia odovzdať ju Objednávateľovi najneskôr do </w:t>
      </w:r>
      <w:r w:rsidR="00A80ACA" w:rsidRPr="009A148B">
        <w:rPr>
          <w:rFonts w:ascii="Calibri Light" w:hAnsi="Calibri Light" w:cs="Calibri Light"/>
        </w:rPr>
        <w:t xml:space="preserve">6 </w:t>
      </w:r>
      <w:r w:rsidRPr="009A148B">
        <w:rPr>
          <w:rFonts w:ascii="Calibri Light" w:hAnsi="Calibri Light" w:cs="Calibri Light"/>
        </w:rPr>
        <w:t xml:space="preserve">(slovom: </w:t>
      </w:r>
      <w:r w:rsidR="00A80ACA" w:rsidRPr="009A148B">
        <w:rPr>
          <w:rFonts w:ascii="Calibri Light" w:hAnsi="Calibri Light" w:cs="Calibri Light"/>
        </w:rPr>
        <w:t xml:space="preserve">šiestich) </w:t>
      </w:r>
      <w:r w:rsidRPr="009A148B">
        <w:rPr>
          <w:rFonts w:ascii="Calibri Light" w:hAnsi="Calibri Light" w:cs="Calibri Light"/>
          <w:bCs/>
        </w:rPr>
        <w:t xml:space="preserve">mesiacov odo dňa účinnosti tejto Zmluvy. </w:t>
      </w:r>
    </w:p>
    <w:p w14:paraId="2CA42404" w14:textId="77777777" w:rsidR="009D6510" w:rsidRPr="009A148B" w:rsidRDefault="009D6510" w:rsidP="00404086">
      <w:pPr>
        <w:pStyle w:val="PODODS"/>
        <w:numPr>
          <w:ilvl w:val="0"/>
          <w:numId w:val="0"/>
        </w:numPr>
        <w:spacing w:line="276" w:lineRule="auto"/>
        <w:ind w:left="709"/>
        <w:rPr>
          <w:rFonts w:ascii="Calibri Light" w:hAnsi="Calibri Light" w:cs="Calibri Light"/>
          <w:bCs/>
        </w:rPr>
      </w:pPr>
    </w:p>
    <w:p w14:paraId="30067995" w14:textId="77777777" w:rsidR="009D6510" w:rsidRPr="009A148B" w:rsidRDefault="00BF6DB7" w:rsidP="00404086">
      <w:pPr>
        <w:pStyle w:val="PODODS"/>
        <w:numPr>
          <w:ilvl w:val="1"/>
          <w:numId w:val="45"/>
        </w:numPr>
        <w:tabs>
          <w:tab w:val="clear" w:pos="360"/>
        </w:tabs>
        <w:spacing w:line="276" w:lineRule="auto"/>
        <w:ind w:left="709" w:hanging="709"/>
        <w:rPr>
          <w:rFonts w:ascii="Calibri Light" w:hAnsi="Calibri Light" w:cs="Calibri Light"/>
          <w:bCs/>
        </w:rPr>
      </w:pPr>
      <w:r w:rsidRPr="009A148B">
        <w:rPr>
          <w:rFonts w:ascii="Calibri Light" w:hAnsi="Calibri Light" w:cs="Calibri Light"/>
        </w:rPr>
        <w:t>Časť š</w:t>
      </w:r>
      <w:r w:rsidR="009D6510" w:rsidRPr="009A148B">
        <w:rPr>
          <w:rFonts w:ascii="Calibri Light" w:hAnsi="Calibri Light" w:cs="Calibri Light"/>
          <w:bCs/>
        </w:rPr>
        <w:t>túdi</w:t>
      </w:r>
      <w:r w:rsidRPr="009A148B">
        <w:rPr>
          <w:rFonts w:ascii="Calibri Light" w:hAnsi="Calibri Light" w:cs="Calibri Light"/>
          <w:bCs/>
        </w:rPr>
        <w:t>e</w:t>
      </w:r>
      <w:r w:rsidR="009D6510" w:rsidRPr="009A148B">
        <w:rPr>
          <w:rFonts w:ascii="Calibri Light" w:hAnsi="Calibri Light" w:cs="Calibri Light"/>
          <w:bCs/>
        </w:rPr>
        <w:t xml:space="preserve"> realizovateľnosti bude dodaná v </w:t>
      </w:r>
      <w:r w:rsidR="009D6510" w:rsidRPr="009A148B">
        <w:rPr>
          <w:rFonts w:ascii="Calibri Light" w:hAnsi="Calibri Light" w:cs="Calibri Light"/>
        </w:rPr>
        <w:t>4 (slovom: štyroch)</w:t>
      </w:r>
      <w:r w:rsidR="009D6510" w:rsidRPr="009A148B">
        <w:rPr>
          <w:rFonts w:ascii="Calibri Light" w:hAnsi="Calibri Light" w:cs="Calibri Light"/>
          <w:bCs/>
        </w:rPr>
        <w:t xml:space="preserve">  vyhotoveniach v </w:t>
      </w:r>
      <w:r w:rsidR="001B3966" w:rsidRPr="009A148B">
        <w:rPr>
          <w:rFonts w:ascii="Calibri Light" w:hAnsi="Calibri Light" w:cs="Calibri Light"/>
          <w:bCs/>
        </w:rPr>
        <w:t xml:space="preserve">listinnej </w:t>
      </w:r>
      <w:r w:rsidR="009D6510" w:rsidRPr="009A148B">
        <w:rPr>
          <w:rFonts w:ascii="Calibri Light" w:hAnsi="Calibri Light" w:cs="Calibri Light"/>
          <w:bCs/>
        </w:rPr>
        <w:t>forme a v elektronickej forme (</w:t>
      </w:r>
      <w:r w:rsidR="009D6510" w:rsidRPr="009A148B">
        <w:rPr>
          <w:rFonts w:ascii="Calibri Light" w:hAnsi="Calibri Light" w:cs="Calibri Light"/>
        </w:rPr>
        <w:t>vo formátoch kódovania, ktoré je možno otvoriť programami MS Office alebo Acrobat Reader</w:t>
      </w:r>
      <w:r w:rsidR="009D6510" w:rsidRPr="009A148B">
        <w:rPr>
          <w:rFonts w:ascii="Calibri Light" w:hAnsi="Calibri Light" w:cs="Calibri Light"/>
          <w:bCs/>
        </w:rPr>
        <w:t>).</w:t>
      </w:r>
    </w:p>
    <w:p w14:paraId="03731197"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707673C4" w14:textId="77777777" w:rsidR="009D6510" w:rsidRPr="009A148B" w:rsidRDefault="00BF6DB7" w:rsidP="00404086">
      <w:pPr>
        <w:pStyle w:val="PODODS"/>
        <w:numPr>
          <w:ilvl w:val="1"/>
          <w:numId w:val="45"/>
        </w:numPr>
        <w:tabs>
          <w:tab w:val="clear" w:pos="360"/>
        </w:tabs>
        <w:spacing w:line="276" w:lineRule="auto"/>
        <w:ind w:left="709" w:hanging="709"/>
        <w:rPr>
          <w:rFonts w:ascii="Calibri Light" w:hAnsi="Calibri Light" w:cs="Calibri Light"/>
          <w:bCs/>
        </w:rPr>
      </w:pPr>
      <w:r w:rsidRPr="009A148B">
        <w:rPr>
          <w:rFonts w:ascii="Calibri Light" w:hAnsi="Calibri Light" w:cs="Calibri Light"/>
        </w:rPr>
        <w:t>Časť š</w:t>
      </w:r>
      <w:r w:rsidR="009D6510" w:rsidRPr="009A148B">
        <w:rPr>
          <w:rFonts w:ascii="Calibri Light" w:hAnsi="Calibri Light" w:cs="Calibri Light"/>
          <w:bCs/>
        </w:rPr>
        <w:t>túdi</w:t>
      </w:r>
      <w:r w:rsidRPr="009A148B">
        <w:rPr>
          <w:rFonts w:ascii="Calibri Light" w:hAnsi="Calibri Light" w:cs="Calibri Light"/>
          <w:bCs/>
        </w:rPr>
        <w:t>e</w:t>
      </w:r>
      <w:r w:rsidR="009D6510" w:rsidRPr="009A148B">
        <w:rPr>
          <w:rFonts w:ascii="Calibri Light" w:hAnsi="Calibri Light" w:cs="Calibri Light"/>
          <w:bCs/>
        </w:rPr>
        <w:t xml:space="preserve"> realizovateľnosti bude spracovaná v plnom rozsahu v slovenskom jazyku a minimálne záverečné zhodnotenie aj v anglickom jazyku. Miestom odovzdania Diela je sídlo Objednávateľa, pokiaľ Objednávateľ neurčí inak, o čom je povinný Zhotoviteľa v dostatočnom časovom predstihu, nie kratšom ako 2 (slovom: dva) pracovné dni písomne informovať.</w:t>
      </w:r>
    </w:p>
    <w:p w14:paraId="0B4422F6" w14:textId="77777777" w:rsidR="009D6510" w:rsidRPr="009A148B" w:rsidRDefault="009D6510" w:rsidP="00404086">
      <w:pPr>
        <w:pStyle w:val="PODODS"/>
        <w:numPr>
          <w:ilvl w:val="0"/>
          <w:numId w:val="0"/>
        </w:numPr>
        <w:spacing w:line="276" w:lineRule="auto"/>
        <w:ind w:left="709"/>
        <w:rPr>
          <w:rFonts w:ascii="Calibri Light" w:hAnsi="Calibri Light" w:cs="Calibri Light"/>
          <w:bCs/>
        </w:rPr>
      </w:pPr>
    </w:p>
    <w:p w14:paraId="4FFDFB7A" w14:textId="77777777" w:rsidR="009D6510" w:rsidRPr="009A148B" w:rsidRDefault="009D6510" w:rsidP="00404086">
      <w:pPr>
        <w:pStyle w:val="PODODS"/>
        <w:numPr>
          <w:ilvl w:val="1"/>
          <w:numId w:val="45"/>
        </w:numPr>
        <w:tabs>
          <w:tab w:val="clear" w:pos="360"/>
        </w:tabs>
        <w:spacing w:line="276" w:lineRule="auto"/>
        <w:ind w:left="709" w:hanging="709"/>
        <w:rPr>
          <w:rFonts w:ascii="Calibri Light" w:hAnsi="Calibri Light" w:cs="Calibri Light"/>
          <w:bCs/>
        </w:rPr>
      </w:pPr>
      <w:r w:rsidRPr="009A148B">
        <w:rPr>
          <w:rFonts w:ascii="Calibri Light" w:hAnsi="Calibri Light" w:cs="Calibri Light"/>
          <w:bCs/>
        </w:rPr>
        <w:lastRenderedPageBreak/>
        <w:t>Zhotoviteľ po zhotovení jednotlivých častí Diela a pre dodanie celkového Diela vyzve Objednávateľa najmenej 24 (slovom: dvadsaťštyri) hodín vopred na jeho prevzatie v pracovných dňoch v sídle Objednávateľa.</w:t>
      </w:r>
    </w:p>
    <w:p w14:paraId="5DA5556E" w14:textId="77777777" w:rsidR="009D6510" w:rsidRPr="009A148B" w:rsidRDefault="009D6510" w:rsidP="00404086">
      <w:pPr>
        <w:pStyle w:val="PODODS"/>
        <w:numPr>
          <w:ilvl w:val="0"/>
          <w:numId w:val="0"/>
        </w:numPr>
        <w:spacing w:line="276" w:lineRule="auto"/>
        <w:ind w:left="709"/>
        <w:rPr>
          <w:rFonts w:ascii="Calibri Light" w:hAnsi="Calibri Light" w:cs="Calibri Light"/>
          <w:bCs/>
        </w:rPr>
      </w:pPr>
    </w:p>
    <w:p w14:paraId="2ACB3C32" w14:textId="77777777" w:rsidR="009D6510" w:rsidRPr="009A148B" w:rsidRDefault="009D6510" w:rsidP="00404086">
      <w:pPr>
        <w:pStyle w:val="PODODS"/>
        <w:numPr>
          <w:ilvl w:val="1"/>
          <w:numId w:val="45"/>
        </w:numPr>
        <w:tabs>
          <w:tab w:val="clear" w:pos="360"/>
        </w:tabs>
        <w:spacing w:line="276" w:lineRule="auto"/>
        <w:ind w:left="709" w:hanging="709"/>
        <w:rPr>
          <w:rFonts w:ascii="Calibri Light" w:hAnsi="Calibri Light" w:cs="Calibri Light"/>
          <w:bCs/>
        </w:rPr>
      </w:pPr>
      <w:r w:rsidRPr="009A148B">
        <w:rPr>
          <w:rFonts w:ascii="Calibri Light" w:hAnsi="Calibri Light" w:cs="Calibri Light"/>
          <w:bCs/>
        </w:rPr>
        <w:t>Objednávateľ sa zaväzuje riadne zhotovené Dielo prevziať. Dielo je prevzaté Objednávateľom momentom podpísania preberacieho protokolu. Zodpovednosť Zhotoviteľa za zhotovené Dielo nie je jeho odovzdaním dotknutá.</w:t>
      </w:r>
    </w:p>
    <w:p w14:paraId="51D11ED5" w14:textId="77777777" w:rsidR="009D6510" w:rsidRPr="009A148B" w:rsidRDefault="009D6510" w:rsidP="00404086">
      <w:pPr>
        <w:pStyle w:val="PODODS"/>
        <w:numPr>
          <w:ilvl w:val="0"/>
          <w:numId w:val="0"/>
        </w:numPr>
        <w:spacing w:line="276" w:lineRule="auto"/>
        <w:ind w:left="709"/>
        <w:rPr>
          <w:rFonts w:ascii="Calibri Light" w:hAnsi="Calibri Light" w:cs="Calibri Light"/>
          <w:bCs/>
        </w:rPr>
      </w:pPr>
    </w:p>
    <w:p w14:paraId="5E98B4F5" w14:textId="77777777" w:rsidR="009D6510" w:rsidRPr="009A148B" w:rsidRDefault="009D6510" w:rsidP="00404086">
      <w:pPr>
        <w:pStyle w:val="PODODS"/>
        <w:numPr>
          <w:ilvl w:val="1"/>
          <w:numId w:val="45"/>
        </w:numPr>
        <w:tabs>
          <w:tab w:val="clear" w:pos="360"/>
        </w:tabs>
        <w:spacing w:line="276" w:lineRule="auto"/>
        <w:ind w:left="709" w:hanging="709"/>
        <w:rPr>
          <w:rFonts w:ascii="Calibri Light" w:hAnsi="Calibri Light" w:cs="Calibri Light"/>
          <w:bCs/>
        </w:rPr>
      </w:pPr>
      <w:r w:rsidRPr="009A148B">
        <w:rPr>
          <w:rFonts w:ascii="Calibri Light" w:hAnsi="Calibri Light" w:cs="Calibri Light"/>
          <w:bCs/>
        </w:rPr>
        <w:t>Objednávateľ nie je povinný prevziať Dielo, ktoré nie je riadne zhotovené. V tom prípade je Zhotoviteľ povinný Dielo bezodplatne upraviť v súlade s pripomienkami vznesenými Objednávateľom.</w:t>
      </w:r>
    </w:p>
    <w:p w14:paraId="23630435" w14:textId="77777777" w:rsidR="009D6510" w:rsidRPr="009A148B" w:rsidRDefault="009D6510" w:rsidP="00404086">
      <w:pPr>
        <w:pStyle w:val="PODODS"/>
        <w:numPr>
          <w:ilvl w:val="0"/>
          <w:numId w:val="0"/>
        </w:numPr>
        <w:spacing w:line="276" w:lineRule="auto"/>
        <w:rPr>
          <w:rFonts w:ascii="Calibri Light" w:hAnsi="Calibri Light" w:cs="Calibri Light"/>
          <w:sz w:val="24"/>
          <w:szCs w:val="24"/>
        </w:rPr>
      </w:pPr>
    </w:p>
    <w:p w14:paraId="28A519A1" w14:textId="77777777" w:rsidR="009D6510" w:rsidRPr="009A148B" w:rsidRDefault="009D6510" w:rsidP="00404086">
      <w:pPr>
        <w:pStyle w:val="PODODS"/>
        <w:numPr>
          <w:ilvl w:val="0"/>
          <w:numId w:val="0"/>
        </w:numPr>
        <w:spacing w:line="276" w:lineRule="auto"/>
        <w:rPr>
          <w:rFonts w:ascii="Calibri Light" w:hAnsi="Calibri Light" w:cs="Calibri Light"/>
        </w:rPr>
      </w:pPr>
    </w:p>
    <w:p w14:paraId="60D50E0D" w14:textId="77777777" w:rsidR="009D6510" w:rsidRPr="009A148B" w:rsidRDefault="009D6510" w:rsidP="00404086">
      <w:pPr>
        <w:numPr>
          <w:ilvl w:val="0"/>
          <w:numId w:val="45"/>
        </w:numPr>
        <w:tabs>
          <w:tab w:val="clear" w:pos="360"/>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Odmena a jej splatnosť</w:t>
      </w:r>
    </w:p>
    <w:p w14:paraId="6888FD62" w14:textId="77777777" w:rsidR="009D6510" w:rsidRPr="009A148B" w:rsidRDefault="009D6510" w:rsidP="009D6510">
      <w:pPr>
        <w:autoSpaceDE w:val="0"/>
        <w:autoSpaceDN w:val="0"/>
        <w:spacing w:line="276" w:lineRule="auto"/>
        <w:ind w:left="360"/>
        <w:jc w:val="both"/>
        <w:rPr>
          <w:rFonts w:ascii="Calibri Light" w:hAnsi="Calibri Light" w:cs="Calibri Light"/>
          <w:b/>
          <w:bCs/>
          <w:sz w:val="22"/>
          <w:szCs w:val="22"/>
          <w:u w:val="single"/>
        </w:rPr>
      </w:pPr>
    </w:p>
    <w:p w14:paraId="6A6D91AF"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Zmluvné strany sa dohodli, že celková odmena za vyhotovenie Diela je </w:t>
      </w:r>
      <w:r w:rsidRPr="009A148B">
        <w:rPr>
          <w:rFonts w:ascii="Calibri Light" w:hAnsi="Calibri Light" w:cs="Calibri Light"/>
          <w:highlight w:val="yellow"/>
        </w:rPr>
        <w:t>[•]</w:t>
      </w:r>
      <w:r w:rsidRPr="009A148B">
        <w:rPr>
          <w:rFonts w:ascii="Calibri Light" w:hAnsi="Calibri Light" w:cs="Calibri Light"/>
          <w:bCs/>
        </w:rPr>
        <w:t xml:space="preserve">,- EUR (slovom: </w:t>
      </w:r>
      <w:r w:rsidRPr="009A148B">
        <w:rPr>
          <w:rFonts w:ascii="Calibri Light" w:hAnsi="Calibri Light" w:cs="Calibri Light"/>
          <w:highlight w:val="yellow"/>
        </w:rPr>
        <w:t>[•]</w:t>
      </w:r>
      <w:r w:rsidRPr="009A148B">
        <w:rPr>
          <w:rFonts w:ascii="Calibri Light" w:hAnsi="Calibri Light" w:cs="Calibri Light"/>
          <w:bCs/>
        </w:rPr>
        <w:t xml:space="preserve"> eur) bez DPH.</w:t>
      </w:r>
    </w:p>
    <w:p w14:paraId="087AD4CC"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6B425100"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Odmena vo výške uvedenej v predchádzajúcom bode tohto článku Zmluvy zahŕňa všetky náklady Zhotoviteľa s vypracovaním </w:t>
      </w:r>
      <w:r w:rsidR="00BF6DB7" w:rsidRPr="009A148B">
        <w:rPr>
          <w:rFonts w:ascii="Calibri Light" w:hAnsi="Calibri Light" w:cs="Calibri Light"/>
        </w:rPr>
        <w:t>Časti š</w:t>
      </w:r>
      <w:r w:rsidRPr="009A148B">
        <w:rPr>
          <w:rFonts w:ascii="Calibri Light" w:hAnsi="Calibri Light" w:cs="Calibri Light"/>
          <w:bCs/>
        </w:rPr>
        <w:t>túdie realizovateľnosti.</w:t>
      </w:r>
    </w:p>
    <w:p w14:paraId="6A2A645C" w14:textId="77777777" w:rsidR="009D6510" w:rsidRPr="009A148B" w:rsidRDefault="009D6510" w:rsidP="00404086">
      <w:pPr>
        <w:pStyle w:val="Odsekzoznamu"/>
        <w:tabs>
          <w:tab w:val="num" w:pos="709"/>
        </w:tabs>
        <w:rPr>
          <w:rFonts w:ascii="Calibri Light" w:hAnsi="Calibri Light" w:cs="Calibri Light"/>
          <w:bCs/>
        </w:rPr>
      </w:pPr>
    </w:p>
    <w:p w14:paraId="775904E5"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bCs/>
        </w:rPr>
        <w:t>Zmluvé strany sa dohodli, že celková výška odmeny uvedenej v bode 6.1 tohto článku Zmluvy bude uhradená na základe riadneho odovzdania Diela</w:t>
      </w:r>
      <w:r w:rsidRPr="009A148B">
        <w:rPr>
          <w:rFonts w:ascii="Calibri Light" w:hAnsi="Calibri Light" w:cs="Calibri Light"/>
        </w:rPr>
        <w:t>.</w:t>
      </w:r>
    </w:p>
    <w:p w14:paraId="2D1DBF7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69476F94"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Odmena je splatná na základe daňových dokladov - faktúr, vystavených Zhotoviteľom po riadnom vyhotovení a odovzdaní Diela Objednávateľovi. Každá jednotlivá faktúra je splatná do 30 (slovom: tridsiatich) dní odo dňa jej doručenia Objednávateľovi. Súčasťou faktúry musí byť obojstranne podpísaný preberací protokol. V prípade, ak faktúra nebude obsahovať všetky náležitosti v zmysle všeobecne záväzných právnych predpisov Slovenskej republiky a tejto Zmluvy, je Objednávateľ oprávnený takúto faktúru, a to aj opakovane, vrátiť Zhotoviteľovi na jej opravenie. Doručením opravenej faktúry Objednávateľovi plynie nová lehota splatnosti faktúry.</w:t>
      </w:r>
    </w:p>
    <w:p w14:paraId="74906CCF" w14:textId="77777777" w:rsidR="009D6510" w:rsidRPr="009A148B" w:rsidRDefault="009D6510" w:rsidP="00404086">
      <w:pPr>
        <w:tabs>
          <w:tab w:val="num" w:pos="709"/>
        </w:tabs>
        <w:autoSpaceDE w:val="0"/>
        <w:autoSpaceDN w:val="0"/>
        <w:spacing w:line="276" w:lineRule="auto"/>
        <w:ind w:left="360"/>
        <w:jc w:val="both"/>
        <w:rPr>
          <w:rFonts w:ascii="Calibri Light" w:hAnsi="Calibri Light" w:cs="Calibri Light"/>
          <w:b/>
          <w:bCs/>
          <w:sz w:val="22"/>
          <w:szCs w:val="22"/>
          <w:u w:val="single"/>
        </w:rPr>
      </w:pPr>
    </w:p>
    <w:p w14:paraId="63AB3E8D"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Zmluvné strany sa dohodli, že Objednávateľ je oprávnený započítať vo vzťahu k akejkoľvek pohľadávke Zhotoviteľa z tejto Zmluvy alebo na jej základe svoju pohľadávku, a to aj v prípade, ak pohľadávka Objednávateľa ešte nie je splatná.</w:t>
      </w:r>
    </w:p>
    <w:p w14:paraId="3B8BA314" w14:textId="77777777" w:rsidR="009D6510" w:rsidRPr="009A148B" w:rsidRDefault="009D6510" w:rsidP="009D6510">
      <w:pPr>
        <w:autoSpaceDE w:val="0"/>
        <w:autoSpaceDN w:val="0"/>
        <w:spacing w:line="276" w:lineRule="auto"/>
        <w:ind w:left="360"/>
        <w:jc w:val="both"/>
        <w:rPr>
          <w:rFonts w:ascii="Calibri Light" w:hAnsi="Calibri Light" w:cs="Calibri Light"/>
          <w:b/>
          <w:bCs/>
          <w:sz w:val="22"/>
          <w:szCs w:val="22"/>
          <w:u w:val="single"/>
        </w:rPr>
      </w:pPr>
    </w:p>
    <w:p w14:paraId="76FC19C4" w14:textId="77777777" w:rsidR="009D6510" w:rsidRPr="009A148B" w:rsidRDefault="009D6510" w:rsidP="009D6510">
      <w:pPr>
        <w:tabs>
          <w:tab w:val="num" w:pos="709"/>
        </w:tabs>
        <w:autoSpaceDE w:val="0"/>
        <w:autoSpaceDN w:val="0"/>
        <w:spacing w:line="276" w:lineRule="auto"/>
        <w:ind w:left="360"/>
        <w:jc w:val="both"/>
        <w:rPr>
          <w:rFonts w:ascii="Calibri Light" w:hAnsi="Calibri Light" w:cs="Calibri Light"/>
          <w:b/>
          <w:bCs/>
          <w:sz w:val="22"/>
          <w:szCs w:val="22"/>
          <w:u w:val="single"/>
        </w:rPr>
      </w:pPr>
    </w:p>
    <w:p w14:paraId="40757CCC"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Trvanie zmluvy</w:t>
      </w:r>
    </w:p>
    <w:p w14:paraId="76417D0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4966EE28"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Táto Zmluva sa uzatvára na dobu určitú, a to počnúc nadobudnutím jej účinnosti, do vyhotovenia a riadneho odovzdania </w:t>
      </w:r>
      <w:r w:rsidR="00BF6DB7" w:rsidRPr="009A148B">
        <w:rPr>
          <w:rFonts w:ascii="Calibri Light" w:hAnsi="Calibri Light" w:cs="Calibri Light"/>
        </w:rPr>
        <w:t>Časti š</w:t>
      </w:r>
      <w:r w:rsidRPr="009A148B">
        <w:rPr>
          <w:rFonts w:ascii="Calibri Light" w:hAnsi="Calibri Light" w:cs="Calibri Light"/>
        </w:rPr>
        <w:t xml:space="preserve">túdie realizovateľnosti podľa tejto Zmluvy. </w:t>
      </w:r>
    </w:p>
    <w:p w14:paraId="0CCB4263"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6CBE78E0"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lastRenderedPageBreak/>
        <w:t>Trvanie tejto Zmluvy je možné ukončiť vzájomnou písomnou dohodou Zmluvných strán alebo aj iným spôsobom vyplývajúcim z</w:t>
      </w:r>
      <w:r w:rsidR="00537E58" w:rsidRPr="009A148B">
        <w:rPr>
          <w:rFonts w:ascii="Calibri Light" w:hAnsi="Calibri Light" w:cs="Calibri Light"/>
        </w:rPr>
        <w:t>o Zmluvy a/alebo</w:t>
      </w:r>
      <w:r w:rsidRPr="009A148B">
        <w:rPr>
          <w:rFonts w:ascii="Calibri Light" w:hAnsi="Calibri Light" w:cs="Calibri Light"/>
        </w:rPr>
        <w:t> Obchodného zákonníka a/alebo ZVO</w:t>
      </w:r>
      <w:r w:rsidR="009D07E2" w:rsidRPr="009A148B">
        <w:rPr>
          <w:rFonts w:ascii="Calibri Light" w:hAnsi="Calibri Light" w:cs="Calibri Light"/>
        </w:rPr>
        <w:t>, ak ho táto Zmluva nevylučuje alebo tento spôsob nemodifikuje</w:t>
      </w:r>
      <w:r w:rsidRPr="009A148B">
        <w:rPr>
          <w:rFonts w:ascii="Calibri Light" w:hAnsi="Calibri Light" w:cs="Calibri Light"/>
        </w:rPr>
        <w:t>.</w:t>
      </w:r>
    </w:p>
    <w:p w14:paraId="623009F5" w14:textId="77777777" w:rsidR="00C4654C" w:rsidRPr="009A148B" w:rsidRDefault="00C4654C" w:rsidP="00C96EEE">
      <w:pPr>
        <w:pStyle w:val="PODODS"/>
        <w:numPr>
          <w:ilvl w:val="0"/>
          <w:numId w:val="0"/>
        </w:numPr>
        <w:spacing w:line="276" w:lineRule="auto"/>
        <w:ind w:left="709"/>
        <w:rPr>
          <w:rFonts w:ascii="Calibri Light" w:hAnsi="Calibri Light" w:cs="Calibri Light"/>
        </w:rPr>
      </w:pPr>
    </w:p>
    <w:p w14:paraId="67FADB16" w14:textId="77777777" w:rsidR="00537E58" w:rsidRPr="009A148B" w:rsidRDefault="00537E58" w:rsidP="00537E58">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je oprávnený odstúpiť od tejto Zmluvy nad rámec prípadov stanovených Obchodným zákonníkom a/alebo ZVO aj v prípade, </w:t>
      </w:r>
      <w:r w:rsidRPr="009A148B">
        <w:rPr>
          <w:rFonts w:ascii="Calibri Light" w:hAnsi="Calibri Light" w:cs="Calibri Light"/>
          <w:color w:val="000000"/>
          <w:szCs w:val="20"/>
        </w:rPr>
        <w:t>ak subdodávateľ Zhotoviteľa počas trvania Zmluvy nie je zapísaný alebo bol vymazaný z registra partnerov verejného sektora vedeného podľa zákona č. 315/2016 Z. z. o registri partnerov verejného sektora a o zmene a doplnení niektorých zákonov v znení neskorších predpisov (ďalej len „</w:t>
      </w:r>
      <w:r w:rsidRPr="009A148B">
        <w:rPr>
          <w:rFonts w:ascii="Calibri Light" w:hAnsi="Calibri Light" w:cs="Calibri Light"/>
          <w:b/>
          <w:color w:val="000000"/>
          <w:szCs w:val="20"/>
        </w:rPr>
        <w:t>ZRPVS</w:t>
      </w:r>
      <w:r w:rsidRPr="009A148B">
        <w:rPr>
          <w:rFonts w:ascii="Calibri Light" w:hAnsi="Calibri Light" w:cs="Calibri Light"/>
          <w:color w:val="000000"/>
          <w:szCs w:val="20"/>
        </w:rPr>
        <w:t>“).</w:t>
      </w:r>
    </w:p>
    <w:p w14:paraId="1DB3C817" w14:textId="77777777" w:rsidR="00537E58" w:rsidRPr="009A148B" w:rsidRDefault="00537E58" w:rsidP="00F10C66">
      <w:pPr>
        <w:pStyle w:val="PODODS"/>
        <w:numPr>
          <w:ilvl w:val="0"/>
          <w:numId w:val="0"/>
        </w:numPr>
        <w:tabs>
          <w:tab w:val="num" w:pos="709"/>
        </w:tabs>
        <w:spacing w:line="276" w:lineRule="auto"/>
        <w:ind w:left="709" w:hanging="709"/>
        <w:rPr>
          <w:rFonts w:ascii="Calibri Light" w:hAnsi="Calibri Light" w:cs="Calibri Light"/>
        </w:rPr>
      </w:pPr>
    </w:p>
    <w:p w14:paraId="150FDFD1" w14:textId="77777777" w:rsidR="00C4654C" w:rsidRPr="009A148B" w:rsidRDefault="00C4654C" w:rsidP="00537E58">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je oprávnený od Zmluvy odstúpiť, ak sa zmarí účel tejto Zmluvy podľa článku 2, bod 2.4. tejto Zmluvy. Za zmarenie účelu tejto Zmluvy sa bude považovať najmä nedodanie diela s názvom: </w:t>
      </w:r>
      <w:r w:rsidRPr="009A148B">
        <w:rPr>
          <w:rFonts w:ascii="Calibri Light" w:hAnsi="Calibri Light" w:cs="Calibri Light"/>
          <w:i/>
        </w:rPr>
        <w:t xml:space="preserve">„Štúdia realizovateľnosti: 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Technická štúdia“</w:t>
      </w:r>
      <w:r w:rsidRPr="009A148B">
        <w:rPr>
          <w:rFonts w:ascii="Calibri Light" w:hAnsi="Calibri Light" w:cs="Calibri Light"/>
        </w:rPr>
        <w:t>, na ktorej závery musí Dielo nadviazať.</w:t>
      </w:r>
      <w:r w:rsidR="009349D9" w:rsidRPr="009A148B">
        <w:rPr>
          <w:rFonts w:ascii="Calibri Light" w:hAnsi="Calibri Light" w:cs="Calibri Light"/>
        </w:rPr>
        <w:t xml:space="preserve"> Zmluvné strany sa v tejto súvislosti dohodli,</w:t>
      </w:r>
      <w:r w:rsidR="00A56CE5" w:rsidRPr="009A148B">
        <w:rPr>
          <w:rFonts w:ascii="Calibri Light" w:hAnsi="Calibri Light" w:cs="Calibri Light"/>
        </w:rPr>
        <w:t xml:space="preserve"> že v prípade zmarenia účelu tejto Zmluvy</w:t>
      </w:r>
      <w:r w:rsidR="009349D9" w:rsidRPr="009A148B">
        <w:rPr>
          <w:rFonts w:ascii="Calibri Light" w:hAnsi="Calibri Light" w:cs="Calibri Light"/>
        </w:rPr>
        <w:t xml:space="preserve"> vylučujú aplikáciu ustanovenia § 357 prvá veta Obchodného zákonníka.</w:t>
      </w:r>
    </w:p>
    <w:p w14:paraId="1D0A1704" w14:textId="77777777" w:rsidR="009D6510" w:rsidRPr="009A148B" w:rsidRDefault="009D6510" w:rsidP="00404086">
      <w:pPr>
        <w:pStyle w:val="PODODS"/>
        <w:numPr>
          <w:ilvl w:val="0"/>
          <w:numId w:val="0"/>
        </w:numPr>
        <w:tabs>
          <w:tab w:val="num" w:pos="709"/>
          <w:tab w:val="num" w:pos="1440"/>
        </w:tabs>
        <w:spacing w:line="276" w:lineRule="auto"/>
        <w:ind w:left="709"/>
        <w:rPr>
          <w:rFonts w:ascii="Calibri Light" w:hAnsi="Calibri Light" w:cs="Calibri Light"/>
        </w:rPr>
      </w:pPr>
    </w:p>
    <w:p w14:paraId="2721AFE0" w14:textId="77777777" w:rsidR="009D6510" w:rsidRPr="009A148B" w:rsidRDefault="009D6510" w:rsidP="00404086">
      <w:pPr>
        <w:pStyle w:val="PODODS"/>
        <w:numPr>
          <w:ilvl w:val="0"/>
          <w:numId w:val="0"/>
        </w:numPr>
        <w:tabs>
          <w:tab w:val="num" w:pos="709"/>
        </w:tabs>
        <w:spacing w:line="276" w:lineRule="auto"/>
        <w:rPr>
          <w:rFonts w:ascii="Calibri Light" w:hAnsi="Calibri Light" w:cs="Calibri Light"/>
        </w:rPr>
      </w:pPr>
    </w:p>
    <w:p w14:paraId="5264D96C"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MLČANLIVOSŤ</w:t>
      </w:r>
    </w:p>
    <w:p w14:paraId="01F5F528" w14:textId="77777777" w:rsidR="009D6510" w:rsidRPr="009A148B" w:rsidRDefault="009D6510" w:rsidP="00404086">
      <w:pPr>
        <w:tabs>
          <w:tab w:val="num" w:pos="709"/>
        </w:tabs>
        <w:autoSpaceDE w:val="0"/>
        <w:autoSpaceDN w:val="0"/>
        <w:spacing w:line="276" w:lineRule="auto"/>
        <w:ind w:left="709"/>
        <w:jc w:val="both"/>
        <w:rPr>
          <w:rFonts w:ascii="Calibri Light" w:hAnsi="Calibri Light" w:cs="Calibri Light"/>
          <w:b/>
          <w:bCs/>
          <w:caps/>
          <w:sz w:val="22"/>
          <w:szCs w:val="22"/>
          <w:u w:val="single"/>
        </w:rPr>
      </w:pPr>
    </w:p>
    <w:p w14:paraId="53CAA8BE"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sa zaväzuje dodržiavať mlčanlivosť o všetkých jemu známych skutočnostiach Objednávateľa, a to predovšetkým o skutočnostiach právnej, sporovej, obchodnej, výrobnej alebo technickej povahy, o ktorých sa dozvie v súvislosti s plnením predmetu tejto Zmluvy, ktoré majú interný alebo dôverný charakter a ktoré majú byť podľa vôle Objednávateľa a/alebo ním určených osôb utajené. Za informácie, ktoré majú byť podľa Objednávateľa a/alebo ním určených osôb utajené sa považujú na účely tejto Zmluvy všetky informácie, s ktorými sa Zhotoviteľ dostane do styku, ak Objednávateľ výslovne neurčí, že sa nejedná o takýto druh informácií. Záväzok mlčanlivosti v rozsahu podľa tejto Zmluvy je platný bez časového alebo akéhokoľvek iného obmedzenia a to i po zániku Zmluvy.</w:t>
      </w:r>
    </w:p>
    <w:p w14:paraId="20B8571F"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5AF2FF6D"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Záväzok Zhotoviteľa dodržiavať mlčanlivosť podľa bodu 8.1. tohto článku sa nevzťahuje na také sprístupnenie skutočností, informácií a údajov, ktoré je Zhotoviteľom realizované počas trvania Zmluvy a v rámci výkonu, resp. v priamej súvislosti plnením predmetu tejto Zmluvy.</w:t>
      </w:r>
    </w:p>
    <w:p w14:paraId="373DD728"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5A73FC36" w14:textId="77777777" w:rsidR="009D6510" w:rsidRPr="009A148B" w:rsidRDefault="009D6510" w:rsidP="00404086">
      <w:pPr>
        <w:tabs>
          <w:tab w:val="num" w:pos="709"/>
        </w:tabs>
        <w:autoSpaceDE w:val="0"/>
        <w:autoSpaceDN w:val="0"/>
        <w:spacing w:line="276" w:lineRule="auto"/>
        <w:ind w:left="709"/>
        <w:jc w:val="both"/>
        <w:rPr>
          <w:rFonts w:ascii="Calibri Light" w:hAnsi="Calibri Light" w:cs="Calibri Light"/>
          <w:b/>
          <w:bCs/>
          <w:caps/>
          <w:sz w:val="22"/>
          <w:szCs w:val="22"/>
          <w:u w:val="single"/>
        </w:rPr>
      </w:pPr>
    </w:p>
    <w:p w14:paraId="2E9F85ED"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Zabezpečenie záväzku</w:t>
      </w:r>
    </w:p>
    <w:p w14:paraId="38E19490" w14:textId="77777777" w:rsidR="009D6510" w:rsidRPr="009A148B" w:rsidRDefault="009D6510" w:rsidP="00404086">
      <w:pPr>
        <w:pStyle w:val="PODODS"/>
        <w:numPr>
          <w:ilvl w:val="0"/>
          <w:numId w:val="0"/>
        </w:numPr>
        <w:tabs>
          <w:tab w:val="num" w:pos="709"/>
        </w:tabs>
        <w:spacing w:line="276" w:lineRule="auto"/>
        <w:rPr>
          <w:rFonts w:ascii="Calibri Light" w:hAnsi="Calibri Light" w:cs="Calibri Light"/>
        </w:rPr>
      </w:pPr>
    </w:p>
    <w:p w14:paraId="410D2C62"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omeškania Zhotoviteľa s odovzdaním </w:t>
      </w:r>
      <w:r w:rsidR="00BF6DB7" w:rsidRPr="009A148B">
        <w:rPr>
          <w:rFonts w:ascii="Calibri Light" w:hAnsi="Calibri Light" w:cs="Calibri Light"/>
        </w:rPr>
        <w:t>Časti š</w:t>
      </w:r>
      <w:r w:rsidRPr="009A148B">
        <w:rPr>
          <w:rFonts w:ascii="Calibri Light" w:hAnsi="Calibri Light" w:cs="Calibri Light"/>
        </w:rPr>
        <w:t xml:space="preserve">túdie realizovateľnosti je Objednávateľ oprávnený požadovať od Zhotoviteľa zaplatenie zmluvnej pokuty vo výške 0,05 % (slovom: nula celá a päť stotín percenta) z odmeny uvedenej v článku 6., bod 6.1. tejto Zmluvy, za každý aj začatý deň omeškania s odovzdaním </w:t>
      </w:r>
      <w:r w:rsidR="00BF6DB7" w:rsidRPr="009A148B">
        <w:rPr>
          <w:rFonts w:ascii="Calibri Light" w:hAnsi="Calibri Light" w:cs="Calibri Light"/>
        </w:rPr>
        <w:t>Časti š</w:t>
      </w:r>
      <w:r w:rsidRPr="009A148B">
        <w:rPr>
          <w:rFonts w:ascii="Calibri Light" w:hAnsi="Calibri Light" w:cs="Calibri Light"/>
        </w:rPr>
        <w:t xml:space="preserve">túdie realizovateľnosti, maximálne však do výšky 20 % (slovom: dvadsať percent) z ceny Diela. V takomto prípade je Objednávateľ tiež oprávnený od Zmluvy odstúpiť. </w:t>
      </w:r>
    </w:p>
    <w:p w14:paraId="316C7DCD"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2A22DEEA"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lastRenderedPageBreak/>
        <w:t xml:space="preserve">V prípade, že Zhotoviteľ poruší záväzok súčinnosti, resp. záväzok splupráce podľa článku 4., bod 4.5. tejto Zmluvy, a to s ktorýmkoľvek z predmetných dodávateľov, je Objednávateľ oprávnený požadovať od Zhotoviteľa zaplatenie zmluvnej pokuty vo výške </w:t>
      </w:r>
      <w:r w:rsidR="000227E8" w:rsidRPr="009A148B">
        <w:rPr>
          <w:rFonts w:ascii="Calibri Light" w:hAnsi="Calibri Light" w:cs="Calibri Light"/>
          <w:bCs/>
        </w:rPr>
        <w:t xml:space="preserve">odmeny </w:t>
      </w:r>
      <w:r w:rsidR="009D07E2" w:rsidRPr="009A148B">
        <w:rPr>
          <w:rFonts w:ascii="Calibri Light" w:hAnsi="Calibri Light" w:cs="Calibri Light"/>
          <w:bCs/>
        </w:rPr>
        <w:t>uvedenej v</w:t>
      </w:r>
      <w:r w:rsidR="000227E8" w:rsidRPr="009A148B">
        <w:rPr>
          <w:rFonts w:ascii="Calibri Light" w:hAnsi="Calibri Light" w:cs="Calibri Light"/>
          <w:bCs/>
        </w:rPr>
        <w:t xml:space="preserve"> článku 6, bod 6.1. tejto Zmluvy</w:t>
      </w:r>
      <w:r w:rsidRPr="009A148B">
        <w:rPr>
          <w:rFonts w:ascii="Calibri Light" w:hAnsi="Calibri Light" w:cs="Calibri Light"/>
          <w:bCs/>
        </w:rPr>
        <w:t xml:space="preserve">, a to na základe čestného vyhlásenia ktoréhokoľvek z </w:t>
      </w:r>
      <w:r w:rsidRPr="009A148B">
        <w:rPr>
          <w:rFonts w:ascii="Calibri Light" w:hAnsi="Calibri Light" w:cs="Calibri Light"/>
        </w:rPr>
        <w:t>predmetných</w:t>
      </w:r>
      <w:r w:rsidRPr="009A148B">
        <w:rPr>
          <w:rFonts w:ascii="Calibri Light" w:hAnsi="Calibri Light" w:cs="Calibri Light"/>
          <w:bCs/>
        </w:rPr>
        <w:t xml:space="preserve"> dodávateľov. </w:t>
      </w:r>
      <w:r w:rsidRPr="009A148B">
        <w:rPr>
          <w:rFonts w:ascii="Calibri Light" w:hAnsi="Calibri Light" w:cs="Calibri Light"/>
        </w:rPr>
        <w:t>V takomto prípade je Objednávateľ tiež oprávnený od Zmluvy odstúpiť.</w:t>
      </w:r>
    </w:p>
    <w:p w14:paraId="16CE8EC0"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D472A21"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že sa ukáže vyhlásenie Zhotoviteľa podľa článku 4., bod 4.10. a/alebo 4.11. a/alebo 4.12. tejto Zmluvy ako nepravdivé, je Objednávateľ oprávnený požadovať od Zhotoviteľa zaplatenie zmluvnej pokuty vo výške </w:t>
      </w:r>
      <w:r w:rsidR="009D07E2" w:rsidRPr="009A148B">
        <w:rPr>
          <w:rFonts w:ascii="Calibri Light" w:hAnsi="Calibri Light" w:cs="Calibri Light"/>
          <w:bCs/>
        </w:rPr>
        <w:t xml:space="preserve">odmeny uvedenej v </w:t>
      </w:r>
      <w:r w:rsidR="000227E8" w:rsidRPr="009A148B">
        <w:rPr>
          <w:rFonts w:ascii="Calibri Light" w:hAnsi="Calibri Light" w:cs="Calibri Light"/>
          <w:bCs/>
        </w:rPr>
        <w:t>článku 6, bod 6.1. tejto Zmluvy</w:t>
      </w:r>
      <w:r w:rsidRPr="009A148B">
        <w:rPr>
          <w:rFonts w:ascii="Calibri Light" w:hAnsi="Calibri Light" w:cs="Calibri Light"/>
          <w:bCs/>
        </w:rPr>
        <w:t xml:space="preserve">, a to za každé jednotlivé nepravdivé vyhlásenie. </w:t>
      </w:r>
      <w:r w:rsidRPr="009A148B">
        <w:rPr>
          <w:rFonts w:ascii="Calibri Light" w:hAnsi="Calibri Light" w:cs="Calibri Light"/>
        </w:rPr>
        <w:t>V takomto prípade je Objednávateľ tiež oprávnený od Zmluvy odstúpiť.</w:t>
      </w:r>
    </w:p>
    <w:p w14:paraId="7E27E750"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5BE1D229"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Zaplatenie akejkoľvek zmluvnej pokuty podľa tejto Zmluvy sa nedotýka nároku na náhradu škody, vrátane škody prevyšujúcej zmluvnú pokutu.</w:t>
      </w:r>
    </w:p>
    <w:p w14:paraId="01485088"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4E461885"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predlžuje premlčaciu dobu vo vzťahu k právam Objednávateľa vyplývajúcim z porušenia ktorejkoľvek povinnosti Zhotoviteľa podľa Zmluvy, vrátane práva na zmluvnú pokutu, práva na náhradu škody, a to na 6 (slovom: šesť) rokov odo dňa, keď premlčacia doba začne plynúť.</w:t>
      </w:r>
    </w:p>
    <w:p w14:paraId="7227791C"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6F5E27D2"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0A2A9ED9"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SUBDODÁVATELIA</w:t>
      </w:r>
    </w:p>
    <w:p w14:paraId="201CB28A" w14:textId="77777777" w:rsidR="009D6510" w:rsidRPr="009A148B" w:rsidRDefault="009D6510" w:rsidP="009D6510">
      <w:pPr>
        <w:autoSpaceDE w:val="0"/>
        <w:autoSpaceDN w:val="0"/>
        <w:spacing w:line="276" w:lineRule="auto"/>
        <w:jc w:val="both"/>
        <w:rPr>
          <w:rFonts w:ascii="Calibri Light" w:hAnsi="Calibri Light" w:cs="Calibri Light"/>
          <w:b/>
          <w:bCs/>
          <w:caps/>
          <w:sz w:val="22"/>
          <w:szCs w:val="22"/>
          <w:u w:val="single"/>
        </w:rPr>
      </w:pPr>
    </w:p>
    <w:p w14:paraId="07FA2B75"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Objednávateľ podpisom tejto Zmluvy akceptuje subdodávateľov Zhotoviteľa, ktorí spĺňajú podmienky účasti osobného postavenia podľa § 32 ods. 1 ZVO a neexistuje u nich dôvod na vylúčenie podľa § 40 ods. 6 písm. a) až h) a ods. 7 ZVO a ktorí majú v registri partnerov verejného sektora podľa § 11 ZVO zapísaných konečných užívateľov výhod. Ak bol subdodávateľ zapísaný v registri konečných užívateľov výhod vedenom Úradom pre verejné obstarávanie (do 31.01.2017), považuje sa taktiež za osobu zapísanú v registri partnerov verejného sektora. Subdodávateľ je však povinný vykonať overenie identifikácie konečného užívateľa výhod a podať návrh na zápis na účely zosúladenia zapísaných údajov v súlade so zákonom č. 315/2016 Z. z. o registri partnerov verejného sektora a o zmene a doplnení niektorých zákonov v znení neskorších predpisov (ďalej len „</w:t>
      </w:r>
      <w:r w:rsidRPr="009A148B">
        <w:rPr>
          <w:rFonts w:ascii="Calibri Light" w:hAnsi="Calibri Light" w:cs="Calibri Light"/>
          <w:b/>
        </w:rPr>
        <w:t>ZRPVS</w:t>
      </w:r>
      <w:r w:rsidRPr="009A148B">
        <w:rPr>
          <w:rFonts w:ascii="Calibri Light" w:hAnsi="Calibri Light" w:cs="Calibri Light"/>
        </w:rPr>
        <w:t>“). Identifikácia subdodávateľov, predmet a rozsah ich subdodávok je uvedený v prílohe č. 3 tejto Zmluvy. Identifikácia subdodávateľov podľa predchádzajúcej vety je uvedená v rozsahu: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w:t>
      </w:r>
    </w:p>
    <w:p w14:paraId="2361DA62"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7C03A1E3"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Zhotoviteľ je povinný bezodkladne oznámiť Objednávateľovi akúkoľvek zmenu údajov o subdodávateľovi.</w:t>
      </w:r>
    </w:p>
    <w:p w14:paraId="32667BD3"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20A918F5"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lastRenderedPageBreak/>
        <w:t>V prípade zmeny subdodávateľa počas trvania Zmluvy, musí subdodávateľ, ktorého sa návrh na zmenu týka, spĺňať podmienky účasti týkajúce sa osobného postavenia podľa § 32 ods. 1 ZVO, neexistuje u neho dôvod na vylúčenie podľa § 40 ods. 6 písm. a) až h) a ods. 7 ZVO, a je zapísaný v registri partnerov verejného sektora podľa § 11 ZVO. Ak bol subdodávateľ zapísaný v registri konečných užívateľov výhod vedenom Úradom pre verejné obstarávanie (do 31.01.2017), považuje sa taktiež za osobu zapísanú v registri partnerov verejného sektora. Subdodávateľ je však povinný vykonať overenie identifikácie konečného užívateľa výhod a podať návrh na zápis na účely zosúladenia zapísaných údajov v súlade so ZRPVS. Zhotoviteľ je povinný Objednávateľovi najneskôr 3 (slovom: tri) pracovné dni pred zmenou subdodávateľa, predložiť písomné oznámenie o zmene subdodávateľa, ktoré bude obsahovať minimálne: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p>
    <w:p w14:paraId="122F378A" w14:textId="77777777" w:rsidR="009D6510" w:rsidRPr="009A148B" w:rsidRDefault="009D6510" w:rsidP="009D6510">
      <w:pPr>
        <w:pStyle w:val="Odsekzoznamu"/>
        <w:rPr>
          <w:rFonts w:ascii="Calibri Light" w:hAnsi="Calibri Light" w:cs="Calibri Light"/>
        </w:rPr>
      </w:pPr>
    </w:p>
    <w:p w14:paraId="38725604" w14:textId="77777777" w:rsidR="009D6510" w:rsidRPr="009A148B" w:rsidRDefault="009D6510" w:rsidP="009D6510">
      <w:pPr>
        <w:pStyle w:val="Odsekzoznamu"/>
        <w:rPr>
          <w:rFonts w:ascii="Calibri Light" w:hAnsi="Calibri Light" w:cs="Calibri Light"/>
        </w:rPr>
      </w:pPr>
    </w:p>
    <w:p w14:paraId="155AA9BA"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 xml:space="preserve">POŽIADAVKA FORMY </w:t>
      </w:r>
    </w:p>
    <w:p w14:paraId="522E08FB"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sz w:val="22"/>
          <w:szCs w:val="22"/>
        </w:rPr>
      </w:pPr>
    </w:p>
    <w:p w14:paraId="4B1B58CE"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Všetky právne úkony smerujúce k zmene alebo zrušeniu Zmluvy vyžadujú pre svoju platnosť písomnú formu. </w:t>
      </w:r>
    </w:p>
    <w:p w14:paraId="732AA595"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461F41A9"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Iné právne úkony súvisiace s touto Zmluvou ako tie, ktoré sú uvedené v bode 11.1. Zmluvy, je možné uskutočňovať písomne, e-mailom alebo faxom, ak v tejto Zmluve nie je dohodnuté, že sa vyžaduje konkrétna forma.</w:t>
      </w:r>
    </w:p>
    <w:p w14:paraId="3826C60A"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428838B6"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7EF4781A"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OZNÁMENIA</w:t>
      </w:r>
    </w:p>
    <w:p w14:paraId="03B0836C" w14:textId="77777777" w:rsidR="009D6510" w:rsidRPr="009A148B" w:rsidRDefault="009D6510" w:rsidP="009D6510">
      <w:pPr>
        <w:pStyle w:val="Zkladntext"/>
        <w:spacing w:line="276" w:lineRule="auto"/>
        <w:rPr>
          <w:rFonts w:ascii="Calibri Light" w:hAnsi="Calibri Light" w:cs="Calibri Light"/>
          <w:sz w:val="22"/>
          <w:szCs w:val="22"/>
        </w:rPr>
      </w:pPr>
    </w:p>
    <w:p w14:paraId="25AE7105"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Zmluvné strany sa dohodli a súhlasia, že pre účely komunikácie so Zhotoviteľom v súvislosti s plnením záväzkov Zhotoviteľa podľa Zmluvy bol zo strany Objednávateľa určený tento oprávnený zástupca:</w:t>
      </w:r>
    </w:p>
    <w:p w14:paraId="30329BCB" w14:textId="77777777" w:rsidR="009D6510" w:rsidRPr="009A148B" w:rsidRDefault="009D6510" w:rsidP="009D6510">
      <w:pPr>
        <w:pStyle w:val="PODODS"/>
        <w:numPr>
          <w:ilvl w:val="0"/>
          <w:numId w:val="0"/>
        </w:numPr>
        <w:spacing w:line="276" w:lineRule="auto"/>
        <w:rPr>
          <w:rFonts w:ascii="Calibri Light" w:hAnsi="Calibri Light" w:cs="Calibri Light"/>
        </w:rPr>
      </w:pPr>
    </w:p>
    <w:p w14:paraId="208F7F75"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rPr>
        <w:t>PhDr. Tomáš Červeňák – projektový manažér</w:t>
      </w:r>
    </w:p>
    <w:p w14:paraId="3C1974A2" w14:textId="77777777" w:rsidR="009D6510" w:rsidRPr="009A148B" w:rsidRDefault="009D6510" w:rsidP="009D6510">
      <w:pPr>
        <w:pStyle w:val="Zkladntext"/>
        <w:spacing w:line="276" w:lineRule="auto"/>
        <w:rPr>
          <w:rFonts w:ascii="Calibri Light" w:hAnsi="Calibri Light" w:cs="Calibri Light"/>
          <w:sz w:val="22"/>
          <w:szCs w:val="22"/>
        </w:rPr>
      </w:pPr>
    </w:p>
    <w:p w14:paraId="379C4F7B"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Zmluvné strany sa dohodli a súhlasia, že pre účely komunikácie s Objednávateľom v súvislosti s plnením záväzkov Objednávateľa podľa Zmluvy bol zo strany Zhotoviteľa určený tento oprávnený zástupca:</w:t>
      </w:r>
    </w:p>
    <w:p w14:paraId="02A1F95B" w14:textId="77777777" w:rsidR="009D6510" w:rsidRPr="009A148B" w:rsidRDefault="009D6510" w:rsidP="009D6510">
      <w:pPr>
        <w:pStyle w:val="Odsekzoznamu"/>
        <w:rPr>
          <w:rFonts w:ascii="Calibri Light" w:hAnsi="Calibri Light" w:cs="Calibri Light"/>
          <w:sz w:val="22"/>
          <w:szCs w:val="22"/>
        </w:rPr>
      </w:pPr>
    </w:p>
    <w:p w14:paraId="1AE7B91B" w14:textId="77777777" w:rsidR="009D6510" w:rsidRPr="009A148B" w:rsidRDefault="009D6510" w:rsidP="00404086">
      <w:pPr>
        <w:pStyle w:val="PODODS"/>
        <w:numPr>
          <w:ilvl w:val="2"/>
          <w:numId w:val="45"/>
        </w:numPr>
        <w:spacing w:line="276" w:lineRule="auto"/>
        <w:rPr>
          <w:rFonts w:ascii="Calibri Light" w:hAnsi="Calibri Light" w:cs="Calibri Light"/>
        </w:rPr>
      </w:pPr>
      <w:r w:rsidRPr="009A148B">
        <w:rPr>
          <w:rFonts w:ascii="Calibri Light" w:hAnsi="Calibri Light" w:cs="Calibri Light"/>
          <w:highlight w:val="yellow"/>
        </w:rPr>
        <w:t>[•]</w:t>
      </w:r>
    </w:p>
    <w:p w14:paraId="46B4F842" w14:textId="77777777" w:rsidR="009D6510" w:rsidRPr="009A148B" w:rsidRDefault="009D6510" w:rsidP="009D6510">
      <w:pPr>
        <w:pStyle w:val="PODODS"/>
        <w:numPr>
          <w:ilvl w:val="0"/>
          <w:numId w:val="0"/>
        </w:numPr>
        <w:tabs>
          <w:tab w:val="num" w:pos="1560"/>
        </w:tabs>
        <w:spacing w:line="276" w:lineRule="auto"/>
        <w:ind w:left="1560"/>
        <w:rPr>
          <w:rFonts w:ascii="Calibri Light" w:hAnsi="Calibri Light" w:cs="Calibri Light"/>
        </w:rPr>
      </w:pPr>
      <w:r w:rsidRPr="009A148B">
        <w:rPr>
          <w:rFonts w:ascii="Calibri Light" w:hAnsi="Calibri Light" w:cs="Calibri Light"/>
          <w:bCs/>
        </w:rPr>
        <w:tab/>
      </w:r>
    </w:p>
    <w:p w14:paraId="27A4D658"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t>Zmluvné strany môžu aj jednostranne počas účinnosti Zmluvy meniť osoby podľa bodov 12.1. a 12.2. tohto článku. Na tento účel sú Zmluvné strany povinné bezodkladne oznámiť druhej zmluvnej strane zmenu osoby podľa bodov 12.1. a 12.2. tohto článku.</w:t>
      </w:r>
    </w:p>
    <w:p w14:paraId="79BFA3B0"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47F7A035"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rPr>
      </w:pPr>
      <w:r w:rsidRPr="009A148B">
        <w:rPr>
          <w:rFonts w:ascii="Calibri Light" w:hAnsi="Calibri Light" w:cs="Calibri Light"/>
        </w:rPr>
        <w:lastRenderedPageBreak/>
        <w:t>Akékoľvek oznámenie, požiadavka alebo súhlas, ktorý sa bude vyžadovať alebo ktorý bude povolený na základe Zmluvy, ktorý má byť podľa Zmluvy v písomnej forme, bude sa pokladať za doručený alebo vykonaný, ak bol osobne doručený poverenému zástupcovi tej zmluvnej strany, ktorej je určený, alebo ak bol poslaný doporučeným listom danej strane na známu adresu a tento sa dostal do sféry jej vplyvu.</w:t>
      </w:r>
    </w:p>
    <w:p w14:paraId="01C9E21B" w14:textId="77777777" w:rsidR="009D6510" w:rsidRPr="009A148B" w:rsidRDefault="009D6510" w:rsidP="009D6510">
      <w:pPr>
        <w:tabs>
          <w:tab w:val="right" w:pos="0"/>
          <w:tab w:val="left" w:pos="540"/>
        </w:tabs>
        <w:spacing w:line="276" w:lineRule="auto"/>
        <w:ind w:left="720"/>
        <w:jc w:val="both"/>
        <w:rPr>
          <w:rFonts w:ascii="Calibri Light" w:hAnsi="Calibri Light" w:cs="Calibri Light"/>
          <w:sz w:val="22"/>
          <w:szCs w:val="22"/>
        </w:rPr>
      </w:pPr>
      <w:r w:rsidRPr="009A148B">
        <w:rPr>
          <w:rFonts w:ascii="Calibri Light" w:hAnsi="Calibri Light" w:cs="Calibri Light"/>
          <w:sz w:val="22"/>
          <w:szCs w:val="22"/>
          <w:lang w:eastAsia="de-DE"/>
        </w:rPr>
        <w:tab/>
      </w:r>
    </w:p>
    <w:p w14:paraId="38F3D8E9" w14:textId="77777777" w:rsidR="009D6510" w:rsidRPr="009A148B" w:rsidRDefault="009D6510" w:rsidP="009D6510">
      <w:pPr>
        <w:tabs>
          <w:tab w:val="right" w:pos="0"/>
          <w:tab w:val="left" w:pos="1440"/>
        </w:tabs>
        <w:spacing w:line="276" w:lineRule="auto"/>
        <w:jc w:val="both"/>
        <w:rPr>
          <w:rFonts w:ascii="Calibri Light" w:hAnsi="Calibri Light" w:cs="Calibri Light"/>
          <w:sz w:val="22"/>
          <w:szCs w:val="22"/>
        </w:rPr>
      </w:pPr>
    </w:p>
    <w:p w14:paraId="7DD537D6"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Povinnosť strpieť výkon kontroly</w:t>
      </w:r>
    </w:p>
    <w:p w14:paraId="77CC11BD"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6AD16962" w14:textId="77777777" w:rsidR="009D6510" w:rsidRPr="009A148B" w:rsidRDefault="009D6510" w:rsidP="00404086">
      <w:pPr>
        <w:pStyle w:val="PODODS"/>
        <w:numPr>
          <w:ilvl w:val="1"/>
          <w:numId w:val="45"/>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strpieť výkon kontroly/auditu/overovania súvisiaceho s dodávanými službami v rámci predmetu plnania tejto Zmluvy kedykoľvek počas platnosti a účinnosti zmluvy o poskytnutí nenávratného finančného príspevku uzatvorenej medzi Ministerstvom dopravy a výstavby Slovenskej republiky ako poskytovateľom nenávratného finančného príspevku a Objednávateľom ako príjimateľom nenávratného finančného príspevku, ktorej predmetom je poskytnutie nenávratného finančného príspevku na realizáciu projektu s názvom: </w:t>
      </w:r>
      <w:r w:rsidRPr="009A148B">
        <w:rPr>
          <w:rFonts w:ascii="Calibri Light" w:hAnsi="Calibri Light" w:cs="Calibri Light"/>
          <w:bCs/>
          <w:i/>
        </w:rPr>
        <w:t>„Vybudovanie terminálu LNG vo verejnom prístave Bratislava – predprojektová príprava“</w:t>
      </w:r>
      <w:r w:rsidRPr="009A148B">
        <w:rPr>
          <w:rFonts w:ascii="Calibri Light" w:hAnsi="Calibri Light" w:cs="Calibri Light"/>
          <w:bCs/>
        </w:rPr>
        <w:t xml:space="preserve"> (ďalej len „</w:t>
      </w:r>
      <w:r w:rsidRPr="009A148B">
        <w:rPr>
          <w:rFonts w:ascii="Calibri Light" w:hAnsi="Calibri Light" w:cs="Calibri Light"/>
          <w:b/>
          <w:bCs/>
        </w:rPr>
        <w:t>Projekt</w:t>
      </w:r>
      <w:r w:rsidRPr="009A148B">
        <w:rPr>
          <w:rFonts w:ascii="Calibri Light" w:hAnsi="Calibri Light" w:cs="Calibri Light"/>
          <w:bCs/>
        </w:rPr>
        <w:t>“)</w:t>
      </w:r>
      <w:r w:rsidRPr="009A148B">
        <w:rPr>
          <w:rFonts w:ascii="Calibri Light" w:hAnsi="Calibri Light" w:cs="Calibri Light"/>
        </w:rPr>
        <w:t>, a to oprávnenými osobami, ktorými sú najmä Ministerstvo dopravy a výstavby Slovenskej republiky a ním poverené osoby,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všeobecne záväznými právnymi predpismi Slovenskej republiky, a poskytnúť im všetku potrebnú súčinnosť.</w:t>
      </w:r>
    </w:p>
    <w:p w14:paraId="7EC4B9D4"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5C19E323" w14:textId="77777777" w:rsidR="009D6510" w:rsidRPr="009A148B" w:rsidRDefault="009D6510" w:rsidP="009D6510">
      <w:pPr>
        <w:tabs>
          <w:tab w:val="right" w:pos="0"/>
          <w:tab w:val="left" w:pos="1440"/>
        </w:tabs>
        <w:spacing w:line="276" w:lineRule="auto"/>
        <w:jc w:val="both"/>
        <w:rPr>
          <w:rFonts w:ascii="Calibri Light" w:hAnsi="Calibri Light" w:cs="Calibri Light"/>
          <w:sz w:val="22"/>
          <w:szCs w:val="22"/>
        </w:rPr>
      </w:pPr>
    </w:p>
    <w:p w14:paraId="682BAFEC" w14:textId="77777777" w:rsidR="009D6510" w:rsidRPr="009A148B" w:rsidRDefault="009D6510" w:rsidP="00404086">
      <w:pPr>
        <w:numPr>
          <w:ilvl w:val="0"/>
          <w:numId w:val="45"/>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ZÁVEREČNÉ USTANOVENIA</w:t>
      </w:r>
    </w:p>
    <w:p w14:paraId="6F08D463" w14:textId="77777777" w:rsidR="009D6510" w:rsidRPr="009A148B" w:rsidRDefault="009D6510" w:rsidP="009D6510">
      <w:pPr>
        <w:autoSpaceDE w:val="0"/>
        <w:autoSpaceDN w:val="0"/>
        <w:adjustRightInd w:val="0"/>
        <w:rPr>
          <w:rFonts w:ascii="Calibri Light" w:hAnsi="Calibri Light" w:cs="Calibri Light"/>
          <w:sz w:val="20"/>
          <w:szCs w:val="20"/>
        </w:rPr>
      </w:pPr>
    </w:p>
    <w:p w14:paraId="40C8CA22" w14:textId="77777777" w:rsidR="0097009F" w:rsidRPr="009A148B" w:rsidRDefault="0097009F" w:rsidP="0097009F">
      <w:pPr>
        <w:pStyle w:val="PODODS"/>
        <w:numPr>
          <w:ilvl w:val="1"/>
          <w:numId w:val="45"/>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Zmluva nadobúda platnosť dňom jej podpísania Zmluvnými stranami a účinnosť v nasledujúci deň po dni, v ktorom bude splnená posledná z ďalej uvedených podmienok:</w:t>
      </w:r>
    </w:p>
    <w:p w14:paraId="71FF510A" w14:textId="77777777" w:rsidR="0097009F" w:rsidRPr="009A148B" w:rsidRDefault="0097009F" w:rsidP="0097009F">
      <w:pPr>
        <w:pStyle w:val="PODODS"/>
        <w:numPr>
          <w:ilvl w:val="2"/>
          <w:numId w:val="45"/>
        </w:numPr>
        <w:spacing w:line="276" w:lineRule="auto"/>
        <w:rPr>
          <w:rFonts w:ascii="Calibri Light" w:hAnsi="Calibri Light" w:cs="Calibri Light"/>
          <w:bCs/>
        </w:rPr>
      </w:pPr>
      <w:r w:rsidRPr="009A148B">
        <w:rPr>
          <w:rFonts w:ascii="Calibri Light" w:hAnsi="Calibri Light" w:cs="Calibri Light"/>
          <w:bCs/>
        </w:rPr>
        <w:t>zverejnením Zmluvy podľa § 47a ods. 1 zákona č. 40/1964 Zb. Občiansky zákonník v znení neskorších predpisov (ďalej len „</w:t>
      </w:r>
      <w:r w:rsidRPr="009A148B">
        <w:rPr>
          <w:rFonts w:ascii="Calibri Light" w:hAnsi="Calibri Light" w:cs="Calibri Light"/>
          <w:b/>
          <w:bCs/>
        </w:rPr>
        <w:t>Občiansky zákonník</w:t>
      </w:r>
      <w:r w:rsidRPr="009A148B">
        <w:rPr>
          <w:rFonts w:ascii="Calibri Light" w:hAnsi="Calibri Light" w:cs="Calibri Light"/>
          <w:bCs/>
        </w:rPr>
        <w:t xml:space="preserve">“); </w:t>
      </w:r>
    </w:p>
    <w:p w14:paraId="6AD4F2E7" w14:textId="77777777" w:rsidR="0097009F" w:rsidRPr="009A148B" w:rsidRDefault="0097009F" w:rsidP="0097009F">
      <w:pPr>
        <w:pStyle w:val="PODODS"/>
        <w:numPr>
          <w:ilvl w:val="2"/>
          <w:numId w:val="45"/>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Technická štúdia“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p>
    <w:p w14:paraId="067774F1" w14:textId="77777777" w:rsidR="0097009F" w:rsidRPr="009A148B" w:rsidRDefault="0097009F" w:rsidP="0097009F">
      <w:pPr>
        <w:pStyle w:val="PODODS"/>
        <w:numPr>
          <w:ilvl w:val="2"/>
          <w:numId w:val="45"/>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Bezpečnostná dokumentácia“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r w:rsidRPr="009A148B">
        <w:rPr>
          <w:rFonts w:ascii="Calibri Light" w:hAnsi="Calibri Light" w:cs="Calibri Light"/>
          <w:i/>
        </w:rPr>
        <w:t xml:space="preserve"> </w:t>
      </w:r>
    </w:p>
    <w:p w14:paraId="2FCE001E" w14:textId="77777777" w:rsidR="0097009F" w:rsidRPr="009A148B" w:rsidRDefault="0097009F" w:rsidP="0097009F">
      <w:pPr>
        <w:pStyle w:val="PODODS"/>
        <w:numPr>
          <w:ilvl w:val="2"/>
          <w:numId w:val="45"/>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BF6DB7" w:rsidRPr="009A148B">
        <w:rPr>
          <w:rFonts w:ascii="Calibri Light" w:hAnsi="Calibri Light" w:cs="Calibri Light"/>
          <w:i/>
        </w:rPr>
        <w:t xml:space="preserve">časť: </w:t>
      </w:r>
      <w:r w:rsidRPr="009A148B">
        <w:rPr>
          <w:rFonts w:ascii="Calibri Light" w:hAnsi="Calibri Light" w:cs="Calibri Light"/>
          <w:i/>
        </w:rPr>
        <w:t>EIA“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p>
    <w:p w14:paraId="0CE74C14" w14:textId="77777777" w:rsidR="0097009F" w:rsidRPr="009A148B" w:rsidRDefault="0097009F" w:rsidP="0097009F">
      <w:pPr>
        <w:pStyle w:val="NADP"/>
        <w:numPr>
          <w:ilvl w:val="0"/>
          <w:numId w:val="0"/>
        </w:numPr>
        <w:spacing w:line="276" w:lineRule="auto"/>
        <w:ind w:left="720"/>
        <w:rPr>
          <w:rFonts w:ascii="Calibri Light" w:hAnsi="Calibri Light" w:cs="Calibri Light"/>
          <w:b w:val="0"/>
          <w:bCs w:val="0"/>
          <w:sz w:val="22"/>
          <w:szCs w:val="22"/>
          <w:u w:val="none"/>
        </w:rPr>
      </w:pPr>
    </w:p>
    <w:p w14:paraId="205E5231" w14:textId="77777777" w:rsidR="009D6510" w:rsidRPr="009A148B" w:rsidRDefault="0097009F" w:rsidP="0097009F">
      <w:pPr>
        <w:pStyle w:val="PODODS"/>
        <w:numPr>
          <w:ilvl w:val="1"/>
          <w:numId w:val="45"/>
        </w:numPr>
        <w:spacing w:line="276" w:lineRule="auto"/>
        <w:ind w:left="709" w:hanging="709"/>
        <w:rPr>
          <w:rFonts w:ascii="Calibri Light" w:hAnsi="Calibri Light" w:cs="Calibri Light"/>
          <w:b/>
          <w:bCs/>
        </w:rPr>
      </w:pPr>
      <w:r w:rsidRPr="009A148B">
        <w:rPr>
          <w:rFonts w:ascii="Calibri Light" w:hAnsi="Calibri Light" w:cs="Calibri Light"/>
          <w:bCs/>
        </w:rPr>
        <w:t>Zmluvné strany vyhlasujú, že podmienky podľa bodu 14.1.2. až 14.1.4. tohto článku môžu byť splnené aj v čase pred uzatvorením tejto Zmluvy a v tomto prípade sa nepovažujú za odkladacie podmienky účinnosti tejto Zmluvy.</w:t>
      </w:r>
    </w:p>
    <w:p w14:paraId="5D83DABF" w14:textId="77777777" w:rsidR="0097009F" w:rsidRPr="009A148B" w:rsidRDefault="0097009F" w:rsidP="0097009F">
      <w:pPr>
        <w:pStyle w:val="PODODS"/>
        <w:numPr>
          <w:ilvl w:val="0"/>
          <w:numId w:val="0"/>
        </w:numPr>
        <w:spacing w:line="276" w:lineRule="auto"/>
        <w:ind w:left="709"/>
        <w:rPr>
          <w:rFonts w:ascii="Calibri Light" w:hAnsi="Calibri Light" w:cs="Calibri Light"/>
          <w:b/>
          <w:bCs/>
        </w:rPr>
      </w:pPr>
    </w:p>
    <w:p w14:paraId="266BAD07"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bCs/>
        </w:rPr>
      </w:pPr>
      <w:r w:rsidRPr="009A148B">
        <w:rPr>
          <w:rFonts w:ascii="Calibri Light" w:hAnsi="Calibri Light" w:cs="Calibri Light"/>
          <w:bCs/>
        </w:rPr>
        <w:lastRenderedPageBreak/>
        <w:t>Akékoľvek zmeny a dodatky k Zmluve, na ktorých sa zmluvné strany dohodli, musia byť uzatvorené v písomnej forme a musia byť očíslované. Zmluvné strany si uvedomujú, že uzatvorenie dodatku k Zmluve je možné len v súlade so ZVO.</w:t>
      </w:r>
    </w:p>
    <w:p w14:paraId="0BD99EA4"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36A7BCCA"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bCs/>
        </w:rPr>
      </w:pPr>
      <w:r w:rsidRPr="009A148B">
        <w:rPr>
          <w:rFonts w:ascii="Calibri Light" w:hAnsi="Calibri Light" w:cs="Calibri Light"/>
          <w:bCs/>
        </w:rPr>
        <w:t>Zmluvné strany sa dohodli, že zmluvný vzťah založený Zmluvou sa v nadväznosti na článok 3 nariadenia Európskeho parlamentu a Rady (ES) č. 593/2008 zo dňa 17.06.2008 o rozhodnom práve pre zmluvné záväzky (Rím I) v znení neskorších predpisov riadi právnym poriadkom Slovenskej republiky.</w:t>
      </w:r>
    </w:p>
    <w:p w14:paraId="5C026899"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63739FE7"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bCs/>
        </w:rPr>
      </w:pPr>
      <w:r w:rsidRPr="009A148B">
        <w:rPr>
          <w:rFonts w:ascii="Calibri Light" w:hAnsi="Calibri Light" w:cs="Calibri Light"/>
          <w:bCs/>
        </w:rPr>
        <w:t>Vzťahy Zmluvných strán bližšie neupravené Zmluvou sa riadia príslušnými ustanoveniami Obchodného zákonníka, ZVO a subsidiárne ustanoveniami Občianskeho zákonníka a iných aplikovateľných všeobecne záväzných právnych predpisov Slovenskej republiky.</w:t>
      </w:r>
    </w:p>
    <w:p w14:paraId="65CA5774"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1E89E49E"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bCs/>
        </w:rPr>
      </w:pPr>
      <w:r w:rsidRPr="009A148B">
        <w:rPr>
          <w:rFonts w:ascii="Calibri Light" w:hAnsi="Calibri Light" w:cs="Calibri Light"/>
          <w:bCs/>
        </w:rPr>
        <w:t>Pre potreby výkladu Zmluvy sa berie osobitne zreteľ aj na obsah súťažných podkladov, na základe ktorých sa realizovala Súťaž, ich vysvetlení v priebehu Súťaže, na základe ktorej bola Zmluva uzavretá, na obsah ponuky Zhotoviteľa a jej prípadné vysvetlenia.</w:t>
      </w:r>
    </w:p>
    <w:p w14:paraId="2B145552"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4619EF0C"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bCs/>
        </w:rPr>
      </w:pPr>
      <w:r w:rsidRPr="009A148B">
        <w:rPr>
          <w:rFonts w:ascii="Calibri Light" w:hAnsi="Calibri Light" w:cs="Calibri Light"/>
          <w:bCs/>
        </w:rPr>
        <w:t>Zmluvné strany sa dohodli, že na akékoľvek spory vzniknuté zo Zmluvy, vrátane sporov o jej platnosť, zakladajú v nadväznosti na článok 25 nariadenia Európskeho parlamentu a Rady (EÚ) č. 1215/2012 zo dňa 12.12.2012 o právomoci a o uznávaní a výkone rozsudkov v občianskych a obchodných veciach v znení neskorších predpisov právomoc súdov Slovenskej republiky.</w:t>
      </w:r>
    </w:p>
    <w:p w14:paraId="6BF48B67"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1F94EBC6"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bCs/>
        </w:rPr>
      </w:pPr>
      <w:r w:rsidRPr="009A148B">
        <w:rPr>
          <w:rFonts w:ascii="Calibri Light" w:hAnsi="Calibri Light" w:cs="Calibri Light"/>
          <w:bCs/>
        </w:rPr>
        <w:t>V prípade, že akékoľvek ustanovenie alebo podmienka Zmluvy je alebo sa stane neplatnou alebo nevynútiteľnou, potom táto neplatnosť alebo nevynútiteľnosť neovplyvňuje ostatné ustanovenia Zmluvy.</w:t>
      </w:r>
    </w:p>
    <w:p w14:paraId="2F25E06D"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5B1F72BD"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bCs/>
        </w:rPr>
      </w:pPr>
      <w:r w:rsidRPr="009A148B">
        <w:rPr>
          <w:rFonts w:ascii="Calibri Light" w:hAnsi="Calibri Light" w:cs="Calibri Light"/>
          <w:bCs/>
        </w:rPr>
        <w:t>Súčasťou Zmluvy sú jej prílohy č. 1 až 3, a to:</w:t>
      </w:r>
    </w:p>
    <w:p w14:paraId="60819EE4" w14:textId="77777777" w:rsidR="009D6510" w:rsidRPr="009A148B" w:rsidRDefault="009D6510" w:rsidP="00404086">
      <w:pPr>
        <w:pStyle w:val="PODODS"/>
        <w:numPr>
          <w:ilvl w:val="2"/>
          <w:numId w:val="45"/>
        </w:numPr>
        <w:spacing w:line="276" w:lineRule="auto"/>
        <w:rPr>
          <w:rFonts w:ascii="Calibri Light" w:hAnsi="Calibri Light" w:cs="Calibri Light"/>
          <w:bCs/>
        </w:rPr>
      </w:pPr>
      <w:r w:rsidRPr="009A148B">
        <w:rPr>
          <w:rFonts w:ascii="Calibri Light" w:hAnsi="Calibri Light" w:cs="Calibri Light"/>
          <w:bCs/>
        </w:rPr>
        <w:t>Príloha č. 1 - Návrh na plnenie kritérií;</w:t>
      </w:r>
    </w:p>
    <w:p w14:paraId="67B96FAF" w14:textId="77777777" w:rsidR="009D6510" w:rsidRPr="009A148B" w:rsidRDefault="009D6510" w:rsidP="00404086">
      <w:pPr>
        <w:pStyle w:val="PODODS"/>
        <w:numPr>
          <w:ilvl w:val="2"/>
          <w:numId w:val="45"/>
        </w:numPr>
        <w:spacing w:line="276" w:lineRule="auto"/>
        <w:rPr>
          <w:rFonts w:ascii="Calibri Light" w:hAnsi="Calibri Light" w:cs="Calibri Light"/>
          <w:bCs/>
        </w:rPr>
      </w:pPr>
      <w:r w:rsidRPr="009A148B">
        <w:rPr>
          <w:rFonts w:ascii="Calibri Light" w:hAnsi="Calibri Light" w:cs="Calibri Light"/>
          <w:bCs/>
        </w:rPr>
        <w:t>Príloha č. 2 - Zoznam kľúčových expertov;</w:t>
      </w:r>
    </w:p>
    <w:p w14:paraId="4FFE8B21" w14:textId="77777777" w:rsidR="009D6510" w:rsidRPr="009A148B" w:rsidRDefault="009D6510" w:rsidP="00404086">
      <w:pPr>
        <w:pStyle w:val="PODODS"/>
        <w:numPr>
          <w:ilvl w:val="2"/>
          <w:numId w:val="45"/>
        </w:numPr>
        <w:spacing w:line="276" w:lineRule="auto"/>
        <w:rPr>
          <w:rFonts w:ascii="Calibri Light" w:hAnsi="Calibri Light" w:cs="Calibri Light"/>
          <w:bCs/>
        </w:rPr>
      </w:pPr>
      <w:r w:rsidRPr="009A148B">
        <w:rPr>
          <w:rFonts w:ascii="Calibri Light" w:hAnsi="Calibri Light" w:cs="Calibri Light"/>
          <w:bCs/>
        </w:rPr>
        <w:t>Príloha č. 3 - Zoznam subdodávateľov</w:t>
      </w:r>
    </w:p>
    <w:p w14:paraId="732C42CF"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040BE688"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bCs/>
        </w:rPr>
      </w:pPr>
      <w:r w:rsidRPr="009A148B">
        <w:rPr>
          <w:rFonts w:ascii="Calibri Light" w:hAnsi="Calibri Light" w:cs="Calibri Light"/>
          <w:bCs/>
        </w:rPr>
        <w:t>Zmluvné strany prehlasujú, že si Zmluvu pred jej podpisom prečítali, že bola uzavretá slobodne, vážne a po vzájomnom prerokovaní, je výrazom ich vôle, jej obsahu riadne porozumeli a na znak súhlasu s ňou ju potvrdili svojimi podpismi.</w:t>
      </w:r>
    </w:p>
    <w:p w14:paraId="57978F1A"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6C59ABEA" w14:textId="77777777" w:rsidR="009D6510" w:rsidRPr="009A148B" w:rsidRDefault="009D6510" w:rsidP="00404086">
      <w:pPr>
        <w:pStyle w:val="PODODS"/>
        <w:numPr>
          <w:ilvl w:val="1"/>
          <w:numId w:val="45"/>
        </w:numPr>
        <w:spacing w:line="276" w:lineRule="auto"/>
        <w:ind w:left="709" w:hanging="709"/>
        <w:rPr>
          <w:rFonts w:ascii="Calibri Light" w:hAnsi="Calibri Light" w:cs="Calibri Light"/>
          <w:bCs/>
        </w:rPr>
      </w:pPr>
      <w:r w:rsidRPr="009A148B">
        <w:rPr>
          <w:rFonts w:ascii="Calibri Light" w:hAnsi="Calibri Light" w:cs="Calibri Light"/>
          <w:bCs/>
        </w:rPr>
        <w:t xml:space="preserve">Zmluva je vyhotovená v 4 (slovom: štyroch) rovnopisoch v slovenskom jazyku, pričom 2 (slovom: dva) prevzal Objednávateľ a 2 (slovom: dva) Zhotoviteľ. </w:t>
      </w:r>
    </w:p>
    <w:p w14:paraId="4725172F" w14:textId="77777777" w:rsidR="009D6510" w:rsidRPr="009A148B" w:rsidRDefault="009D6510" w:rsidP="009D6510">
      <w:pPr>
        <w:pStyle w:val="NADP"/>
        <w:numPr>
          <w:ilvl w:val="0"/>
          <w:numId w:val="0"/>
        </w:numPr>
        <w:spacing w:line="276" w:lineRule="auto"/>
        <w:rPr>
          <w:rFonts w:ascii="Calibri Light" w:hAnsi="Calibri Light" w:cs="Calibri Light"/>
          <w:b w:val="0"/>
          <w:bCs w:val="0"/>
          <w:sz w:val="22"/>
          <w:szCs w:val="22"/>
          <w:u w:val="none"/>
        </w:rPr>
      </w:pPr>
    </w:p>
    <w:p w14:paraId="74F7448E" w14:textId="77777777" w:rsidR="009D6510" w:rsidRPr="009A148B" w:rsidRDefault="009D6510" w:rsidP="009D6510">
      <w:pPr>
        <w:pStyle w:val="NADP"/>
        <w:numPr>
          <w:ilvl w:val="0"/>
          <w:numId w:val="0"/>
        </w:numPr>
        <w:spacing w:line="276" w:lineRule="auto"/>
        <w:rPr>
          <w:rFonts w:ascii="Calibri Light" w:hAnsi="Calibri Light" w:cs="Calibri Light"/>
          <w:b w:val="0"/>
          <w:bCs w:val="0"/>
          <w:sz w:val="22"/>
          <w:szCs w:val="22"/>
          <w:u w:val="none"/>
        </w:rPr>
      </w:pPr>
    </w:p>
    <w:p w14:paraId="4D0DFDA9" w14:textId="77777777" w:rsidR="009D6510" w:rsidRPr="009A148B" w:rsidRDefault="009D6510" w:rsidP="009D6510">
      <w:pPr>
        <w:tabs>
          <w:tab w:val="left" w:pos="5103"/>
        </w:tabs>
        <w:spacing w:line="276" w:lineRule="auto"/>
        <w:jc w:val="both"/>
        <w:rPr>
          <w:rFonts w:ascii="Calibri Light" w:hAnsi="Calibri Light" w:cs="Calibri Light"/>
          <w:sz w:val="22"/>
          <w:szCs w:val="22"/>
        </w:rPr>
      </w:pPr>
      <w:r w:rsidRPr="009A148B">
        <w:rPr>
          <w:rFonts w:ascii="Calibri Light" w:hAnsi="Calibri Light" w:cs="Calibri Light"/>
          <w:sz w:val="22"/>
          <w:szCs w:val="22"/>
        </w:rPr>
        <w:t>V Bratislave, dňa ..............</w:t>
      </w:r>
      <w:r w:rsidRPr="009A148B">
        <w:rPr>
          <w:rFonts w:ascii="Calibri Light" w:hAnsi="Calibri Light" w:cs="Calibri Light"/>
          <w:sz w:val="22"/>
          <w:szCs w:val="22"/>
        </w:rPr>
        <w:tab/>
        <w:t>V ......................................, dňa ..............</w:t>
      </w:r>
    </w:p>
    <w:p w14:paraId="2CC922D3" w14:textId="77777777" w:rsidR="009D6510" w:rsidRPr="009A148B" w:rsidRDefault="009D6510" w:rsidP="009D6510">
      <w:pPr>
        <w:tabs>
          <w:tab w:val="left" w:pos="5103"/>
        </w:tabs>
        <w:spacing w:line="276" w:lineRule="auto"/>
        <w:jc w:val="both"/>
        <w:rPr>
          <w:rFonts w:ascii="Calibri Light" w:hAnsi="Calibri Light" w:cs="Calibri Light"/>
          <w:sz w:val="22"/>
          <w:szCs w:val="22"/>
        </w:rPr>
      </w:pPr>
    </w:p>
    <w:p w14:paraId="3B49B7BE" w14:textId="77777777" w:rsidR="009D6510" w:rsidRPr="009A148B" w:rsidRDefault="009D6510" w:rsidP="009D6510">
      <w:pPr>
        <w:tabs>
          <w:tab w:val="left" w:pos="5103"/>
        </w:tabs>
        <w:spacing w:line="276" w:lineRule="auto"/>
        <w:jc w:val="both"/>
        <w:rPr>
          <w:rFonts w:ascii="Calibri Light" w:hAnsi="Calibri Light" w:cs="Calibri Light"/>
          <w:b/>
          <w:sz w:val="22"/>
          <w:szCs w:val="22"/>
        </w:rPr>
      </w:pPr>
      <w:r w:rsidRPr="009A148B">
        <w:rPr>
          <w:rFonts w:ascii="Calibri Light" w:hAnsi="Calibri Light" w:cs="Calibri Light"/>
          <w:b/>
          <w:sz w:val="22"/>
          <w:szCs w:val="22"/>
        </w:rPr>
        <w:t>Objednávateľ:</w:t>
      </w:r>
      <w:r w:rsidRPr="009A148B">
        <w:rPr>
          <w:rFonts w:ascii="Calibri Light" w:hAnsi="Calibri Light" w:cs="Calibri Light"/>
          <w:b/>
          <w:sz w:val="22"/>
          <w:szCs w:val="22"/>
        </w:rPr>
        <w:tab/>
        <w:t>Zhotoviteľ:</w:t>
      </w:r>
    </w:p>
    <w:p w14:paraId="161ACB9E"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1D022CD7" w14:textId="77777777" w:rsidR="009D6510" w:rsidRPr="009A148B" w:rsidRDefault="009D6510" w:rsidP="009D6510">
      <w:pPr>
        <w:pStyle w:val="Zkladntext"/>
        <w:tabs>
          <w:tab w:val="left" w:pos="5040"/>
        </w:tabs>
        <w:spacing w:line="276" w:lineRule="auto"/>
        <w:rPr>
          <w:rFonts w:ascii="Calibri Light" w:hAnsi="Calibri Light" w:cs="Calibri Light"/>
          <w:b/>
          <w:sz w:val="22"/>
          <w:szCs w:val="22"/>
        </w:rPr>
      </w:pPr>
    </w:p>
    <w:p w14:paraId="777EEFAC" w14:textId="77777777" w:rsidR="009D6510" w:rsidRPr="009A148B" w:rsidRDefault="009D6510" w:rsidP="009D6510">
      <w:pPr>
        <w:pStyle w:val="Zkladntext"/>
        <w:tabs>
          <w:tab w:val="left" w:pos="5040"/>
        </w:tabs>
        <w:spacing w:line="276" w:lineRule="auto"/>
        <w:rPr>
          <w:rFonts w:ascii="Calibri Light" w:hAnsi="Calibri Light" w:cs="Calibri Light"/>
          <w:b/>
          <w:sz w:val="22"/>
          <w:szCs w:val="22"/>
        </w:rPr>
      </w:pPr>
    </w:p>
    <w:p w14:paraId="5BBD82D5" w14:textId="77777777" w:rsidR="009D6510" w:rsidRPr="009A148B" w:rsidRDefault="009D6510" w:rsidP="009D6510">
      <w:pPr>
        <w:tabs>
          <w:tab w:val="left" w:pos="5103"/>
        </w:tabs>
        <w:spacing w:line="276" w:lineRule="auto"/>
        <w:jc w:val="both"/>
        <w:rPr>
          <w:rFonts w:ascii="Calibri Light" w:hAnsi="Calibri Light" w:cs="Calibri Light"/>
          <w:sz w:val="22"/>
          <w:szCs w:val="22"/>
        </w:rPr>
      </w:pPr>
      <w:r w:rsidRPr="009A148B">
        <w:rPr>
          <w:rFonts w:ascii="Calibri Light" w:hAnsi="Calibri Light" w:cs="Calibri Light"/>
          <w:sz w:val="22"/>
          <w:szCs w:val="22"/>
        </w:rPr>
        <w:lastRenderedPageBreak/>
        <w:t>..............................................</w:t>
      </w:r>
      <w:r w:rsidRPr="009A148B">
        <w:rPr>
          <w:rFonts w:ascii="Calibri Light" w:hAnsi="Calibri Light" w:cs="Calibri Light"/>
          <w:sz w:val="22"/>
          <w:szCs w:val="22"/>
        </w:rPr>
        <w:tab/>
        <w:t>..............................................</w:t>
      </w:r>
    </w:p>
    <w:p w14:paraId="10510E35" w14:textId="77777777" w:rsidR="009D6510" w:rsidRPr="009A148B" w:rsidRDefault="009D6510" w:rsidP="009D6510">
      <w:pPr>
        <w:tabs>
          <w:tab w:val="left" w:pos="5103"/>
        </w:tabs>
        <w:spacing w:line="276" w:lineRule="auto"/>
        <w:jc w:val="both"/>
        <w:rPr>
          <w:rFonts w:ascii="Calibri Light" w:hAnsi="Calibri Light" w:cs="Calibri Light"/>
          <w:b/>
        </w:rPr>
      </w:pPr>
      <w:r w:rsidRPr="009A148B">
        <w:rPr>
          <w:rFonts w:ascii="Calibri Light" w:eastAsia="MS Mincho" w:hAnsi="Calibri Light" w:cs="Calibri Light"/>
          <w:b/>
          <w:sz w:val="22"/>
          <w:szCs w:val="22"/>
        </w:rPr>
        <w:t>Verejné prístavy, a. s.</w:t>
      </w:r>
      <w:r w:rsidRPr="009A148B">
        <w:rPr>
          <w:rFonts w:ascii="Calibri Light" w:eastAsia="MS Mincho" w:hAnsi="Calibri Light" w:cs="Calibri Light"/>
          <w:b/>
          <w:sz w:val="22"/>
          <w:szCs w:val="22"/>
        </w:rPr>
        <w:tab/>
      </w:r>
      <w:r w:rsidRPr="009A148B">
        <w:rPr>
          <w:rFonts w:ascii="Calibri Light" w:hAnsi="Calibri Light" w:cs="Calibri Light"/>
          <w:sz w:val="22"/>
          <w:highlight w:val="yellow"/>
        </w:rPr>
        <w:t>[•]</w:t>
      </w:r>
    </w:p>
    <w:p w14:paraId="109ABF27" w14:textId="77777777" w:rsidR="009D6510" w:rsidRPr="009A148B" w:rsidRDefault="009D6510" w:rsidP="009D6510">
      <w:pPr>
        <w:jc w:val="both"/>
        <w:rPr>
          <w:rFonts w:ascii="Calibri Light" w:hAnsi="Calibri Light" w:cs="Calibri Light"/>
        </w:rPr>
      </w:pPr>
      <w:r w:rsidRPr="009A148B">
        <w:rPr>
          <w:rFonts w:ascii="Calibri Light" w:hAnsi="Calibri Light" w:cs="Calibri Light"/>
          <w:sz w:val="22"/>
          <w:highlight w:val="yellow"/>
        </w:rPr>
        <w:t>[•]</w:t>
      </w:r>
    </w:p>
    <w:p w14:paraId="1BA401FA"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7DECA03E"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79CC7536"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33B9A136"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736A738C" w14:textId="77777777" w:rsidR="009D6510" w:rsidRPr="009A148B" w:rsidRDefault="009D6510" w:rsidP="009D6510">
      <w:pPr>
        <w:pStyle w:val="Zkladntext"/>
        <w:tabs>
          <w:tab w:val="left" w:pos="5040"/>
        </w:tabs>
        <w:spacing w:line="276" w:lineRule="auto"/>
        <w:rPr>
          <w:rFonts w:ascii="Calibri Light" w:hAnsi="Calibri Light" w:cs="Calibri Light"/>
          <w:sz w:val="22"/>
          <w:szCs w:val="22"/>
        </w:rPr>
      </w:pPr>
      <w:r w:rsidRPr="009A148B">
        <w:rPr>
          <w:rFonts w:ascii="Calibri Light" w:hAnsi="Calibri Light" w:cs="Calibri Light"/>
          <w:sz w:val="22"/>
          <w:szCs w:val="22"/>
        </w:rPr>
        <w:t>..............................................</w:t>
      </w:r>
    </w:p>
    <w:p w14:paraId="55DFC761" w14:textId="77777777" w:rsidR="009D6510" w:rsidRPr="009A148B" w:rsidRDefault="009D6510" w:rsidP="009D6510">
      <w:pPr>
        <w:spacing w:line="276" w:lineRule="auto"/>
        <w:rPr>
          <w:rFonts w:ascii="Calibri Light" w:hAnsi="Calibri Light" w:cs="Calibri Light"/>
          <w:b/>
        </w:rPr>
      </w:pPr>
      <w:r w:rsidRPr="009A148B">
        <w:rPr>
          <w:rFonts w:ascii="Calibri Light" w:eastAsia="MS Mincho" w:hAnsi="Calibri Light" w:cs="Calibri Light"/>
          <w:b/>
          <w:sz w:val="22"/>
          <w:szCs w:val="22"/>
        </w:rPr>
        <w:t>Verejné prístavy, a. s.</w:t>
      </w:r>
      <w:r w:rsidRPr="009A148B">
        <w:rPr>
          <w:rFonts w:ascii="Calibri Light" w:eastAsia="MS Mincho" w:hAnsi="Calibri Light" w:cs="Calibri Light"/>
          <w:b/>
          <w:sz w:val="22"/>
          <w:szCs w:val="22"/>
        </w:rPr>
        <w:tab/>
      </w:r>
      <w:r w:rsidRPr="009A148B">
        <w:rPr>
          <w:rFonts w:ascii="Calibri Light" w:hAnsi="Calibri Light" w:cs="Calibri Light"/>
          <w:b/>
          <w:sz w:val="22"/>
          <w:szCs w:val="22"/>
        </w:rPr>
        <w:tab/>
      </w:r>
      <w:r w:rsidRPr="009A148B">
        <w:rPr>
          <w:rFonts w:ascii="Calibri Light" w:hAnsi="Calibri Light" w:cs="Calibri Light"/>
          <w:b/>
          <w:sz w:val="22"/>
          <w:szCs w:val="22"/>
        </w:rPr>
        <w:tab/>
        <w:t xml:space="preserve">    </w:t>
      </w:r>
      <w:r w:rsidRPr="009A148B">
        <w:rPr>
          <w:rFonts w:ascii="Calibri Light" w:hAnsi="Calibri Light" w:cs="Calibri Light"/>
          <w:b/>
          <w:sz w:val="22"/>
          <w:szCs w:val="22"/>
        </w:rPr>
        <w:tab/>
      </w:r>
    </w:p>
    <w:p w14:paraId="04F0C875" w14:textId="77777777" w:rsidR="0043250E" w:rsidRPr="009A148B" w:rsidRDefault="009D6510" w:rsidP="009D6510">
      <w:pPr>
        <w:rPr>
          <w:rFonts w:ascii="Calibri Light" w:hAnsi="Calibri Light" w:cs="Calibri Light"/>
          <w:b/>
          <w:bCs/>
          <w:sz w:val="22"/>
        </w:rPr>
      </w:pPr>
      <w:r w:rsidRPr="009A148B">
        <w:rPr>
          <w:rFonts w:ascii="Calibri Light" w:hAnsi="Calibri Light" w:cs="Calibri Light"/>
          <w:sz w:val="22"/>
          <w:highlight w:val="yellow"/>
        </w:rPr>
        <w:t>[•]</w:t>
      </w:r>
      <w:r w:rsidR="0043250E" w:rsidRPr="009A148B">
        <w:rPr>
          <w:rFonts w:ascii="Calibri Light" w:hAnsi="Calibri Light" w:cs="Calibri Light"/>
          <w:sz w:val="22"/>
        </w:rPr>
        <w:br w:type="page"/>
      </w:r>
    </w:p>
    <w:p w14:paraId="2446D96B" w14:textId="77777777" w:rsidR="0043250E" w:rsidRPr="009A148B" w:rsidRDefault="00C462F6" w:rsidP="0043250E">
      <w:pPr>
        <w:pStyle w:val="Nadpis2"/>
        <w:jc w:val="left"/>
        <w:rPr>
          <w:rFonts w:ascii="Calibri Light" w:hAnsi="Calibri Light" w:cs="Calibri Light"/>
        </w:rPr>
      </w:pPr>
      <w:bookmarkStart w:id="6" w:name="_Toc488316584"/>
      <w:r w:rsidRPr="009A148B">
        <w:rPr>
          <w:rFonts w:ascii="Calibri Light" w:hAnsi="Calibri Light" w:cs="Calibri Light"/>
        </w:rPr>
        <w:t>4</w:t>
      </w:r>
      <w:r w:rsidR="0043250E" w:rsidRPr="009A148B">
        <w:rPr>
          <w:rFonts w:ascii="Calibri Light" w:hAnsi="Calibri Light" w:cs="Calibri Light"/>
        </w:rPr>
        <w:t>. Obchodné podmienky pre Časť 4 predmetu zákazky</w:t>
      </w:r>
      <w:bookmarkEnd w:id="6"/>
    </w:p>
    <w:p w14:paraId="4D0F9817" w14:textId="77777777" w:rsidR="009D6510" w:rsidRDefault="009D6510" w:rsidP="009D6510"/>
    <w:p w14:paraId="6A4A895D" w14:textId="77777777" w:rsidR="009D6510" w:rsidRDefault="009D6510" w:rsidP="009D6510"/>
    <w:p w14:paraId="48849AEA" w14:textId="77777777" w:rsidR="009D6510" w:rsidRPr="009A148B" w:rsidRDefault="009D6510" w:rsidP="009D6510">
      <w:pPr>
        <w:spacing w:line="276" w:lineRule="auto"/>
        <w:jc w:val="center"/>
        <w:rPr>
          <w:rFonts w:ascii="Calibri Light" w:hAnsi="Calibri Light" w:cs="Calibri Light"/>
          <w:b/>
          <w:sz w:val="28"/>
          <w:szCs w:val="28"/>
        </w:rPr>
      </w:pPr>
      <w:r w:rsidRPr="009A148B">
        <w:rPr>
          <w:rFonts w:ascii="Calibri Light" w:hAnsi="Calibri Light" w:cs="Calibri Light"/>
          <w:b/>
          <w:sz w:val="28"/>
          <w:szCs w:val="28"/>
        </w:rPr>
        <w:t>ZMLUVA O DIELO</w:t>
      </w:r>
    </w:p>
    <w:p w14:paraId="2237CC97" w14:textId="77777777" w:rsidR="009D6510" w:rsidRPr="009A148B" w:rsidRDefault="009D6510" w:rsidP="009D6510">
      <w:pPr>
        <w:spacing w:line="276" w:lineRule="auto"/>
        <w:jc w:val="center"/>
        <w:rPr>
          <w:rFonts w:ascii="Calibri Light" w:hAnsi="Calibri Light" w:cs="Calibri Light"/>
          <w:sz w:val="22"/>
          <w:szCs w:val="28"/>
        </w:rPr>
      </w:pPr>
      <w:r w:rsidRPr="009A148B">
        <w:rPr>
          <w:rFonts w:ascii="Calibri Light" w:hAnsi="Calibri Light" w:cs="Calibri Light"/>
          <w:sz w:val="22"/>
          <w:szCs w:val="28"/>
        </w:rPr>
        <w:t>číslo zmluvy na strane Objednávateľa:</w:t>
      </w:r>
    </w:p>
    <w:p w14:paraId="51B07E91" w14:textId="77777777" w:rsidR="009D6510" w:rsidRPr="009A148B" w:rsidRDefault="009D6510" w:rsidP="009D6510">
      <w:pPr>
        <w:spacing w:line="276" w:lineRule="auto"/>
        <w:jc w:val="center"/>
        <w:rPr>
          <w:rFonts w:ascii="Calibri Light" w:hAnsi="Calibri Light" w:cs="Calibri Light"/>
          <w:sz w:val="22"/>
          <w:szCs w:val="28"/>
        </w:rPr>
      </w:pPr>
      <w:r w:rsidRPr="009A148B">
        <w:rPr>
          <w:rFonts w:ascii="Calibri Light" w:hAnsi="Calibri Light" w:cs="Calibri Light"/>
          <w:sz w:val="22"/>
          <w:szCs w:val="28"/>
        </w:rPr>
        <w:t>číslo zmluvy na strane Ztohotoviteľa:</w:t>
      </w:r>
    </w:p>
    <w:p w14:paraId="7AF465FA" w14:textId="77777777" w:rsidR="009D6510" w:rsidRPr="00E13D50" w:rsidRDefault="009D6510" w:rsidP="009D6510">
      <w:pPr>
        <w:spacing w:line="276" w:lineRule="auto"/>
        <w:rPr>
          <w:rFonts w:ascii="Garamond" w:hAnsi="Garamond" w:cs="Arial"/>
          <w:b/>
          <w:bCs/>
          <w:sz w:val="28"/>
        </w:rPr>
      </w:pPr>
    </w:p>
    <w:p w14:paraId="0CF917D7" w14:textId="77777777" w:rsidR="009D6510" w:rsidRPr="00A747EA" w:rsidRDefault="009D6510" w:rsidP="009D6510">
      <w:pPr>
        <w:spacing w:line="360" w:lineRule="auto"/>
        <w:jc w:val="both"/>
        <w:rPr>
          <w:rFonts w:ascii="Arial" w:hAnsi="Arial" w:cs="Arial"/>
          <w:sz w:val="22"/>
          <w:szCs w:val="22"/>
        </w:rPr>
      </w:pPr>
    </w:p>
    <w:p w14:paraId="4B145BDC" w14:textId="77777777" w:rsidR="009D6510" w:rsidRPr="009A148B" w:rsidRDefault="009D6510" w:rsidP="00404086">
      <w:pPr>
        <w:numPr>
          <w:ilvl w:val="0"/>
          <w:numId w:val="46"/>
        </w:numPr>
        <w:autoSpaceDE w:val="0"/>
        <w:autoSpaceDN w:val="0"/>
        <w:spacing w:line="276" w:lineRule="auto"/>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ZMLUVNÉ STRANY</w:t>
      </w:r>
    </w:p>
    <w:p w14:paraId="6714EF12" w14:textId="77777777" w:rsidR="009D6510" w:rsidRPr="009A148B" w:rsidRDefault="009D6510" w:rsidP="009D6510">
      <w:pPr>
        <w:spacing w:line="276" w:lineRule="auto"/>
        <w:jc w:val="both"/>
        <w:rPr>
          <w:rFonts w:ascii="Calibri Light" w:hAnsi="Calibri Light" w:cs="Calibri Light"/>
          <w:b/>
          <w:bCs/>
          <w:sz w:val="22"/>
          <w:szCs w:val="22"/>
        </w:rPr>
      </w:pPr>
    </w:p>
    <w:p w14:paraId="292471D0" w14:textId="77777777" w:rsidR="009D6510" w:rsidRPr="009A148B" w:rsidRDefault="009D6510" w:rsidP="00404086">
      <w:pPr>
        <w:numPr>
          <w:ilvl w:val="1"/>
          <w:numId w:val="46"/>
        </w:numPr>
        <w:autoSpaceDE w:val="0"/>
        <w:autoSpaceDN w:val="0"/>
        <w:spacing w:line="276" w:lineRule="auto"/>
        <w:jc w:val="both"/>
        <w:rPr>
          <w:rFonts w:ascii="Calibri Light" w:hAnsi="Calibri Light" w:cs="Calibri Light"/>
          <w:b/>
          <w:caps/>
          <w:sz w:val="22"/>
          <w:szCs w:val="22"/>
        </w:rPr>
      </w:pPr>
      <w:r w:rsidRPr="009A148B">
        <w:rPr>
          <w:rFonts w:ascii="Calibri Light" w:hAnsi="Calibri Light" w:cs="Calibri Light"/>
          <w:b/>
          <w:caps/>
          <w:sz w:val="22"/>
          <w:szCs w:val="22"/>
        </w:rPr>
        <w:t>Objednávateľ</w:t>
      </w:r>
    </w:p>
    <w:p w14:paraId="762EFE18" w14:textId="77777777" w:rsidR="009D6510" w:rsidRPr="009A148B" w:rsidRDefault="009D6510" w:rsidP="009D6510">
      <w:pPr>
        <w:spacing w:line="276" w:lineRule="auto"/>
        <w:ind w:firstLine="720"/>
        <w:jc w:val="both"/>
        <w:rPr>
          <w:rFonts w:ascii="Calibri Light" w:hAnsi="Calibri Light" w:cs="Calibri Light"/>
          <w:sz w:val="22"/>
          <w:szCs w:val="22"/>
        </w:rPr>
      </w:pPr>
    </w:p>
    <w:p w14:paraId="03D6CE24" w14:textId="77777777" w:rsidR="009D6510" w:rsidRPr="009A148B" w:rsidRDefault="009D6510" w:rsidP="009D6510">
      <w:pPr>
        <w:pStyle w:val="Obyajntext"/>
        <w:spacing w:line="276" w:lineRule="auto"/>
        <w:ind w:left="720" w:hanging="15"/>
        <w:rPr>
          <w:rFonts w:ascii="Calibri Light" w:eastAsia="MS Mincho" w:hAnsi="Calibri Light" w:cs="Calibri Light"/>
          <w:b/>
          <w:sz w:val="22"/>
          <w:szCs w:val="22"/>
        </w:rPr>
      </w:pPr>
      <w:r w:rsidRPr="009A148B">
        <w:rPr>
          <w:rFonts w:ascii="Calibri Light" w:eastAsia="MS Mincho" w:hAnsi="Calibri Light" w:cs="Calibri Light"/>
          <w:sz w:val="22"/>
          <w:szCs w:val="22"/>
        </w:rPr>
        <w:t>Obchodné meno: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b/>
          <w:sz w:val="22"/>
          <w:szCs w:val="22"/>
        </w:rPr>
        <w:t>Verejné prístavy, a. s.</w:t>
      </w:r>
    </w:p>
    <w:p w14:paraId="62AEF273"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sídlo: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Prístavná 10, 821 09 Bratislava, Slovenská republika</w:t>
      </w:r>
    </w:p>
    <w:p w14:paraId="6C980888"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IČO: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36 856 541</w:t>
      </w:r>
    </w:p>
    <w:p w14:paraId="1F8C32AF"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DIČ:</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2020122555</w:t>
      </w:r>
    </w:p>
    <w:p w14:paraId="60811EFE"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IČ DPH:</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t>SK2020122555</w:t>
      </w:r>
    </w:p>
    <w:p w14:paraId="548ED1AF" w14:textId="77777777" w:rsidR="009D6510" w:rsidRPr="009A148B" w:rsidRDefault="009D6510" w:rsidP="009D6510">
      <w:pPr>
        <w:pStyle w:val="Obyajntext"/>
        <w:spacing w:line="276" w:lineRule="auto"/>
        <w:ind w:left="3537" w:hanging="2832"/>
        <w:jc w:val="both"/>
        <w:rPr>
          <w:rFonts w:ascii="Calibri Light" w:hAnsi="Calibri Light" w:cs="Calibri Light"/>
          <w:sz w:val="22"/>
          <w:szCs w:val="22"/>
        </w:rPr>
      </w:pPr>
      <w:r w:rsidRPr="009A148B">
        <w:rPr>
          <w:rFonts w:ascii="Calibri Light" w:hAnsi="Calibri Light" w:cs="Calibri Light"/>
          <w:sz w:val="22"/>
          <w:szCs w:val="22"/>
        </w:rPr>
        <w:t>zapísaný:</w:t>
      </w:r>
      <w:r w:rsidRPr="009A148B">
        <w:rPr>
          <w:rFonts w:ascii="Calibri Light" w:hAnsi="Calibri Light" w:cs="Calibri Light"/>
          <w:sz w:val="22"/>
          <w:szCs w:val="22"/>
        </w:rPr>
        <w:tab/>
      </w:r>
      <w:r w:rsidRPr="009A148B">
        <w:rPr>
          <w:rFonts w:ascii="Calibri Light" w:hAnsi="Calibri Light" w:cs="Calibri Light"/>
          <w:sz w:val="22"/>
          <w:szCs w:val="22"/>
        </w:rPr>
        <w:tab/>
        <w:t>Obchodný register Okresného súdu Bratislava I, oddiel: Sa, vložka číslo: 4395/B</w:t>
      </w:r>
    </w:p>
    <w:p w14:paraId="060F177F" w14:textId="77777777" w:rsidR="009D6510" w:rsidRPr="009A148B" w:rsidRDefault="009D6510" w:rsidP="009D6510">
      <w:pPr>
        <w:pStyle w:val="Zkladntext"/>
        <w:spacing w:line="276" w:lineRule="auto"/>
        <w:ind w:left="720" w:hanging="15"/>
        <w:rPr>
          <w:rFonts w:ascii="Calibri Light" w:hAnsi="Calibri Light" w:cs="Calibri Light"/>
          <w:sz w:val="22"/>
          <w:szCs w:val="22"/>
        </w:rPr>
      </w:pPr>
      <w:r w:rsidRPr="009A148B">
        <w:rPr>
          <w:rFonts w:ascii="Calibri Light" w:eastAsia="MS Mincho" w:hAnsi="Calibri Light" w:cs="Calibri Light"/>
          <w:sz w:val="22"/>
          <w:szCs w:val="22"/>
        </w:rPr>
        <w:t>konajúci prostredníctvom:</w:t>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0C050C5A" w14:textId="77777777" w:rsidR="009D6510" w:rsidRPr="009A148B" w:rsidRDefault="009D6510" w:rsidP="009D6510">
      <w:pPr>
        <w:pStyle w:val="Obyajntext"/>
        <w:spacing w:line="276" w:lineRule="auto"/>
        <w:ind w:left="3537" w:hanging="2832"/>
        <w:jc w:val="both"/>
        <w:rPr>
          <w:rFonts w:ascii="Calibri Light" w:eastAsia="MS Mincho" w:hAnsi="Calibri Light" w:cs="Calibri Light"/>
          <w:sz w:val="22"/>
          <w:szCs w:val="22"/>
        </w:rPr>
      </w:pPr>
      <w:r w:rsidRPr="009A148B">
        <w:rPr>
          <w:rFonts w:ascii="Calibri Light" w:hAnsi="Calibri Light" w:cs="Calibri Light"/>
          <w:sz w:val="22"/>
          <w:szCs w:val="22"/>
        </w:rPr>
        <w:t>bankové spojenie:</w:t>
      </w:r>
      <w:r w:rsidRPr="009A148B">
        <w:rPr>
          <w:rFonts w:ascii="Calibri Light" w:hAnsi="Calibri Light" w:cs="Calibri Light"/>
          <w:sz w:val="22"/>
          <w:szCs w:val="22"/>
        </w:rPr>
        <w:tab/>
      </w:r>
      <w:r w:rsidRPr="009A148B">
        <w:rPr>
          <w:rFonts w:ascii="Calibri Light" w:hAnsi="Calibri Light" w:cs="Calibri Light"/>
          <w:sz w:val="22"/>
        </w:rPr>
        <w:t>VÚB, a.s.</w:t>
      </w:r>
    </w:p>
    <w:p w14:paraId="38B7886D" w14:textId="77777777" w:rsidR="009D6510" w:rsidRPr="009A148B" w:rsidRDefault="009D6510" w:rsidP="009D6510">
      <w:pPr>
        <w:pStyle w:val="Zkladntext"/>
        <w:spacing w:line="276" w:lineRule="auto"/>
        <w:ind w:left="720" w:hanging="15"/>
        <w:rPr>
          <w:rFonts w:ascii="Calibri Light" w:hAnsi="Calibri Light" w:cs="Calibri Light"/>
          <w:sz w:val="22"/>
          <w:szCs w:val="20"/>
        </w:rPr>
      </w:pPr>
      <w:r w:rsidRPr="009A148B">
        <w:rPr>
          <w:rFonts w:ascii="Calibri Light" w:eastAsia="MS Mincho" w:hAnsi="Calibri Light" w:cs="Calibri Light"/>
          <w:sz w:val="22"/>
          <w:szCs w:val="22"/>
        </w:rPr>
        <w:t>BIC:</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szCs w:val="20"/>
        </w:rPr>
        <w:t>SUBASKBX</w:t>
      </w:r>
    </w:p>
    <w:p w14:paraId="73F98C1F" w14:textId="77777777" w:rsidR="009D6510" w:rsidRPr="009A148B" w:rsidRDefault="009D6510" w:rsidP="009D6510">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IBAN:</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szCs w:val="22"/>
        </w:rPr>
        <w:t>SK61 0200 0000 0024 1616 8551</w:t>
      </w:r>
    </w:p>
    <w:p w14:paraId="478168E3" w14:textId="77777777" w:rsidR="009D6510" w:rsidRPr="009A148B" w:rsidRDefault="009D6510" w:rsidP="009D6510">
      <w:pPr>
        <w:spacing w:line="276" w:lineRule="auto"/>
        <w:ind w:left="2832" w:firstLine="708"/>
        <w:rPr>
          <w:rFonts w:ascii="Calibri Light" w:eastAsia="MS Mincho" w:hAnsi="Calibri Light" w:cs="Calibri Light"/>
          <w:sz w:val="22"/>
          <w:szCs w:val="22"/>
        </w:rPr>
      </w:pPr>
    </w:p>
    <w:p w14:paraId="4AA1AE65" w14:textId="77777777" w:rsidR="009D6510" w:rsidRPr="009A148B" w:rsidRDefault="009D6510" w:rsidP="009D6510">
      <w:pPr>
        <w:spacing w:line="276" w:lineRule="auto"/>
        <w:ind w:firstLine="705"/>
        <w:rPr>
          <w:rFonts w:ascii="Calibri Light" w:hAnsi="Calibri Light" w:cs="Calibri Light"/>
          <w:sz w:val="22"/>
          <w:szCs w:val="22"/>
        </w:rPr>
      </w:pPr>
      <w:r w:rsidRPr="009A148B">
        <w:rPr>
          <w:rFonts w:ascii="Calibri Light" w:eastAsia="MS Mincho" w:hAnsi="Calibri Light" w:cs="Calibri Light"/>
          <w:sz w:val="22"/>
          <w:szCs w:val="22"/>
        </w:rPr>
        <w:t xml:space="preserve">(ďalej len </w:t>
      </w:r>
      <w:r w:rsidRPr="009A148B">
        <w:rPr>
          <w:rFonts w:ascii="Calibri Light" w:hAnsi="Calibri Light" w:cs="Calibri Light"/>
          <w:sz w:val="22"/>
          <w:szCs w:val="22"/>
        </w:rPr>
        <w:t>„</w:t>
      </w:r>
      <w:r w:rsidRPr="009A148B">
        <w:rPr>
          <w:rFonts w:ascii="Calibri Light" w:hAnsi="Calibri Light" w:cs="Calibri Light"/>
          <w:b/>
          <w:sz w:val="22"/>
          <w:szCs w:val="22"/>
        </w:rPr>
        <w:t>Objednávateľ</w:t>
      </w:r>
      <w:r w:rsidRPr="009A148B">
        <w:rPr>
          <w:rFonts w:ascii="Calibri Light" w:hAnsi="Calibri Light" w:cs="Calibri Light"/>
          <w:sz w:val="22"/>
          <w:szCs w:val="22"/>
        </w:rPr>
        <w:t>“)</w:t>
      </w:r>
    </w:p>
    <w:p w14:paraId="37AC420B" w14:textId="77777777" w:rsidR="009D6510" w:rsidRPr="009A148B" w:rsidRDefault="009D6510" w:rsidP="009D6510">
      <w:pPr>
        <w:spacing w:line="276" w:lineRule="auto"/>
        <w:jc w:val="both"/>
        <w:rPr>
          <w:rFonts w:ascii="Calibri Light" w:hAnsi="Calibri Light" w:cs="Calibri Light"/>
          <w:sz w:val="22"/>
          <w:szCs w:val="22"/>
        </w:rPr>
      </w:pPr>
    </w:p>
    <w:p w14:paraId="666E624E" w14:textId="77777777" w:rsidR="009D6510" w:rsidRPr="009A148B" w:rsidRDefault="009D6510" w:rsidP="00404086">
      <w:pPr>
        <w:numPr>
          <w:ilvl w:val="1"/>
          <w:numId w:val="46"/>
        </w:numPr>
        <w:autoSpaceDE w:val="0"/>
        <w:autoSpaceDN w:val="0"/>
        <w:spacing w:line="276" w:lineRule="auto"/>
        <w:jc w:val="both"/>
        <w:rPr>
          <w:rFonts w:ascii="Calibri Light" w:hAnsi="Calibri Light" w:cs="Calibri Light"/>
          <w:b/>
          <w:caps/>
          <w:sz w:val="22"/>
          <w:szCs w:val="22"/>
        </w:rPr>
      </w:pPr>
      <w:r w:rsidRPr="009A148B">
        <w:rPr>
          <w:rFonts w:ascii="Calibri Light" w:hAnsi="Calibri Light" w:cs="Calibri Light"/>
          <w:b/>
          <w:caps/>
          <w:sz w:val="22"/>
          <w:szCs w:val="22"/>
        </w:rPr>
        <w:t>ZHOTOVITEĽ</w:t>
      </w:r>
    </w:p>
    <w:p w14:paraId="33BE4106" w14:textId="77777777" w:rsidR="009D6510" w:rsidRPr="009A148B" w:rsidRDefault="009D6510" w:rsidP="009D6510">
      <w:pPr>
        <w:spacing w:line="276" w:lineRule="auto"/>
        <w:jc w:val="both"/>
        <w:rPr>
          <w:rFonts w:ascii="Calibri Light" w:hAnsi="Calibri Light" w:cs="Calibri Light"/>
          <w:sz w:val="22"/>
          <w:szCs w:val="22"/>
        </w:rPr>
      </w:pPr>
    </w:p>
    <w:p w14:paraId="24D1523B" w14:textId="77777777" w:rsidR="009D6510" w:rsidRPr="009A148B" w:rsidRDefault="009D6510" w:rsidP="009D6510">
      <w:pPr>
        <w:pStyle w:val="Obyajntext"/>
        <w:spacing w:line="276" w:lineRule="auto"/>
        <w:ind w:left="720" w:hanging="15"/>
        <w:rPr>
          <w:rFonts w:ascii="Calibri Light" w:eastAsia="MS Mincho" w:hAnsi="Calibri Light" w:cs="Calibri Light"/>
          <w:b/>
          <w:sz w:val="22"/>
          <w:szCs w:val="22"/>
        </w:rPr>
      </w:pPr>
      <w:r w:rsidRPr="009A148B">
        <w:rPr>
          <w:rFonts w:ascii="Calibri Light" w:eastAsia="MS Mincho" w:hAnsi="Calibri Light" w:cs="Calibri Light"/>
          <w:sz w:val="22"/>
          <w:szCs w:val="22"/>
        </w:rPr>
        <w:t>Obchodné meno: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0D4C6D1D" w14:textId="77777777" w:rsidR="009D6510" w:rsidRPr="009A148B" w:rsidRDefault="009D6510" w:rsidP="009D6510">
      <w:pPr>
        <w:pStyle w:val="Obyaj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sídlo/miesto podnikania:</w:t>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p>
    <w:p w14:paraId="4802B68B" w14:textId="77777777" w:rsidR="009D6510" w:rsidRPr="009A148B" w:rsidRDefault="009D6510" w:rsidP="009D6510">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IČO:</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2B21D780" w14:textId="77777777" w:rsidR="009D6510" w:rsidRPr="009A148B" w:rsidRDefault="009D6510" w:rsidP="009D6510">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DIČ:</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4C551DA5" w14:textId="77777777" w:rsidR="009D6510" w:rsidRPr="009A148B" w:rsidRDefault="009D6510" w:rsidP="009D6510">
      <w:pPr>
        <w:pStyle w:val="Obyajntext"/>
        <w:spacing w:line="276" w:lineRule="auto"/>
        <w:ind w:left="720" w:hanging="15"/>
        <w:jc w:val="both"/>
        <w:rPr>
          <w:rFonts w:ascii="Calibri Light" w:eastAsia="MS Mincho" w:hAnsi="Calibri Light" w:cs="Calibri Light"/>
          <w:sz w:val="22"/>
          <w:szCs w:val="22"/>
        </w:rPr>
      </w:pPr>
      <w:r w:rsidRPr="009A148B">
        <w:rPr>
          <w:rFonts w:ascii="Calibri Light" w:eastAsia="MS Mincho" w:hAnsi="Calibri Light" w:cs="Calibri Light"/>
          <w:sz w:val="22"/>
          <w:szCs w:val="22"/>
        </w:rPr>
        <w:t>IČ DPH:</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785F1C1A" w14:textId="77777777" w:rsidR="009D6510" w:rsidRPr="009A148B" w:rsidRDefault="009D6510" w:rsidP="009D6510">
      <w:pPr>
        <w:pStyle w:val="Obyajntext"/>
        <w:spacing w:line="276" w:lineRule="auto"/>
        <w:ind w:left="3537" w:hanging="2832"/>
        <w:jc w:val="both"/>
        <w:rPr>
          <w:rFonts w:ascii="Calibri Light" w:hAnsi="Calibri Light" w:cs="Calibri Light"/>
          <w:sz w:val="22"/>
          <w:szCs w:val="22"/>
        </w:rPr>
      </w:pPr>
      <w:r w:rsidRPr="009A148B">
        <w:rPr>
          <w:rFonts w:ascii="Calibri Light" w:hAnsi="Calibri Light" w:cs="Calibri Light"/>
          <w:sz w:val="22"/>
          <w:szCs w:val="22"/>
        </w:rPr>
        <w:t>zapísaný:</w:t>
      </w:r>
      <w:r w:rsidRPr="009A148B">
        <w:rPr>
          <w:rFonts w:ascii="Calibri Light" w:hAnsi="Calibri Light" w:cs="Calibri Light"/>
          <w:sz w:val="22"/>
          <w:szCs w:val="22"/>
        </w:rPr>
        <w:tab/>
      </w:r>
      <w:r w:rsidRPr="009A148B">
        <w:rPr>
          <w:rFonts w:ascii="Calibri Light" w:hAnsi="Calibri Light" w:cs="Calibri Light"/>
          <w:sz w:val="22"/>
          <w:szCs w:val="22"/>
        </w:rPr>
        <w:tab/>
      </w:r>
      <w:r w:rsidRPr="009A148B">
        <w:rPr>
          <w:rFonts w:ascii="Calibri Light" w:hAnsi="Calibri Light" w:cs="Calibri Light"/>
          <w:sz w:val="22"/>
          <w:highlight w:val="yellow"/>
        </w:rPr>
        <w:t>[•]</w:t>
      </w:r>
    </w:p>
    <w:p w14:paraId="73C6177D" w14:textId="77777777" w:rsidR="009D6510" w:rsidRPr="009A148B" w:rsidRDefault="009D6510" w:rsidP="009D6510">
      <w:pPr>
        <w:pStyle w:val="Obyajntext"/>
        <w:spacing w:line="276" w:lineRule="auto"/>
        <w:ind w:left="3537" w:hanging="2832"/>
        <w:jc w:val="both"/>
        <w:rPr>
          <w:rFonts w:ascii="Calibri Light" w:hAnsi="Calibri Light" w:cs="Calibri Light"/>
          <w:sz w:val="22"/>
          <w:szCs w:val="22"/>
        </w:rPr>
      </w:pPr>
      <w:r w:rsidRPr="009A148B">
        <w:rPr>
          <w:rFonts w:ascii="Calibri Light" w:eastAsia="MS Mincho" w:hAnsi="Calibri Light" w:cs="Calibri Light"/>
          <w:sz w:val="22"/>
          <w:szCs w:val="22"/>
        </w:rPr>
        <w:t>konajúci prostredníctvom:</w:t>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118014F8" w14:textId="77777777" w:rsidR="009D6510" w:rsidRPr="009A148B" w:rsidRDefault="009D6510" w:rsidP="009D6510">
      <w:pPr>
        <w:pStyle w:val="Obyajntext"/>
        <w:spacing w:line="276" w:lineRule="auto"/>
        <w:ind w:left="3537" w:hanging="2832"/>
        <w:jc w:val="both"/>
        <w:rPr>
          <w:rFonts w:ascii="Calibri Light" w:eastAsia="MS Mincho" w:hAnsi="Calibri Light" w:cs="Calibri Light"/>
          <w:sz w:val="22"/>
          <w:szCs w:val="22"/>
        </w:rPr>
      </w:pPr>
      <w:r w:rsidRPr="009A148B">
        <w:rPr>
          <w:rFonts w:ascii="Calibri Light" w:hAnsi="Calibri Light" w:cs="Calibri Light"/>
          <w:sz w:val="22"/>
          <w:szCs w:val="22"/>
        </w:rPr>
        <w:t>bankové spojenie:</w:t>
      </w:r>
      <w:r w:rsidRPr="009A148B">
        <w:rPr>
          <w:rFonts w:ascii="Calibri Light" w:hAnsi="Calibri Light" w:cs="Calibri Light"/>
          <w:sz w:val="22"/>
          <w:szCs w:val="22"/>
        </w:rPr>
        <w:tab/>
      </w:r>
      <w:r w:rsidRPr="009A148B">
        <w:rPr>
          <w:rFonts w:ascii="Calibri Light" w:hAnsi="Calibri Light" w:cs="Calibri Light"/>
          <w:sz w:val="22"/>
          <w:highlight w:val="yellow"/>
        </w:rPr>
        <w:t>[•]</w:t>
      </w:r>
      <w:r w:rsidRPr="009A148B">
        <w:rPr>
          <w:rFonts w:ascii="Calibri Light" w:hAnsi="Calibri Light" w:cs="Calibri Light"/>
          <w:sz w:val="22"/>
          <w:szCs w:val="22"/>
        </w:rPr>
        <w:tab/>
      </w:r>
    </w:p>
    <w:p w14:paraId="79B119A0" w14:textId="77777777" w:rsidR="009D6510" w:rsidRPr="009A148B" w:rsidRDefault="009D6510" w:rsidP="009D6510">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BIC:</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p>
    <w:p w14:paraId="1A30FD6C" w14:textId="77777777" w:rsidR="009D6510" w:rsidRPr="009A148B" w:rsidRDefault="009D6510" w:rsidP="009D6510">
      <w:pPr>
        <w:pStyle w:val="Zkladntext"/>
        <w:spacing w:line="276" w:lineRule="auto"/>
        <w:ind w:left="720" w:hanging="15"/>
        <w:rPr>
          <w:rFonts w:ascii="Calibri Light" w:eastAsia="MS Mincho" w:hAnsi="Calibri Light" w:cs="Calibri Light"/>
          <w:sz w:val="22"/>
          <w:szCs w:val="22"/>
        </w:rPr>
      </w:pPr>
      <w:r w:rsidRPr="009A148B">
        <w:rPr>
          <w:rFonts w:ascii="Calibri Light" w:eastAsia="MS Mincho" w:hAnsi="Calibri Light" w:cs="Calibri Light"/>
          <w:sz w:val="22"/>
          <w:szCs w:val="22"/>
        </w:rPr>
        <w:t>IBAN:</w:t>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eastAsia="MS Mincho" w:hAnsi="Calibri Light" w:cs="Calibri Light"/>
          <w:sz w:val="22"/>
          <w:szCs w:val="22"/>
        </w:rPr>
        <w:tab/>
      </w:r>
      <w:r w:rsidRPr="009A148B">
        <w:rPr>
          <w:rFonts w:ascii="Calibri Light" w:hAnsi="Calibri Light" w:cs="Calibri Light"/>
          <w:sz w:val="22"/>
          <w:highlight w:val="yellow"/>
        </w:rPr>
        <w:t>[•]</w:t>
      </w:r>
      <w:r w:rsidRPr="009A148B">
        <w:rPr>
          <w:rFonts w:ascii="Calibri Light" w:eastAsia="MS Mincho" w:hAnsi="Calibri Light" w:cs="Calibri Light"/>
          <w:sz w:val="22"/>
          <w:szCs w:val="22"/>
        </w:rPr>
        <w:tab/>
      </w:r>
    </w:p>
    <w:p w14:paraId="6476DA18" w14:textId="77777777" w:rsidR="009D6510" w:rsidRPr="009A148B" w:rsidRDefault="009D6510" w:rsidP="009D6510">
      <w:pPr>
        <w:spacing w:line="276" w:lineRule="auto"/>
        <w:ind w:left="2836" w:firstLine="709"/>
        <w:rPr>
          <w:rFonts w:ascii="Calibri Light" w:eastAsia="MS Mincho" w:hAnsi="Calibri Light" w:cs="Calibri Light"/>
          <w:sz w:val="22"/>
          <w:szCs w:val="22"/>
        </w:rPr>
      </w:pPr>
    </w:p>
    <w:p w14:paraId="3E99BDF5" w14:textId="77777777" w:rsidR="009D6510" w:rsidRPr="009A148B" w:rsidRDefault="009D6510" w:rsidP="009D6510">
      <w:pPr>
        <w:spacing w:line="276" w:lineRule="auto"/>
        <w:ind w:firstLine="705"/>
        <w:rPr>
          <w:rFonts w:ascii="Calibri Light" w:hAnsi="Calibri Light" w:cs="Calibri Light"/>
          <w:sz w:val="22"/>
          <w:szCs w:val="22"/>
        </w:rPr>
      </w:pPr>
      <w:r w:rsidRPr="009A148B">
        <w:rPr>
          <w:rFonts w:ascii="Calibri Light" w:eastAsia="MS Mincho" w:hAnsi="Calibri Light" w:cs="Calibri Light"/>
          <w:sz w:val="22"/>
          <w:szCs w:val="22"/>
        </w:rPr>
        <w:t xml:space="preserve">(ďalej len </w:t>
      </w:r>
      <w:r w:rsidRPr="009A148B">
        <w:rPr>
          <w:rFonts w:ascii="Calibri Light" w:hAnsi="Calibri Light" w:cs="Calibri Light"/>
          <w:sz w:val="22"/>
          <w:szCs w:val="22"/>
        </w:rPr>
        <w:t>„</w:t>
      </w:r>
      <w:r w:rsidRPr="009A148B">
        <w:rPr>
          <w:rFonts w:ascii="Calibri Light" w:hAnsi="Calibri Light" w:cs="Calibri Light"/>
          <w:b/>
          <w:sz w:val="22"/>
          <w:szCs w:val="22"/>
        </w:rPr>
        <w:t>Zhotoviteľ</w:t>
      </w:r>
      <w:r w:rsidRPr="009A148B">
        <w:rPr>
          <w:rFonts w:ascii="Calibri Light" w:hAnsi="Calibri Light" w:cs="Calibri Light"/>
          <w:sz w:val="22"/>
          <w:szCs w:val="22"/>
        </w:rPr>
        <w:t>“)</w:t>
      </w:r>
    </w:p>
    <w:p w14:paraId="2B1947C8" w14:textId="77777777" w:rsidR="009D6510" w:rsidRPr="009A148B" w:rsidRDefault="009D6510" w:rsidP="009D6510">
      <w:pPr>
        <w:spacing w:line="276" w:lineRule="auto"/>
        <w:ind w:firstLine="705"/>
        <w:rPr>
          <w:rFonts w:ascii="Calibri Light" w:hAnsi="Calibri Light" w:cs="Calibri Light"/>
          <w:sz w:val="22"/>
          <w:szCs w:val="22"/>
        </w:rPr>
      </w:pPr>
    </w:p>
    <w:p w14:paraId="03E38D17" w14:textId="77777777" w:rsidR="009D6510" w:rsidRPr="009A148B" w:rsidRDefault="009D6510" w:rsidP="009D6510">
      <w:pPr>
        <w:spacing w:line="276" w:lineRule="auto"/>
        <w:ind w:firstLine="705"/>
        <w:rPr>
          <w:rFonts w:ascii="Calibri Light" w:hAnsi="Calibri Light" w:cs="Calibri Light"/>
          <w:sz w:val="22"/>
          <w:szCs w:val="22"/>
        </w:rPr>
      </w:pPr>
      <w:r w:rsidRPr="009A148B">
        <w:rPr>
          <w:rFonts w:ascii="Calibri Light" w:hAnsi="Calibri Light" w:cs="Calibri Light"/>
          <w:sz w:val="22"/>
          <w:szCs w:val="22"/>
        </w:rPr>
        <w:t>(Objednávateľ a Zhotoviteľ ďalej spolu len „</w:t>
      </w:r>
      <w:r w:rsidRPr="009A148B">
        <w:rPr>
          <w:rFonts w:ascii="Calibri Light" w:hAnsi="Calibri Light" w:cs="Calibri Light"/>
          <w:b/>
          <w:sz w:val="22"/>
          <w:szCs w:val="22"/>
        </w:rPr>
        <w:t>Zmluvné strany</w:t>
      </w:r>
      <w:r w:rsidRPr="009A148B">
        <w:rPr>
          <w:rFonts w:ascii="Calibri Light" w:hAnsi="Calibri Light" w:cs="Calibri Light"/>
          <w:sz w:val="22"/>
          <w:szCs w:val="22"/>
        </w:rPr>
        <w:t>“)</w:t>
      </w:r>
    </w:p>
    <w:p w14:paraId="4BA85F21" w14:textId="77777777" w:rsidR="009D6510" w:rsidRPr="009A148B" w:rsidRDefault="009D6510" w:rsidP="009D6510">
      <w:pPr>
        <w:spacing w:line="276" w:lineRule="auto"/>
        <w:jc w:val="both"/>
        <w:rPr>
          <w:rFonts w:ascii="Calibri Light" w:hAnsi="Calibri Light" w:cs="Calibri Light"/>
          <w:sz w:val="22"/>
          <w:szCs w:val="22"/>
        </w:rPr>
      </w:pPr>
    </w:p>
    <w:p w14:paraId="15566289" w14:textId="77777777" w:rsidR="009D6510" w:rsidRPr="009A148B" w:rsidRDefault="009D6510" w:rsidP="00404086">
      <w:pPr>
        <w:numPr>
          <w:ilvl w:val="1"/>
          <w:numId w:val="46"/>
        </w:numPr>
        <w:autoSpaceDE w:val="0"/>
        <w:autoSpaceDN w:val="0"/>
        <w:spacing w:line="276" w:lineRule="auto"/>
        <w:jc w:val="both"/>
        <w:rPr>
          <w:rFonts w:ascii="Calibri Light" w:hAnsi="Calibri Light" w:cs="Calibri Light"/>
          <w:sz w:val="22"/>
          <w:szCs w:val="22"/>
        </w:rPr>
      </w:pPr>
      <w:r w:rsidRPr="009A148B">
        <w:rPr>
          <w:rFonts w:ascii="Calibri Light" w:hAnsi="Calibri Light" w:cs="Calibri Light"/>
          <w:sz w:val="22"/>
          <w:szCs w:val="22"/>
        </w:rPr>
        <w:lastRenderedPageBreak/>
        <w:t>Zmluvné strany uzatvárajú v zmysle § 56 zákona č. 343/2015 Z. z. o verejnom obstarávaní a o zmene a doplnení niektorých zákonov v znení neskorších predpisov (ďalej len „</w:t>
      </w:r>
      <w:r w:rsidRPr="009A148B">
        <w:rPr>
          <w:rFonts w:ascii="Calibri Light" w:hAnsi="Calibri Light" w:cs="Calibri Light"/>
          <w:b/>
          <w:sz w:val="22"/>
          <w:szCs w:val="22"/>
        </w:rPr>
        <w:t>ZVO</w:t>
      </w:r>
      <w:r w:rsidRPr="009A148B">
        <w:rPr>
          <w:rFonts w:ascii="Calibri Light" w:hAnsi="Calibri Light" w:cs="Calibri Light"/>
          <w:sz w:val="22"/>
          <w:szCs w:val="22"/>
        </w:rPr>
        <w:t>“) a v zmysle § 536 a nasl. zákona č. 513/1991 Zb. Obchodný zákonník v znení neskorších predpisov (ďalej len „</w:t>
      </w:r>
      <w:r w:rsidRPr="009A148B">
        <w:rPr>
          <w:rFonts w:ascii="Calibri Light" w:hAnsi="Calibri Light" w:cs="Calibri Light"/>
          <w:b/>
          <w:bCs/>
          <w:sz w:val="22"/>
          <w:szCs w:val="22"/>
        </w:rPr>
        <w:t>Obchodný zákonník</w:t>
      </w:r>
      <w:r w:rsidRPr="009A148B">
        <w:rPr>
          <w:rFonts w:ascii="Calibri Light" w:hAnsi="Calibri Light" w:cs="Calibri Light"/>
          <w:bCs/>
          <w:sz w:val="22"/>
          <w:szCs w:val="22"/>
        </w:rPr>
        <w:t>“</w:t>
      </w:r>
      <w:r w:rsidRPr="009A148B">
        <w:rPr>
          <w:rFonts w:ascii="Calibri Light" w:hAnsi="Calibri Light" w:cs="Calibri Light"/>
          <w:sz w:val="22"/>
          <w:szCs w:val="22"/>
        </w:rPr>
        <w:t>) túto zmluvu o dielo (ďalej len „</w:t>
      </w:r>
      <w:r w:rsidRPr="009A148B">
        <w:rPr>
          <w:rFonts w:ascii="Calibri Light" w:hAnsi="Calibri Light" w:cs="Calibri Light"/>
          <w:b/>
          <w:bCs/>
          <w:sz w:val="22"/>
          <w:szCs w:val="22"/>
        </w:rPr>
        <w:t>Zmluva</w:t>
      </w:r>
      <w:r w:rsidRPr="009A148B">
        <w:rPr>
          <w:rFonts w:ascii="Calibri Light" w:hAnsi="Calibri Light" w:cs="Calibri Light"/>
          <w:sz w:val="22"/>
          <w:szCs w:val="22"/>
        </w:rPr>
        <w:t>”).</w:t>
      </w:r>
    </w:p>
    <w:p w14:paraId="2E0EEAAD" w14:textId="77777777" w:rsidR="009D6510" w:rsidRPr="009A148B" w:rsidRDefault="009D6510" w:rsidP="009D6510">
      <w:pPr>
        <w:spacing w:line="276" w:lineRule="auto"/>
        <w:jc w:val="both"/>
        <w:rPr>
          <w:rFonts w:ascii="Calibri Light" w:hAnsi="Calibri Light" w:cs="Calibri Light"/>
          <w:sz w:val="22"/>
          <w:szCs w:val="22"/>
        </w:rPr>
      </w:pPr>
    </w:p>
    <w:p w14:paraId="0D4DBE93" w14:textId="77777777" w:rsidR="009D6510" w:rsidRPr="009A148B" w:rsidRDefault="009D6510" w:rsidP="009D6510">
      <w:pPr>
        <w:spacing w:line="276" w:lineRule="auto"/>
        <w:jc w:val="both"/>
        <w:rPr>
          <w:rFonts w:ascii="Calibri Light" w:hAnsi="Calibri Light" w:cs="Calibri Light"/>
          <w:sz w:val="22"/>
          <w:szCs w:val="22"/>
        </w:rPr>
      </w:pPr>
    </w:p>
    <w:p w14:paraId="7A94CB11"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ÚVODNÉ USTANOVENIA</w:t>
      </w:r>
    </w:p>
    <w:p w14:paraId="393F37D3" w14:textId="77777777" w:rsidR="009D6510" w:rsidRPr="009A148B" w:rsidRDefault="009D6510" w:rsidP="00404086">
      <w:pPr>
        <w:tabs>
          <w:tab w:val="num" w:pos="709"/>
        </w:tabs>
        <w:autoSpaceDE w:val="0"/>
        <w:autoSpaceDN w:val="0"/>
        <w:spacing w:line="276" w:lineRule="auto"/>
        <w:ind w:left="709" w:hanging="709"/>
        <w:jc w:val="both"/>
        <w:rPr>
          <w:rFonts w:ascii="Calibri Light" w:hAnsi="Calibri Light" w:cs="Calibri Light"/>
          <w:b/>
          <w:bCs/>
          <w:sz w:val="22"/>
          <w:szCs w:val="22"/>
          <w:u w:val="single"/>
        </w:rPr>
      </w:pPr>
    </w:p>
    <w:p w14:paraId="494D5BD0" w14:textId="77777777" w:rsidR="009D6510" w:rsidRPr="009A148B" w:rsidRDefault="009D6510" w:rsidP="00404086">
      <w:pPr>
        <w:numPr>
          <w:ilvl w:val="1"/>
          <w:numId w:val="47"/>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Objednávateľ vyhlásil reverznú verejnú súťaž s predmetom zákazky: </w:t>
      </w:r>
      <w:r w:rsidRPr="009A148B">
        <w:rPr>
          <w:rFonts w:ascii="Calibri Light" w:hAnsi="Calibri Light" w:cs="Calibri Light"/>
          <w:bCs/>
          <w:i/>
          <w:sz w:val="22"/>
          <w:szCs w:val="22"/>
        </w:rPr>
        <w:t>„Vypracovanie štúdie realizovateľnosti: Vybudovanie terminálu LNG vo verejnom prístave Bratislava“</w:t>
      </w:r>
      <w:r w:rsidRPr="009A148B">
        <w:rPr>
          <w:rFonts w:ascii="Calibri Light" w:hAnsi="Calibri Light" w:cs="Calibri Light"/>
          <w:bCs/>
          <w:sz w:val="22"/>
          <w:szCs w:val="22"/>
        </w:rPr>
        <w:t xml:space="preserve"> (ďalej len „</w:t>
      </w:r>
      <w:r w:rsidRPr="009A148B">
        <w:rPr>
          <w:rFonts w:ascii="Calibri Light" w:hAnsi="Calibri Light" w:cs="Calibri Light"/>
          <w:b/>
          <w:bCs/>
          <w:sz w:val="22"/>
          <w:szCs w:val="22"/>
        </w:rPr>
        <w:t>Súťaž</w:t>
      </w:r>
      <w:r w:rsidRPr="009A148B">
        <w:rPr>
          <w:rFonts w:ascii="Calibri Light" w:hAnsi="Calibri Light" w:cs="Calibri Light"/>
          <w:bCs/>
          <w:sz w:val="22"/>
          <w:szCs w:val="22"/>
        </w:rPr>
        <w:t>“).</w:t>
      </w:r>
    </w:p>
    <w:p w14:paraId="37C82350" w14:textId="77777777" w:rsidR="009D6510" w:rsidRPr="009A148B" w:rsidRDefault="009D6510" w:rsidP="00404086">
      <w:pPr>
        <w:tabs>
          <w:tab w:val="num" w:pos="709"/>
          <w:tab w:val="num" w:pos="1440"/>
        </w:tabs>
        <w:autoSpaceDE w:val="0"/>
        <w:autoSpaceDN w:val="0"/>
        <w:spacing w:line="276" w:lineRule="auto"/>
        <w:ind w:left="709" w:hanging="709"/>
        <w:jc w:val="both"/>
        <w:rPr>
          <w:rFonts w:ascii="Calibri Light" w:hAnsi="Calibri Light" w:cs="Calibri Light"/>
          <w:bCs/>
          <w:sz w:val="22"/>
          <w:szCs w:val="22"/>
        </w:rPr>
      </w:pPr>
    </w:p>
    <w:p w14:paraId="13FF8B5B" w14:textId="77777777" w:rsidR="009D6510" w:rsidRPr="009A148B" w:rsidRDefault="009D6510" w:rsidP="00404086">
      <w:pPr>
        <w:numPr>
          <w:ilvl w:val="1"/>
          <w:numId w:val="47"/>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V rámci Súťaže Zhotoviteľ predložil ponuku pre časť </w:t>
      </w:r>
      <w:r w:rsidR="00404086" w:rsidRPr="009A148B">
        <w:rPr>
          <w:rFonts w:ascii="Calibri Light" w:hAnsi="Calibri Light" w:cs="Calibri Light"/>
          <w:bCs/>
          <w:sz w:val="22"/>
          <w:szCs w:val="22"/>
        </w:rPr>
        <w:t>3</w:t>
      </w:r>
      <w:r w:rsidRPr="009A148B">
        <w:rPr>
          <w:rFonts w:ascii="Calibri Light" w:hAnsi="Calibri Light" w:cs="Calibri Light"/>
          <w:bCs/>
          <w:sz w:val="22"/>
          <w:szCs w:val="22"/>
        </w:rPr>
        <w:t xml:space="preserve"> predmetu Súťaže, ktorá bola Objednávateľom vyhodnotená ako úspešná.</w:t>
      </w:r>
    </w:p>
    <w:p w14:paraId="4D91ECFD" w14:textId="77777777" w:rsidR="009D6510" w:rsidRPr="009A148B" w:rsidRDefault="009D6510" w:rsidP="00404086">
      <w:pPr>
        <w:tabs>
          <w:tab w:val="num" w:pos="709"/>
          <w:tab w:val="num" w:pos="1440"/>
        </w:tabs>
        <w:autoSpaceDE w:val="0"/>
        <w:autoSpaceDN w:val="0"/>
        <w:spacing w:line="276" w:lineRule="auto"/>
        <w:ind w:left="709" w:hanging="709"/>
        <w:jc w:val="both"/>
        <w:rPr>
          <w:rFonts w:ascii="Calibri Light" w:hAnsi="Calibri Light" w:cs="Calibri Light"/>
          <w:bCs/>
          <w:sz w:val="22"/>
          <w:szCs w:val="22"/>
        </w:rPr>
      </w:pPr>
    </w:p>
    <w:p w14:paraId="723D71F6" w14:textId="77777777" w:rsidR="009D6510" w:rsidRPr="009A148B" w:rsidRDefault="009D6510" w:rsidP="00404086">
      <w:pPr>
        <w:numPr>
          <w:ilvl w:val="1"/>
          <w:numId w:val="47"/>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Na základe Súťaže sa Zmluvné strany dohodli na uzatvorení tejto Zmluvy s náležitosťami uvedenými v jej ďalších ustanoveniach.</w:t>
      </w:r>
    </w:p>
    <w:p w14:paraId="3A49D238" w14:textId="77777777" w:rsidR="007A342C" w:rsidRPr="009A148B" w:rsidRDefault="007A342C" w:rsidP="00C96EEE">
      <w:pPr>
        <w:autoSpaceDE w:val="0"/>
        <w:autoSpaceDN w:val="0"/>
        <w:spacing w:line="276" w:lineRule="auto"/>
        <w:ind w:left="709"/>
        <w:jc w:val="both"/>
        <w:rPr>
          <w:rFonts w:ascii="Calibri Light" w:hAnsi="Calibri Light" w:cs="Calibri Light"/>
          <w:bCs/>
          <w:sz w:val="22"/>
          <w:szCs w:val="22"/>
        </w:rPr>
      </w:pPr>
    </w:p>
    <w:p w14:paraId="3D127EE4" w14:textId="77777777" w:rsidR="007A342C" w:rsidRPr="009A148B" w:rsidRDefault="007A342C" w:rsidP="00404086">
      <w:pPr>
        <w:numPr>
          <w:ilvl w:val="1"/>
          <w:numId w:val="47"/>
        </w:numPr>
        <w:tabs>
          <w:tab w:val="clear" w:pos="360"/>
          <w:tab w:val="num" w:pos="709"/>
        </w:tabs>
        <w:autoSpaceDE w:val="0"/>
        <w:autoSpaceDN w:val="0"/>
        <w:spacing w:line="276" w:lineRule="auto"/>
        <w:ind w:left="709" w:hanging="709"/>
        <w:jc w:val="both"/>
        <w:rPr>
          <w:rFonts w:ascii="Calibri Light" w:hAnsi="Calibri Light" w:cs="Calibri Light"/>
          <w:bCs/>
          <w:sz w:val="22"/>
          <w:szCs w:val="22"/>
        </w:rPr>
      </w:pPr>
      <w:r w:rsidRPr="009A148B">
        <w:rPr>
          <w:rFonts w:ascii="Calibri Light" w:hAnsi="Calibri Light" w:cs="Calibri Light"/>
          <w:bCs/>
          <w:sz w:val="22"/>
          <w:szCs w:val="22"/>
        </w:rPr>
        <w:t xml:space="preserve">Účelom tejto Zmluvy je vypracovanie komplexnej štúdie realizovateľnosti: </w:t>
      </w:r>
      <w:r w:rsidRPr="009A148B">
        <w:rPr>
          <w:rFonts w:ascii="Calibri Light" w:hAnsi="Calibri Light" w:cs="Calibri Light"/>
          <w:bCs/>
          <w:i/>
          <w:sz w:val="22"/>
          <w:szCs w:val="22"/>
        </w:rPr>
        <w:t>„Vybudovanie terminálu LNG vo verejnom prístave Bratislava“</w:t>
      </w:r>
      <w:r w:rsidRPr="009A148B">
        <w:rPr>
          <w:rFonts w:ascii="Calibri Light" w:hAnsi="Calibri Light" w:cs="Calibri Light"/>
          <w:bCs/>
          <w:sz w:val="22"/>
          <w:szCs w:val="22"/>
        </w:rPr>
        <w:t xml:space="preserve"> vrátane všetkých jej častí, a to technickej štúdie, bezpečnostnej dokumentácie, CBA analýzy, zámeru EIA a posúdenia vplyvov na živnostné prostredie.</w:t>
      </w:r>
    </w:p>
    <w:p w14:paraId="099AD4C9" w14:textId="77777777" w:rsidR="009D6510" w:rsidRPr="009A148B" w:rsidRDefault="009D6510" w:rsidP="00404086">
      <w:pPr>
        <w:tabs>
          <w:tab w:val="num" w:pos="709"/>
        </w:tabs>
        <w:autoSpaceDE w:val="0"/>
        <w:autoSpaceDN w:val="0"/>
        <w:spacing w:line="276" w:lineRule="auto"/>
        <w:ind w:left="709" w:hanging="709"/>
        <w:jc w:val="both"/>
        <w:rPr>
          <w:rFonts w:ascii="Calibri Light" w:hAnsi="Calibri Light" w:cs="Calibri Light"/>
          <w:bCs/>
          <w:sz w:val="22"/>
          <w:szCs w:val="22"/>
        </w:rPr>
      </w:pPr>
    </w:p>
    <w:p w14:paraId="13E1E256" w14:textId="77777777" w:rsidR="009D6510" w:rsidRPr="009A148B" w:rsidRDefault="009D6510" w:rsidP="00404086">
      <w:pPr>
        <w:tabs>
          <w:tab w:val="num" w:pos="709"/>
        </w:tabs>
        <w:autoSpaceDE w:val="0"/>
        <w:autoSpaceDN w:val="0"/>
        <w:spacing w:line="276" w:lineRule="auto"/>
        <w:ind w:left="709" w:hanging="709"/>
        <w:jc w:val="both"/>
        <w:rPr>
          <w:rFonts w:ascii="Calibri Light" w:hAnsi="Calibri Light" w:cs="Calibri Light"/>
          <w:b/>
          <w:bCs/>
          <w:sz w:val="22"/>
          <w:szCs w:val="22"/>
          <w:u w:val="single"/>
        </w:rPr>
      </w:pPr>
    </w:p>
    <w:p w14:paraId="5BB4C360"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sz w:val="22"/>
          <w:szCs w:val="22"/>
          <w:u w:val="single"/>
        </w:rPr>
      </w:pPr>
      <w:r w:rsidRPr="009A148B">
        <w:rPr>
          <w:rFonts w:ascii="Calibri Light" w:hAnsi="Calibri Light" w:cs="Calibri Light"/>
          <w:b/>
          <w:bCs/>
          <w:sz w:val="22"/>
          <w:szCs w:val="22"/>
          <w:u w:val="single"/>
        </w:rPr>
        <w:t>PREDMET ZMLUVY</w:t>
      </w:r>
    </w:p>
    <w:p w14:paraId="40B81450" w14:textId="77777777" w:rsidR="009D6510" w:rsidRPr="009A148B" w:rsidRDefault="009D6510" w:rsidP="00404086">
      <w:pPr>
        <w:pStyle w:val="Default"/>
        <w:tabs>
          <w:tab w:val="num" w:pos="709"/>
        </w:tabs>
        <w:ind w:left="709" w:hanging="709"/>
        <w:rPr>
          <w:rFonts w:ascii="Calibri Light" w:hAnsi="Calibri Light" w:cs="Calibri Light"/>
          <w:color w:val="auto"/>
        </w:rPr>
      </w:pPr>
    </w:p>
    <w:p w14:paraId="70F0241D" w14:textId="77777777" w:rsidR="009D6510" w:rsidRPr="009A148B" w:rsidRDefault="009D6510" w:rsidP="00404086">
      <w:pPr>
        <w:numPr>
          <w:ilvl w:val="1"/>
          <w:numId w:val="47"/>
        </w:numPr>
        <w:tabs>
          <w:tab w:val="clear" w:pos="360"/>
          <w:tab w:val="num" w:pos="709"/>
        </w:tabs>
        <w:autoSpaceDE w:val="0"/>
        <w:autoSpaceDN w:val="0"/>
        <w:spacing w:line="276" w:lineRule="auto"/>
        <w:ind w:left="709" w:hanging="709"/>
        <w:jc w:val="both"/>
        <w:rPr>
          <w:rFonts w:ascii="Calibri Light" w:hAnsi="Calibri Light" w:cs="Calibri Light"/>
          <w:sz w:val="22"/>
          <w:szCs w:val="22"/>
        </w:rPr>
      </w:pPr>
      <w:r w:rsidRPr="009A148B">
        <w:rPr>
          <w:rFonts w:ascii="Calibri Light" w:hAnsi="Calibri Light" w:cs="Calibri Light"/>
          <w:sz w:val="22"/>
          <w:szCs w:val="22"/>
        </w:rPr>
        <w:t xml:space="preserve">Zhotoviteľ sa touto Zmluvou zaväzuje vypracovať pre Objednávateľa </w:t>
      </w:r>
      <w:r w:rsidRPr="009A148B">
        <w:rPr>
          <w:rFonts w:ascii="Calibri Light" w:hAnsi="Calibri Light" w:cs="Calibri Light"/>
          <w:b/>
          <w:i/>
          <w:sz w:val="22"/>
          <w:szCs w:val="22"/>
        </w:rPr>
        <w:t xml:space="preserve">„Štúdiu realizovateľnosti: Vybudovanie terminálu LNG vo verejnom prístave Bratislava - </w:t>
      </w:r>
      <w:r w:rsidR="006B45EE" w:rsidRPr="009A148B">
        <w:rPr>
          <w:rFonts w:ascii="Calibri Light" w:hAnsi="Calibri Light" w:cs="Calibri Light"/>
          <w:b/>
          <w:i/>
          <w:sz w:val="22"/>
          <w:szCs w:val="22"/>
        </w:rPr>
        <w:t xml:space="preserve">časť: </w:t>
      </w:r>
      <w:r w:rsidR="00404086" w:rsidRPr="009A148B">
        <w:rPr>
          <w:rFonts w:ascii="Calibri Light" w:hAnsi="Calibri Light" w:cs="Calibri Light"/>
          <w:b/>
          <w:i/>
          <w:sz w:val="22"/>
          <w:szCs w:val="22"/>
        </w:rPr>
        <w:t>EIA</w:t>
      </w:r>
      <w:r w:rsidRPr="009A148B">
        <w:rPr>
          <w:rFonts w:ascii="Calibri Light" w:hAnsi="Calibri Light" w:cs="Calibri Light"/>
          <w:b/>
          <w:i/>
          <w:sz w:val="22"/>
          <w:szCs w:val="22"/>
        </w:rPr>
        <w:t>“</w:t>
      </w:r>
      <w:r w:rsidRPr="009A148B">
        <w:rPr>
          <w:rFonts w:ascii="Calibri Light" w:hAnsi="Calibri Light" w:cs="Calibri Light"/>
          <w:sz w:val="22"/>
          <w:szCs w:val="22"/>
        </w:rPr>
        <w:t xml:space="preserve"> (ďalej len “</w:t>
      </w:r>
      <w:r w:rsidR="006B45EE" w:rsidRPr="009A148B">
        <w:rPr>
          <w:rFonts w:ascii="Calibri Light" w:hAnsi="Calibri Light" w:cs="Calibri Light"/>
          <w:b/>
          <w:sz w:val="22"/>
          <w:szCs w:val="22"/>
        </w:rPr>
        <w:t xml:space="preserve">Časť štúdie </w:t>
      </w:r>
      <w:r w:rsidRPr="009A148B">
        <w:rPr>
          <w:rFonts w:ascii="Calibri Light" w:hAnsi="Calibri Light" w:cs="Calibri Light"/>
          <w:b/>
          <w:sz w:val="22"/>
          <w:szCs w:val="22"/>
        </w:rPr>
        <w:t>realizovateľnosti</w:t>
      </w:r>
      <w:r w:rsidRPr="009A148B">
        <w:rPr>
          <w:rFonts w:ascii="Calibri Light" w:hAnsi="Calibri Light" w:cs="Calibri Light"/>
          <w:sz w:val="22"/>
          <w:szCs w:val="22"/>
        </w:rPr>
        <w:t>” alebo „</w:t>
      </w:r>
      <w:r w:rsidRPr="009A148B">
        <w:rPr>
          <w:rFonts w:ascii="Calibri Light" w:hAnsi="Calibri Light" w:cs="Calibri Light"/>
          <w:b/>
          <w:sz w:val="22"/>
          <w:szCs w:val="22"/>
        </w:rPr>
        <w:t>Dielo</w:t>
      </w:r>
      <w:r w:rsidRPr="009A148B">
        <w:rPr>
          <w:rFonts w:ascii="Calibri Light" w:hAnsi="Calibri Light" w:cs="Calibri Light"/>
          <w:sz w:val="22"/>
          <w:szCs w:val="22"/>
        </w:rPr>
        <w:t xml:space="preserve">“). </w:t>
      </w:r>
    </w:p>
    <w:p w14:paraId="47A671AF" w14:textId="77777777" w:rsidR="009D6510" w:rsidRPr="009A148B" w:rsidRDefault="009D6510" w:rsidP="009D6510">
      <w:pPr>
        <w:autoSpaceDE w:val="0"/>
        <w:autoSpaceDN w:val="0"/>
        <w:spacing w:line="276" w:lineRule="auto"/>
        <w:ind w:left="709"/>
        <w:jc w:val="both"/>
        <w:rPr>
          <w:rFonts w:ascii="Calibri Light" w:hAnsi="Calibri Light" w:cs="Calibri Light"/>
          <w:sz w:val="22"/>
          <w:szCs w:val="22"/>
        </w:rPr>
      </w:pPr>
    </w:p>
    <w:p w14:paraId="576417DF" w14:textId="77777777" w:rsidR="009D6510" w:rsidRPr="009A148B" w:rsidRDefault="009D6510" w:rsidP="00404086">
      <w:pPr>
        <w:numPr>
          <w:ilvl w:val="1"/>
          <w:numId w:val="47"/>
        </w:numPr>
        <w:tabs>
          <w:tab w:val="clear" w:pos="360"/>
          <w:tab w:val="num" w:pos="709"/>
        </w:tabs>
        <w:autoSpaceDE w:val="0"/>
        <w:autoSpaceDN w:val="0"/>
        <w:spacing w:line="276" w:lineRule="auto"/>
        <w:ind w:left="709" w:hanging="709"/>
        <w:jc w:val="both"/>
        <w:rPr>
          <w:rFonts w:ascii="Calibri Light" w:hAnsi="Calibri Light" w:cs="Calibri Light"/>
          <w:sz w:val="22"/>
          <w:szCs w:val="22"/>
        </w:rPr>
      </w:pPr>
      <w:r w:rsidRPr="009A148B">
        <w:rPr>
          <w:rFonts w:ascii="Calibri Light" w:hAnsi="Calibri Light" w:cs="Calibri Light"/>
          <w:sz w:val="22"/>
          <w:szCs w:val="22"/>
        </w:rPr>
        <w:t>Povinnosti Zhotoviteľa uvedenej v bode 3.1. tohto článku Zmluvy zodpovedá záväzok Objednávateľa prevziať od Zhotoviteľa riadne a včas dodané plnenie podľa tejto Zmluvy a zaplatiť zaň dohodnutú odmenu podľa tejto Zmluvy.</w:t>
      </w:r>
    </w:p>
    <w:p w14:paraId="35F4A2EC" w14:textId="77777777" w:rsidR="009D6510" w:rsidRPr="009A148B" w:rsidRDefault="009D6510" w:rsidP="00404086">
      <w:pPr>
        <w:tabs>
          <w:tab w:val="num" w:pos="709"/>
        </w:tabs>
        <w:autoSpaceDE w:val="0"/>
        <w:autoSpaceDN w:val="0"/>
        <w:spacing w:line="276" w:lineRule="auto"/>
        <w:jc w:val="both"/>
        <w:rPr>
          <w:rFonts w:ascii="Calibri Light" w:hAnsi="Calibri Light" w:cs="Calibri Light"/>
          <w:sz w:val="22"/>
          <w:szCs w:val="22"/>
        </w:rPr>
      </w:pPr>
    </w:p>
    <w:p w14:paraId="051B1A92" w14:textId="77777777" w:rsidR="009D6510" w:rsidRPr="009A148B" w:rsidRDefault="009D6510" w:rsidP="00404086">
      <w:pPr>
        <w:tabs>
          <w:tab w:val="num" w:pos="709"/>
        </w:tabs>
        <w:spacing w:line="276" w:lineRule="auto"/>
        <w:jc w:val="both"/>
        <w:rPr>
          <w:rFonts w:ascii="Calibri Light" w:hAnsi="Calibri Light" w:cs="Calibri Light"/>
          <w:sz w:val="22"/>
          <w:szCs w:val="22"/>
        </w:rPr>
      </w:pPr>
    </w:p>
    <w:p w14:paraId="7BD6F68D"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Spôsob a rozsah plnenia predmetu Zmluvy</w:t>
      </w:r>
    </w:p>
    <w:p w14:paraId="00BD832D" w14:textId="77777777" w:rsidR="009D6510" w:rsidRPr="009A148B" w:rsidRDefault="009D6510" w:rsidP="009D6510">
      <w:pPr>
        <w:pStyle w:val="Default"/>
        <w:rPr>
          <w:rFonts w:ascii="Calibri Light" w:hAnsi="Calibri Light" w:cs="Calibri Light"/>
          <w:color w:val="auto"/>
        </w:rPr>
      </w:pPr>
    </w:p>
    <w:p w14:paraId="015E03E2"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vypracovať </w:t>
      </w:r>
      <w:r w:rsidR="006B45EE" w:rsidRPr="009A148B">
        <w:rPr>
          <w:rFonts w:ascii="Calibri Light" w:hAnsi="Calibri Light" w:cs="Calibri Light"/>
        </w:rPr>
        <w:t>Časť š</w:t>
      </w:r>
      <w:r w:rsidRPr="009A148B">
        <w:rPr>
          <w:rFonts w:ascii="Calibri Light" w:hAnsi="Calibri Light" w:cs="Calibri Light"/>
        </w:rPr>
        <w:t>túdi</w:t>
      </w:r>
      <w:r w:rsidR="006B45EE" w:rsidRPr="009A148B">
        <w:rPr>
          <w:rFonts w:ascii="Calibri Light" w:hAnsi="Calibri Light" w:cs="Calibri Light"/>
        </w:rPr>
        <w:t>e</w:t>
      </w:r>
      <w:r w:rsidRPr="009A148B">
        <w:rPr>
          <w:rFonts w:ascii="Calibri Light" w:hAnsi="Calibri Light" w:cs="Calibri Light"/>
        </w:rPr>
        <w:t xml:space="preserve"> realizovateľnosti s obsahom vyplývajúcim z tohto článku. Dodanie Diela musí byť potvrdené preberacím protokolom. Dielo musí obsahovať:</w:t>
      </w:r>
    </w:p>
    <w:p w14:paraId="0EC7A0DD"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Úvodné informácie o Objednávateľovi a Zhotoviteľovi, stručný popis projektu, jeho etáp, charakteristík a účelu.</w:t>
      </w:r>
    </w:p>
    <w:p w14:paraId="1B730042" w14:textId="77777777" w:rsidR="009474B0" w:rsidRPr="009A148B" w:rsidRDefault="007828E9"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Posúdenie vplyvov na životné prostredie (EIA): popis všetkých pozitívnych a negatívnych vplyvov, ktoré vyplývajú z realizácie projektu v jeho jednotlivých etapách vrátane návrhov opatrení zníženia dopadov na životné prostredie.</w:t>
      </w:r>
    </w:p>
    <w:p w14:paraId="25DDB77C" w14:textId="77777777" w:rsidR="009D6510" w:rsidRPr="009A148B" w:rsidRDefault="009474B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lastRenderedPageBreak/>
        <w:t>Zhotoviteľ zabezpečí aj proces posudzovania vplyvov navrhovaných činností na životné prostredie vyplývajúci zo zákona č. 24/2006 Z. z. o posudzovaní vplyvov na životné prostredie a o zmene a doplnení niektorých zákonov v znení neskorších predpisov v plnom rozsahu.</w:t>
      </w:r>
    </w:p>
    <w:p w14:paraId="45D4E787"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Podrobné záverečné zhodnotenie: komplexne prepracovaný záver, ktorý zahŕňa výsledné posúdenie všetkých kľúčových aspektov.</w:t>
      </w:r>
    </w:p>
    <w:p w14:paraId="13C2EF37" w14:textId="77777777" w:rsidR="009D6510" w:rsidRPr="009A148B" w:rsidRDefault="009D6510" w:rsidP="009D6510">
      <w:pPr>
        <w:pStyle w:val="PODODS"/>
        <w:numPr>
          <w:ilvl w:val="0"/>
          <w:numId w:val="0"/>
        </w:numPr>
        <w:spacing w:line="276" w:lineRule="auto"/>
        <w:ind w:left="1430"/>
        <w:rPr>
          <w:rFonts w:ascii="Calibri Light" w:hAnsi="Calibri Light" w:cs="Calibri Light"/>
        </w:rPr>
      </w:pPr>
    </w:p>
    <w:p w14:paraId="385FBF96"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oprávnený požadovať od Objednávateľa ďalšie, dodatočné informácie alebo pokyny, ktoré sú nevyhnutne potrebné na vypracovanie </w:t>
      </w:r>
      <w:r w:rsidR="006B45EE" w:rsidRPr="009A148B">
        <w:rPr>
          <w:rFonts w:ascii="Calibri Light" w:hAnsi="Calibri Light" w:cs="Calibri Light"/>
        </w:rPr>
        <w:t>Časti š</w:t>
      </w:r>
      <w:r w:rsidRPr="009A148B">
        <w:rPr>
          <w:rFonts w:ascii="Calibri Light" w:hAnsi="Calibri Light" w:cs="Calibri Light"/>
        </w:rPr>
        <w:t xml:space="preserve">túdie realizovateľnosti. Pri určení spôsobu a metodiky vypracovania </w:t>
      </w:r>
      <w:r w:rsidR="006B45EE" w:rsidRPr="009A148B">
        <w:rPr>
          <w:rFonts w:ascii="Calibri Light" w:hAnsi="Calibri Light" w:cs="Calibri Light"/>
        </w:rPr>
        <w:t>Časti š</w:t>
      </w:r>
      <w:r w:rsidRPr="009A148B">
        <w:rPr>
          <w:rFonts w:ascii="Calibri Light" w:hAnsi="Calibri Light" w:cs="Calibri Light"/>
        </w:rPr>
        <w:t>túdie realizovateľnosti Zhotoviteľ postupuje samostatne.</w:t>
      </w:r>
    </w:p>
    <w:p w14:paraId="4C45B695"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297A4AD9"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sa zaväzuje poskytnúť Zhotoviteľovi podklady, dokumenty a informácie majúce vplyv na vypracovanie </w:t>
      </w:r>
      <w:r w:rsidR="006B45EE" w:rsidRPr="009A148B">
        <w:rPr>
          <w:rFonts w:ascii="Calibri Light" w:hAnsi="Calibri Light" w:cs="Calibri Light"/>
        </w:rPr>
        <w:t>Časti š</w:t>
      </w:r>
      <w:r w:rsidRPr="009A148B">
        <w:rPr>
          <w:rFonts w:ascii="Calibri Light" w:hAnsi="Calibri Light" w:cs="Calibri Light"/>
        </w:rPr>
        <w:t>túdie realizovateľnosti, o ktoré Zhotoviteľ požiada, pokiaľ ich má Objednávateľ k dispozícii.</w:t>
      </w:r>
    </w:p>
    <w:p w14:paraId="53961CB4"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40D8163C"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zaobchádzať s dokumentmi získanými od Objednávateľa tak, aby nedošlo k ich strate, odcudzeniu, zničeniu, alebo poškodeniu. Zhotoviteľ nie je oprávnený vyhotovovať si z poskytnutých dokumentov kópie bez súhlasu Objednávateľa. S poskytnutými dokumentami Zhotoviteľ nie je oprávnený nakladať inak ako za účelom zhotovenia Diela, najmä ich sprístupniť tretím osobám, a to ani po zániku/zrušení Zmluvy. Po vyhotovení </w:t>
      </w:r>
      <w:r w:rsidR="006B45EE" w:rsidRPr="009A148B">
        <w:rPr>
          <w:rFonts w:ascii="Calibri Light" w:hAnsi="Calibri Light" w:cs="Calibri Light"/>
        </w:rPr>
        <w:t>Časti š</w:t>
      </w:r>
      <w:r w:rsidRPr="009A148B">
        <w:rPr>
          <w:rFonts w:ascii="Calibri Light" w:hAnsi="Calibri Light" w:cs="Calibri Light"/>
        </w:rPr>
        <w:t>túdie realizovateľnosti je Zhotoviteľ povinný všetky od Objednávateľa získané dokumenty vrátiť.</w:t>
      </w:r>
    </w:p>
    <w:p w14:paraId="3CD9C467"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9507DA3"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Zmluvné strany sa zaväzujú poskytnúť si navzájom súčinnosť potrebnú pre plnenie predmetu Zmluvy. Zhotoviteľ je povinný poskytovať súčinnosť aj dodávateľovi </w:t>
      </w:r>
      <w:r w:rsidRPr="009A148B">
        <w:rPr>
          <w:rFonts w:ascii="Calibri Light" w:hAnsi="Calibri Light" w:cs="Calibri Light"/>
          <w:i/>
        </w:rPr>
        <w:t xml:space="preserve">„Štúdie realizovateľnosti: Vybudovanie terminálu LNG vo verejnom prístave Bratislava - </w:t>
      </w:r>
      <w:r w:rsidR="006B45EE" w:rsidRPr="009A148B">
        <w:rPr>
          <w:rFonts w:ascii="Calibri Light" w:hAnsi="Calibri Light" w:cs="Calibri Light"/>
          <w:i/>
        </w:rPr>
        <w:t xml:space="preserve">časť: </w:t>
      </w:r>
      <w:r w:rsidR="00404086" w:rsidRPr="009A148B">
        <w:rPr>
          <w:rFonts w:ascii="Calibri Light" w:hAnsi="Calibri Light" w:cs="Calibri Light"/>
          <w:i/>
        </w:rPr>
        <w:t>Technická štúdia</w:t>
      </w:r>
      <w:r w:rsidRPr="009A148B">
        <w:rPr>
          <w:rFonts w:ascii="Calibri Light" w:hAnsi="Calibri Light" w:cs="Calibri Light"/>
          <w:i/>
        </w:rPr>
        <w:t>“</w:t>
      </w:r>
      <w:r w:rsidRPr="009A148B">
        <w:rPr>
          <w:rFonts w:ascii="Calibri Light" w:hAnsi="Calibri Light" w:cs="Calibri Light"/>
        </w:rPr>
        <w:t xml:space="preserve">, ktorý predložil ponuku pre časť </w:t>
      </w:r>
      <w:r w:rsidR="00404086" w:rsidRPr="009A148B">
        <w:rPr>
          <w:rFonts w:ascii="Calibri Light" w:hAnsi="Calibri Light" w:cs="Calibri Light"/>
        </w:rPr>
        <w:t>1</w:t>
      </w:r>
      <w:r w:rsidRPr="009A148B">
        <w:rPr>
          <w:rFonts w:ascii="Calibri Light" w:hAnsi="Calibri Light" w:cs="Calibri Light"/>
        </w:rPr>
        <w:t xml:space="preserve"> predmetu Súťaže, ktorá bola Objednávateľom vyhodnotená ako úspešná, aj dodávateľovi </w:t>
      </w:r>
      <w:r w:rsidRPr="009A148B">
        <w:rPr>
          <w:rFonts w:ascii="Calibri Light" w:hAnsi="Calibri Light" w:cs="Calibri Light"/>
          <w:i/>
        </w:rPr>
        <w:t xml:space="preserve">„Štúdie realizovateľnosti: Vybudovanie terminálu LNG vo verejnom prístave Bratislava - </w:t>
      </w:r>
      <w:r w:rsidR="006B45EE" w:rsidRPr="009A148B">
        <w:rPr>
          <w:rFonts w:ascii="Calibri Light" w:hAnsi="Calibri Light" w:cs="Calibri Light"/>
          <w:i/>
        </w:rPr>
        <w:t xml:space="preserve">časť: </w:t>
      </w:r>
      <w:r w:rsidR="00404086" w:rsidRPr="009A148B">
        <w:rPr>
          <w:rFonts w:ascii="Calibri Light" w:hAnsi="Calibri Light" w:cs="Calibri Light"/>
          <w:i/>
        </w:rPr>
        <w:t>Bezpečnostná dokumentácia</w:t>
      </w:r>
      <w:r w:rsidRPr="009A148B">
        <w:rPr>
          <w:rFonts w:ascii="Calibri Light" w:hAnsi="Calibri Light" w:cs="Calibri Light"/>
          <w:i/>
        </w:rPr>
        <w:t>“</w:t>
      </w:r>
      <w:r w:rsidRPr="009A148B">
        <w:rPr>
          <w:rFonts w:ascii="Calibri Light" w:hAnsi="Calibri Light" w:cs="Calibri Light"/>
        </w:rPr>
        <w:t xml:space="preserve">, ktorý predložil ponuku pre časť </w:t>
      </w:r>
      <w:r w:rsidR="00404086" w:rsidRPr="009A148B">
        <w:rPr>
          <w:rFonts w:ascii="Calibri Light" w:hAnsi="Calibri Light" w:cs="Calibri Light"/>
        </w:rPr>
        <w:t>2</w:t>
      </w:r>
      <w:r w:rsidRPr="009A148B">
        <w:rPr>
          <w:rFonts w:ascii="Calibri Light" w:hAnsi="Calibri Light" w:cs="Calibri Light"/>
        </w:rPr>
        <w:t xml:space="preserve"> predmetu Súťaže, ktorá bola Objednávateľom vyhodnotená ako úspešná, aj dodávateľovi </w:t>
      </w:r>
      <w:r w:rsidRPr="009A148B">
        <w:rPr>
          <w:rFonts w:ascii="Calibri Light" w:hAnsi="Calibri Light" w:cs="Calibri Light"/>
          <w:i/>
        </w:rPr>
        <w:t xml:space="preserve">„Štúdie realizovateľnosti: Vybudovanie terminálu LNG vo verejnom prístave Bratislava - </w:t>
      </w:r>
      <w:r w:rsidR="006B45EE" w:rsidRPr="009A148B">
        <w:rPr>
          <w:rFonts w:ascii="Calibri Light" w:hAnsi="Calibri Light" w:cs="Calibri Light"/>
          <w:i/>
        </w:rPr>
        <w:t xml:space="preserve">časť: </w:t>
      </w:r>
      <w:r w:rsidR="00404086" w:rsidRPr="009A148B">
        <w:rPr>
          <w:rFonts w:ascii="Calibri Light" w:hAnsi="Calibri Light" w:cs="Calibri Light"/>
          <w:i/>
        </w:rPr>
        <w:t>CBA</w:t>
      </w:r>
      <w:r w:rsidRPr="009A148B">
        <w:rPr>
          <w:rFonts w:ascii="Calibri Light" w:hAnsi="Calibri Light" w:cs="Calibri Light"/>
          <w:i/>
        </w:rPr>
        <w:t>“</w:t>
      </w:r>
      <w:r w:rsidRPr="009A148B">
        <w:rPr>
          <w:rFonts w:ascii="Calibri Light" w:hAnsi="Calibri Light" w:cs="Calibri Light"/>
        </w:rPr>
        <w:t xml:space="preserve">, ktorý predložil ponuku pre časť </w:t>
      </w:r>
      <w:r w:rsidR="00404086" w:rsidRPr="009A148B">
        <w:rPr>
          <w:rFonts w:ascii="Calibri Light" w:hAnsi="Calibri Light" w:cs="Calibri Light"/>
        </w:rPr>
        <w:t>3</w:t>
      </w:r>
      <w:r w:rsidRPr="009A148B">
        <w:rPr>
          <w:rFonts w:ascii="Calibri Light" w:hAnsi="Calibri Light" w:cs="Calibri Light"/>
        </w:rPr>
        <w:t xml:space="preserve"> predmetu Súťaže, ktorá bola Objednávateľom vyhodnotená ako úspešná, ak títo dodávatelia sú odlišnými osobami od Zhotoviteľa. Zhotoviteľ sa zaväzuje úzko spolupracovať s dodávateľmi uvedenými v tomto bode, a to tak, aby Objednávateľ obdržal v konečnom dôsledku od Zhotoviteľa a všetkých dodávateľov diela, ktoré na seba nadväzujú a sú vzájomne súladné a umožňujú minimálne 3 (slovom: tri) variantné riešenia sledovaného cieľa Súťaže, ktorým je vybudovanie terminálu LNG vo verejnom prístave Bratislava, a to z technického, bezpečnostného, ekonomického aj environmentálneho hľadiska.</w:t>
      </w:r>
    </w:p>
    <w:p w14:paraId="6FF07E00"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781EB125"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sa zaväzuje vypracovať </w:t>
      </w:r>
      <w:r w:rsidR="006B45EE" w:rsidRPr="009A148B">
        <w:rPr>
          <w:rFonts w:ascii="Calibri Light" w:hAnsi="Calibri Light" w:cs="Calibri Light"/>
        </w:rPr>
        <w:t>Časť š</w:t>
      </w:r>
      <w:r w:rsidRPr="009A148B">
        <w:rPr>
          <w:rFonts w:ascii="Calibri Light" w:hAnsi="Calibri Light" w:cs="Calibri Light"/>
        </w:rPr>
        <w:t>túdi</w:t>
      </w:r>
      <w:r w:rsidR="006B45EE" w:rsidRPr="009A148B">
        <w:rPr>
          <w:rFonts w:ascii="Calibri Light" w:hAnsi="Calibri Light" w:cs="Calibri Light"/>
        </w:rPr>
        <w:t>e</w:t>
      </w:r>
      <w:r w:rsidRPr="009A148B">
        <w:rPr>
          <w:rFonts w:ascii="Calibri Light" w:hAnsi="Calibri Light" w:cs="Calibri Light"/>
        </w:rPr>
        <w:t xml:space="preserve"> realizovateľnosti riadne a včas, s vynaložením odbornej starostlivosti a v súlade s pokynmi Objednávateľa. Zhotoviteľ je povinný oznámiť Objednávateľovi všetky okolnosti, ktoré zistí pri realizácii predmetu plnenia podľa tejto Zmluvy, pokiaľ môžu mať vplyv na zmenu pokynov Objednávateľa. Zhotoviteľ zodpovedá za správnosť záverov </w:t>
      </w:r>
      <w:r w:rsidR="006B45EE" w:rsidRPr="009A148B">
        <w:rPr>
          <w:rFonts w:ascii="Calibri Light" w:hAnsi="Calibri Light" w:cs="Calibri Light"/>
        </w:rPr>
        <w:t>Časti š</w:t>
      </w:r>
      <w:r w:rsidRPr="009A148B">
        <w:rPr>
          <w:rFonts w:ascii="Calibri Light" w:hAnsi="Calibri Light" w:cs="Calibri Light"/>
        </w:rPr>
        <w:t>túdie realizovateľnosti.</w:t>
      </w:r>
    </w:p>
    <w:p w14:paraId="4C7ECF0D" w14:textId="77777777" w:rsidR="009D6510" w:rsidRPr="009A148B" w:rsidRDefault="009D6510" w:rsidP="009D6510">
      <w:pPr>
        <w:pStyle w:val="PODODS"/>
        <w:numPr>
          <w:ilvl w:val="0"/>
          <w:numId w:val="0"/>
        </w:numPr>
        <w:tabs>
          <w:tab w:val="num" w:pos="709"/>
        </w:tabs>
        <w:spacing w:line="276" w:lineRule="auto"/>
        <w:ind w:left="709"/>
        <w:rPr>
          <w:rFonts w:ascii="Calibri Light" w:hAnsi="Calibri Light" w:cs="Calibri Light"/>
        </w:rPr>
      </w:pPr>
    </w:p>
    <w:p w14:paraId="37DA143E"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lastRenderedPageBreak/>
        <w:t>Zhotoviteľ výlučne zodpovedá za to, že pri spracovaní Diela neporuší žiadne práva tretích osôb a má oprávnenie s Dielom nakladať spôsobom a v rozsahu uvedenom v bodoch 4.10. a 4.11. tohto článku.</w:t>
      </w:r>
    </w:p>
    <w:p w14:paraId="4447654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205AEC3"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vyhlasuje, že ním vykonané Dielo nebude zaťažené právom tretej osoby, bude bez faktických a právnych vád. V prípade zistenia právnych vád je Zhotoviteľ povinný bezodkladne upraviť Dielo tak, aby nenarušovalo práva tretích osôb.</w:t>
      </w:r>
    </w:p>
    <w:p w14:paraId="2F0E3161"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4E89151B"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berie na vedomie, že Dielo môže byť ďalej využívané, spracovávané a zverejňované. Odovzdaním Diela prechádzajú na Objednávateľa všetky majetkové práva autora k Dielu.</w:t>
      </w:r>
    </w:p>
    <w:p w14:paraId="7BFB867F"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7B63A03B"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Zhotoviteľ v súlade s ustanovením § 65 a nasl. zákona č. 185/2015 Z. z. Autorský zákon v znení neskorších predpisov (ďalej len „</w:t>
      </w:r>
      <w:r w:rsidRPr="009A148B">
        <w:rPr>
          <w:rFonts w:ascii="Calibri Light" w:hAnsi="Calibri Light" w:cs="Calibri Light"/>
          <w:b/>
        </w:rPr>
        <w:t>Autorský zákon</w:t>
      </w:r>
      <w:r w:rsidRPr="009A148B">
        <w:rPr>
          <w:rFonts w:ascii="Calibri Light" w:hAnsi="Calibri Light" w:cs="Calibri Light"/>
        </w:rPr>
        <w:t>“) udeľuje Objednávateľovi bezodplatne výhradnú, časovo a územne neobmedzenú licenciu na použitie Diela akýmikoľvek spôsobmi, vrátane spôsobov výslovne uvedených v § 19 ods. 4 Autorského zákona.</w:t>
      </w:r>
    </w:p>
    <w:p w14:paraId="3806FF6E" w14:textId="77777777" w:rsidR="009D6510" w:rsidRPr="009A148B" w:rsidRDefault="009D6510" w:rsidP="009D6510">
      <w:pPr>
        <w:pStyle w:val="PODODS"/>
        <w:numPr>
          <w:ilvl w:val="0"/>
          <w:numId w:val="0"/>
        </w:numPr>
        <w:tabs>
          <w:tab w:val="num" w:pos="709"/>
        </w:tabs>
        <w:spacing w:line="276" w:lineRule="auto"/>
        <w:ind w:left="709"/>
        <w:rPr>
          <w:rFonts w:ascii="Calibri Light" w:hAnsi="Calibri Light" w:cs="Calibri Light"/>
        </w:rPr>
      </w:pPr>
    </w:p>
    <w:p w14:paraId="7F81EC82"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Objednávateľ je oprávnený udeliť tretej osobe súhlas na použitie Diela v rozsahu podľa bodu 4.10. tohto článku.</w:t>
      </w:r>
    </w:p>
    <w:p w14:paraId="365B375B"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646768E9"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 xml:space="preserve">Zhotoviteľ vyhlasuje, že má neodvolateľný súhlas autora Diela na zásah do osobnostných práv autora zo strany Objednávateľa, resp. tretej osoby, ktorú Objednávateľ na takýto zásah poverí. </w:t>
      </w:r>
    </w:p>
    <w:p w14:paraId="6E309E17"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5A2DC453"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 xml:space="preserve">Na základe súhlasu autora Diela podľa bodu 4.12. tohto článku je autor Diela povinný, ak nedisponuje predchádzajúcim súhlasom Objednávateľa:  </w:t>
      </w:r>
    </w:p>
    <w:p w14:paraId="28D19A9E"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zdržať sa rozhodnutia o zverejnení alebo nezverejnení Diela;</w:t>
      </w:r>
    </w:p>
    <w:p w14:paraId="0C25598C"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zdržať sa označenia ako autor a rozhodnutia o spôsobe takéhoto označenia najmä menom alebo pseudonymom, a to pri každom použití Diela, ak je takýto spôsob označenia pri Diele a spôsobe použitia možný a obvyklý;</w:t>
      </w:r>
    </w:p>
    <w:p w14:paraId="0FE9018A"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zdržať sa domáhania sa ochrany pred akoukoľvek nedovolenou zmenou alebo iným nedovoleným zásahom do Diela, ako aj pred akýmkoľvek hanlivým nakladaním s Dielom, ktoré by znižovalo hodnotu Diela alebo spôsobilo ujmu autora Diela na jeho cti alebo dobrej povesti.</w:t>
      </w:r>
    </w:p>
    <w:p w14:paraId="78ECCF04" w14:textId="77777777" w:rsidR="009D6510" w:rsidRPr="009A148B" w:rsidRDefault="009D6510" w:rsidP="009D6510">
      <w:pPr>
        <w:pStyle w:val="PODODS"/>
        <w:numPr>
          <w:ilvl w:val="0"/>
          <w:numId w:val="0"/>
        </w:numPr>
        <w:spacing w:line="276" w:lineRule="auto"/>
        <w:ind w:left="1430"/>
        <w:rPr>
          <w:rFonts w:ascii="Calibri Light" w:hAnsi="Calibri Light" w:cs="Calibri Light"/>
        </w:rPr>
      </w:pPr>
    </w:p>
    <w:p w14:paraId="2FCEBC06"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 xml:space="preserve">Na základe súhlasu autora podľa bodu 4.12. tohto článku je Objednávateľ oprávnený:  </w:t>
      </w:r>
    </w:p>
    <w:p w14:paraId="290FF77D"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rozhodnúť o zverejnení alebo o nezverejnení Diela;</w:t>
      </w:r>
    </w:p>
    <w:p w14:paraId="649650EC"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upraviť Dielo a/alebo dať upraviť Dielo tretej osobe podľa potrieb Objednávateľa, a to aj v prípade, ak by takáto úprava Diela nespadala pod licenciu podľa bodu 4.10. tohto článku, a teda najmä v prípade úprav Diela, ktoré nespadajú pod tvorivú činnosť;</w:t>
      </w:r>
    </w:p>
    <w:p w14:paraId="75AB57C1"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zverejniť Dielo pod svojím názvom, a to aj bez označenia pôvodného autora Diela.</w:t>
      </w:r>
    </w:p>
    <w:p w14:paraId="49528824" w14:textId="77777777" w:rsidR="009D6510" w:rsidRPr="009A148B" w:rsidRDefault="009D6510" w:rsidP="009D6510">
      <w:pPr>
        <w:spacing w:line="276" w:lineRule="auto"/>
        <w:jc w:val="both"/>
        <w:rPr>
          <w:rFonts w:ascii="Calibri Light" w:hAnsi="Calibri Light" w:cs="Calibri Light"/>
          <w:sz w:val="22"/>
          <w:szCs w:val="22"/>
        </w:rPr>
      </w:pPr>
    </w:p>
    <w:p w14:paraId="7E3D9ED2" w14:textId="77777777" w:rsidR="009C57B1" w:rsidRPr="009A148B" w:rsidRDefault="009C57B1" w:rsidP="009C57B1">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Zhotoviteľ je povinný vypracovať Dielo prostredníctvom kľúčových expertov uvedených v prílohe č. 2 tejto Zmluvy. Tým však nie je dotknuté právo Zhotoviteľa vypracovať Dielo aj prostredníctvom iných expertov, avšak kľúčové úlohy pri vypracovaní Diela musia zastávať kľúčoví experti.</w:t>
      </w:r>
    </w:p>
    <w:p w14:paraId="1D02E503" w14:textId="77777777" w:rsidR="009C57B1" w:rsidRPr="009A148B" w:rsidRDefault="009C57B1" w:rsidP="009C57B1">
      <w:pPr>
        <w:pStyle w:val="PODODS"/>
        <w:numPr>
          <w:ilvl w:val="0"/>
          <w:numId w:val="0"/>
        </w:numPr>
        <w:spacing w:line="276" w:lineRule="auto"/>
        <w:ind w:left="709"/>
        <w:rPr>
          <w:rFonts w:ascii="Calibri Light" w:hAnsi="Calibri Light" w:cs="Calibri Light"/>
        </w:rPr>
      </w:pPr>
    </w:p>
    <w:p w14:paraId="13186E59" w14:textId="77777777" w:rsidR="009C57B1" w:rsidRPr="009A148B" w:rsidRDefault="009C57B1" w:rsidP="009C57B1">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lastRenderedPageBreak/>
        <w:t>Zhotoviteľ je povinný oznámiť Objednávateľovi akúkoľvek zmenu v osobe kľúčového experta uvedeného v prílohe č. 2 tejto Zmluvy, a to tak, že Objednávateľa požiada o zmenu v osobe kľúčového experta, pričom navrhovaná osoba musí spĺňať požiadavky kladené na daného kľúčového experta stanovené v Súťaži.</w:t>
      </w:r>
    </w:p>
    <w:p w14:paraId="2B4E0009" w14:textId="77777777" w:rsidR="009C57B1" w:rsidRPr="009A148B" w:rsidRDefault="009C57B1" w:rsidP="005C3ADC">
      <w:pPr>
        <w:pStyle w:val="PODODS"/>
        <w:numPr>
          <w:ilvl w:val="0"/>
          <w:numId w:val="0"/>
        </w:numPr>
        <w:spacing w:line="276" w:lineRule="auto"/>
        <w:ind w:left="709"/>
        <w:rPr>
          <w:rFonts w:ascii="Calibri Light" w:hAnsi="Calibri Light" w:cs="Calibri Light"/>
        </w:rPr>
      </w:pPr>
    </w:p>
    <w:p w14:paraId="6A64197B" w14:textId="77777777" w:rsidR="009D6510" w:rsidRPr="009A148B" w:rsidRDefault="009D6510" w:rsidP="009D6510">
      <w:pPr>
        <w:spacing w:line="276" w:lineRule="auto"/>
        <w:jc w:val="both"/>
        <w:rPr>
          <w:rFonts w:ascii="Calibri Light" w:hAnsi="Calibri Light" w:cs="Calibri Light"/>
          <w:sz w:val="22"/>
          <w:szCs w:val="22"/>
        </w:rPr>
      </w:pPr>
    </w:p>
    <w:p w14:paraId="1D327713"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Čas, miesto a spôsob odovzdania Diela</w:t>
      </w:r>
    </w:p>
    <w:p w14:paraId="340EE341" w14:textId="77777777" w:rsidR="009D6510" w:rsidRPr="009A148B" w:rsidRDefault="009D6510" w:rsidP="00404086">
      <w:pPr>
        <w:tabs>
          <w:tab w:val="num" w:pos="709"/>
        </w:tabs>
        <w:spacing w:line="276" w:lineRule="auto"/>
        <w:jc w:val="both"/>
        <w:rPr>
          <w:rFonts w:ascii="Calibri Light" w:hAnsi="Calibri Light" w:cs="Calibri Light"/>
          <w:sz w:val="22"/>
          <w:szCs w:val="22"/>
        </w:rPr>
      </w:pPr>
    </w:p>
    <w:p w14:paraId="3A30F5CD"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Zhotoviteľ sa zaväzuje vypracovať </w:t>
      </w:r>
      <w:r w:rsidR="006B45EE" w:rsidRPr="009A148B">
        <w:rPr>
          <w:rFonts w:ascii="Calibri Light" w:hAnsi="Calibri Light" w:cs="Calibri Light"/>
        </w:rPr>
        <w:t>Časť š</w:t>
      </w:r>
      <w:r w:rsidRPr="009A148B">
        <w:rPr>
          <w:rFonts w:ascii="Calibri Light" w:hAnsi="Calibri Light" w:cs="Calibri Light"/>
          <w:bCs/>
        </w:rPr>
        <w:t>túdi</w:t>
      </w:r>
      <w:r w:rsidR="006B45EE" w:rsidRPr="009A148B">
        <w:rPr>
          <w:rFonts w:ascii="Calibri Light" w:hAnsi="Calibri Light" w:cs="Calibri Light"/>
          <w:bCs/>
        </w:rPr>
        <w:t>e</w:t>
      </w:r>
      <w:r w:rsidRPr="009A148B">
        <w:rPr>
          <w:rFonts w:ascii="Calibri Light" w:hAnsi="Calibri Light" w:cs="Calibri Light"/>
          <w:bCs/>
        </w:rPr>
        <w:t xml:space="preserve"> realizovateľnosti</w:t>
      </w:r>
      <w:r w:rsidR="006B45EE" w:rsidRPr="009A148B">
        <w:rPr>
          <w:rFonts w:ascii="Calibri Light" w:hAnsi="Calibri Light" w:cs="Calibri Light"/>
          <w:bCs/>
        </w:rPr>
        <w:t xml:space="preserve"> </w:t>
      </w:r>
      <w:r w:rsidRPr="009A148B">
        <w:rPr>
          <w:rFonts w:ascii="Calibri Light" w:hAnsi="Calibri Light" w:cs="Calibri Light"/>
          <w:bCs/>
        </w:rPr>
        <w:t xml:space="preserve">a odovzdať ju Objednávateľovi najneskôr do </w:t>
      </w:r>
      <w:r w:rsidR="00A80ACA" w:rsidRPr="009A148B">
        <w:rPr>
          <w:rFonts w:ascii="Calibri Light" w:hAnsi="Calibri Light" w:cs="Calibri Light"/>
        </w:rPr>
        <w:t xml:space="preserve">10 </w:t>
      </w:r>
      <w:r w:rsidRPr="009A148B">
        <w:rPr>
          <w:rFonts w:ascii="Calibri Light" w:hAnsi="Calibri Light" w:cs="Calibri Light"/>
        </w:rPr>
        <w:t xml:space="preserve">(slovom: </w:t>
      </w:r>
      <w:r w:rsidR="00A80ACA" w:rsidRPr="009A148B">
        <w:rPr>
          <w:rFonts w:ascii="Calibri Light" w:hAnsi="Calibri Light" w:cs="Calibri Light"/>
        </w:rPr>
        <w:t xml:space="preserve">desiatich) </w:t>
      </w:r>
      <w:r w:rsidRPr="009A148B">
        <w:rPr>
          <w:rFonts w:ascii="Calibri Light" w:hAnsi="Calibri Light" w:cs="Calibri Light"/>
          <w:bCs/>
        </w:rPr>
        <w:t xml:space="preserve">mesiacov odo dňa účinnosti tejto Zmluvy. </w:t>
      </w:r>
    </w:p>
    <w:p w14:paraId="0352945D"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121273ED" w14:textId="77777777" w:rsidR="009D6510" w:rsidRPr="009A148B" w:rsidRDefault="004E7E4B" w:rsidP="00404086">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rPr>
        <w:t>Časť š</w:t>
      </w:r>
      <w:r w:rsidR="009D6510" w:rsidRPr="009A148B">
        <w:rPr>
          <w:rFonts w:ascii="Calibri Light" w:hAnsi="Calibri Light" w:cs="Calibri Light"/>
          <w:bCs/>
        </w:rPr>
        <w:t>túdi</w:t>
      </w:r>
      <w:r w:rsidRPr="009A148B">
        <w:rPr>
          <w:rFonts w:ascii="Calibri Light" w:hAnsi="Calibri Light" w:cs="Calibri Light"/>
          <w:bCs/>
        </w:rPr>
        <w:t>e</w:t>
      </w:r>
      <w:r w:rsidR="009D6510" w:rsidRPr="009A148B">
        <w:rPr>
          <w:rFonts w:ascii="Calibri Light" w:hAnsi="Calibri Light" w:cs="Calibri Light"/>
          <w:bCs/>
        </w:rPr>
        <w:t xml:space="preserve"> realizovateľnosti bude dodaná v </w:t>
      </w:r>
      <w:r w:rsidR="009D6510" w:rsidRPr="009A148B">
        <w:rPr>
          <w:rFonts w:ascii="Calibri Light" w:hAnsi="Calibri Light" w:cs="Calibri Light"/>
        </w:rPr>
        <w:t>4 (slovom: štyroch)</w:t>
      </w:r>
      <w:r w:rsidR="009D6510" w:rsidRPr="009A148B">
        <w:rPr>
          <w:rFonts w:ascii="Calibri Light" w:hAnsi="Calibri Light" w:cs="Calibri Light"/>
          <w:bCs/>
        </w:rPr>
        <w:t xml:space="preserve">  vyhotoveniach v </w:t>
      </w:r>
      <w:r w:rsidR="001B3966" w:rsidRPr="009A148B">
        <w:rPr>
          <w:rFonts w:ascii="Calibri Light" w:hAnsi="Calibri Light" w:cs="Calibri Light"/>
          <w:bCs/>
        </w:rPr>
        <w:t xml:space="preserve">listinnej </w:t>
      </w:r>
      <w:r w:rsidR="009D6510" w:rsidRPr="009A148B">
        <w:rPr>
          <w:rFonts w:ascii="Calibri Light" w:hAnsi="Calibri Light" w:cs="Calibri Light"/>
          <w:bCs/>
        </w:rPr>
        <w:t>forme a v elektronickej forme (</w:t>
      </w:r>
      <w:r w:rsidR="009D6510" w:rsidRPr="009A148B">
        <w:rPr>
          <w:rFonts w:ascii="Calibri Light" w:hAnsi="Calibri Light" w:cs="Calibri Light"/>
        </w:rPr>
        <w:t>vo formátoch kódovania, ktoré je možno otvoriť programami MS Office alebo Acrobat Reader</w:t>
      </w:r>
      <w:r w:rsidR="009D6510" w:rsidRPr="009A148B">
        <w:rPr>
          <w:rFonts w:ascii="Calibri Light" w:hAnsi="Calibri Light" w:cs="Calibri Light"/>
          <w:bCs/>
        </w:rPr>
        <w:t>).</w:t>
      </w:r>
    </w:p>
    <w:p w14:paraId="68F61128"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42FD1601" w14:textId="77777777" w:rsidR="009D6510" w:rsidRPr="009A148B" w:rsidRDefault="004E7E4B" w:rsidP="00404086">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rPr>
        <w:t>Časť š</w:t>
      </w:r>
      <w:r w:rsidR="009D6510" w:rsidRPr="009A148B">
        <w:rPr>
          <w:rFonts w:ascii="Calibri Light" w:hAnsi="Calibri Light" w:cs="Calibri Light"/>
          <w:bCs/>
        </w:rPr>
        <w:t>túdi</w:t>
      </w:r>
      <w:r w:rsidRPr="009A148B">
        <w:rPr>
          <w:rFonts w:ascii="Calibri Light" w:hAnsi="Calibri Light" w:cs="Calibri Light"/>
          <w:bCs/>
        </w:rPr>
        <w:t>e</w:t>
      </w:r>
      <w:r w:rsidR="009D6510" w:rsidRPr="009A148B">
        <w:rPr>
          <w:rFonts w:ascii="Calibri Light" w:hAnsi="Calibri Light" w:cs="Calibri Light"/>
          <w:bCs/>
        </w:rPr>
        <w:t xml:space="preserve"> realizovateľnosti bude spracovaná v plnom rozsahu v slovenskom jazyku a minimálne záverečné zhodnotenie aj v anglickom jazyku. Miestom odovzdania Diela je sídlo Objednávateľa, pokiaľ Objednávateľ neurčí inak, o čom je povinný Zhotoviteľa v dostatočnom časovom predstihu, nie kratšom ako 2 (slovom: dva) pracovné dni písomne informovať.</w:t>
      </w:r>
    </w:p>
    <w:p w14:paraId="0242027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3965BB31"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Zhotoviteľ po zhotovení jednotlivých častí Diela a pre dodanie celkového Diela vyzve Objednávateľa najmenej 24 (slovom: dvadsaťštyri) hodín vopred na jeho prevzatie v pracovných dňoch v sídle Objednávateľa.</w:t>
      </w:r>
    </w:p>
    <w:p w14:paraId="0ECB1B7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20E9C52E"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Objednávateľ sa zaväzuje riadne zhotovené Dielo prevziať. Dielo je prevzaté Objednávateľom momentom podpísania preberacieho protokolu. Zodpovednosť Zhotoviteľa za zhotovené Dielo nie je jeho odovzdaním dotknutá.</w:t>
      </w:r>
    </w:p>
    <w:p w14:paraId="433E2F7B"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43B05D3F"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Objednávateľ nie je povinný prevziať Dielo, ktoré nie je riadne zhotovené. V tom prípade je Zhotoviteľ povinný Dielo bezodplatne upraviť v súlade s pripomienkami vznesenými Objednávateľom.</w:t>
      </w:r>
    </w:p>
    <w:p w14:paraId="5FF61260" w14:textId="77777777" w:rsidR="009D6510" w:rsidRPr="009A148B" w:rsidRDefault="009D6510" w:rsidP="009D6510">
      <w:pPr>
        <w:pStyle w:val="PODODS"/>
        <w:numPr>
          <w:ilvl w:val="0"/>
          <w:numId w:val="0"/>
        </w:numPr>
        <w:spacing w:line="276" w:lineRule="auto"/>
        <w:rPr>
          <w:rFonts w:ascii="Calibri Light" w:hAnsi="Calibri Light" w:cs="Calibri Light"/>
          <w:sz w:val="24"/>
          <w:szCs w:val="24"/>
        </w:rPr>
      </w:pPr>
    </w:p>
    <w:p w14:paraId="7E2BDA91" w14:textId="77777777" w:rsidR="009D6510" w:rsidRPr="009A148B" w:rsidRDefault="009D6510" w:rsidP="009D6510">
      <w:pPr>
        <w:pStyle w:val="PODODS"/>
        <w:numPr>
          <w:ilvl w:val="0"/>
          <w:numId w:val="0"/>
        </w:numPr>
        <w:spacing w:line="276" w:lineRule="auto"/>
        <w:rPr>
          <w:rFonts w:ascii="Calibri Light" w:hAnsi="Calibri Light" w:cs="Calibri Light"/>
        </w:rPr>
      </w:pPr>
    </w:p>
    <w:p w14:paraId="736CE9E1"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Odmena a jej splatnosť</w:t>
      </w:r>
    </w:p>
    <w:p w14:paraId="34554AA9" w14:textId="77777777" w:rsidR="009D6510" w:rsidRPr="009A148B" w:rsidRDefault="009D6510" w:rsidP="009D6510">
      <w:pPr>
        <w:autoSpaceDE w:val="0"/>
        <w:autoSpaceDN w:val="0"/>
        <w:spacing w:line="276" w:lineRule="auto"/>
        <w:ind w:left="360"/>
        <w:jc w:val="both"/>
        <w:rPr>
          <w:rFonts w:ascii="Calibri Light" w:hAnsi="Calibri Light" w:cs="Calibri Light"/>
          <w:b/>
          <w:bCs/>
          <w:sz w:val="22"/>
          <w:szCs w:val="22"/>
          <w:u w:val="single"/>
        </w:rPr>
      </w:pPr>
    </w:p>
    <w:p w14:paraId="471DFADA"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Zmluvné strany sa dohodli, že celková odmena za vyhotovenie Diela je </w:t>
      </w:r>
      <w:r w:rsidRPr="009A148B">
        <w:rPr>
          <w:rFonts w:ascii="Calibri Light" w:hAnsi="Calibri Light" w:cs="Calibri Light"/>
          <w:highlight w:val="yellow"/>
        </w:rPr>
        <w:t>[•]</w:t>
      </w:r>
      <w:r w:rsidRPr="009A148B">
        <w:rPr>
          <w:rFonts w:ascii="Calibri Light" w:hAnsi="Calibri Light" w:cs="Calibri Light"/>
          <w:bCs/>
        </w:rPr>
        <w:t xml:space="preserve">,- EUR (slovom: </w:t>
      </w:r>
      <w:r w:rsidRPr="009A148B">
        <w:rPr>
          <w:rFonts w:ascii="Calibri Light" w:hAnsi="Calibri Light" w:cs="Calibri Light"/>
          <w:highlight w:val="yellow"/>
        </w:rPr>
        <w:t>[•]</w:t>
      </w:r>
      <w:r w:rsidRPr="009A148B">
        <w:rPr>
          <w:rFonts w:ascii="Calibri Light" w:hAnsi="Calibri Light" w:cs="Calibri Light"/>
          <w:bCs/>
        </w:rPr>
        <w:t xml:space="preserve"> eur) bez DPH.</w:t>
      </w:r>
    </w:p>
    <w:p w14:paraId="642D65A5"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3CA14CB9"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 xml:space="preserve">Odmena vo výške uvedenej v predchádzajúcom bode tohto článku Zmluvy zahŕňa všetky náklady Zhotoviteľa s vypracovaním </w:t>
      </w:r>
      <w:r w:rsidR="004E7E4B" w:rsidRPr="009A148B">
        <w:rPr>
          <w:rFonts w:ascii="Calibri Light" w:hAnsi="Calibri Light" w:cs="Calibri Light"/>
        </w:rPr>
        <w:t>Časti š</w:t>
      </w:r>
      <w:r w:rsidRPr="009A148B">
        <w:rPr>
          <w:rFonts w:ascii="Calibri Light" w:hAnsi="Calibri Light" w:cs="Calibri Light"/>
          <w:bCs/>
        </w:rPr>
        <w:t>túdie realizovateľnosti.</w:t>
      </w:r>
    </w:p>
    <w:p w14:paraId="1309309F" w14:textId="77777777" w:rsidR="009D6510" w:rsidRPr="009A148B" w:rsidRDefault="009D6510" w:rsidP="00404086">
      <w:pPr>
        <w:pStyle w:val="Odsekzoznamu"/>
        <w:tabs>
          <w:tab w:val="num" w:pos="709"/>
        </w:tabs>
        <w:rPr>
          <w:rFonts w:ascii="Calibri Light" w:hAnsi="Calibri Light" w:cs="Calibri Light"/>
          <w:bCs/>
        </w:rPr>
      </w:pPr>
    </w:p>
    <w:p w14:paraId="629B0E50"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bCs/>
        </w:rPr>
        <w:t>Zmluvé strany sa dohodli, že celková výška odmeny uvedenej v bode 6.1 tohto článku Zmluvy bude uhradená na základe riadneho odovzdania Diela</w:t>
      </w:r>
      <w:r w:rsidRPr="009A148B">
        <w:rPr>
          <w:rFonts w:ascii="Calibri Light" w:hAnsi="Calibri Light" w:cs="Calibri Light"/>
        </w:rPr>
        <w:t>.</w:t>
      </w:r>
    </w:p>
    <w:p w14:paraId="718108FF"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bCs/>
        </w:rPr>
      </w:pPr>
    </w:p>
    <w:p w14:paraId="7E431B17"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lastRenderedPageBreak/>
        <w:t>Odmena je splatná na základe daňových dokladov - faktúr, vystavených Zhotoviteľom po riadnom vyhotovení a odovzdaní Diela Objednávateľovi. Každá jednotlivá faktúra je splatná do 30 (slovom: tridsiatich) dní odo dňa jej doručenia Objednávateľovi. Súčasťou faktúry musí byť obojstranne podpísaný preberací protokol. V prípade, ak faktúra nebude obsahovať všetky náležitosti v zmysle všeobecne záväzných právnych predpisov Slovenskej republiky a tejto Zmluvy, je Objednávateľ oprávnený takúto faktúru, a to aj opakovane, vrátiť Zhotoviteľovi na jej opravenie. Doručením opravenej faktúry Objednávateľovi plynie nová lehota splatnosti faktúry.</w:t>
      </w:r>
    </w:p>
    <w:p w14:paraId="6F733651" w14:textId="77777777" w:rsidR="009D6510" w:rsidRPr="009A148B" w:rsidRDefault="009D6510" w:rsidP="00404086">
      <w:pPr>
        <w:tabs>
          <w:tab w:val="num" w:pos="709"/>
        </w:tabs>
        <w:autoSpaceDE w:val="0"/>
        <w:autoSpaceDN w:val="0"/>
        <w:spacing w:line="276" w:lineRule="auto"/>
        <w:ind w:left="360"/>
        <w:jc w:val="both"/>
        <w:rPr>
          <w:rFonts w:ascii="Calibri Light" w:hAnsi="Calibri Light" w:cs="Calibri Light"/>
          <w:b/>
          <w:bCs/>
          <w:sz w:val="22"/>
          <w:szCs w:val="22"/>
          <w:u w:val="single"/>
        </w:rPr>
      </w:pPr>
    </w:p>
    <w:p w14:paraId="31F7B019"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Zmluvné strany sa dohodli, že Objednávateľ je oprávnený započítať vo vzťahu k akejkoľvek pohľadávke Zhotoviteľa z tejto Zmluvy alebo na jej základe svoju pohľadávku, a to aj v prípade, ak pohľadávka Objednávateľa ešte nie je splatná.</w:t>
      </w:r>
    </w:p>
    <w:p w14:paraId="062B6D80" w14:textId="77777777" w:rsidR="009D6510" w:rsidRPr="009A148B" w:rsidRDefault="009D6510" w:rsidP="00404086">
      <w:pPr>
        <w:tabs>
          <w:tab w:val="num" w:pos="709"/>
        </w:tabs>
        <w:autoSpaceDE w:val="0"/>
        <w:autoSpaceDN w:val="0"/>
        <w:spacing w:line="276" w:lineRule="auto"/>
        <w:ind w:left="360"/>
        <w:jc w:val="both"/>
        <w:rPr>
          <w:rFonts w:ascii="Calibri Light" w:hAnsi="Calibri Light" w:cs="Calibri Light"/>
          <w:b/>
          <w:bCs/>
          <w:sz w:val="22"/>
          <w:szCs w:val="22"/>
          <w:u w:val="single"/>
        </w:rPr>
      </w:pPr>
    </w:p>
    <w:p w14:paraId="4B1486BD" w14:textId="77777777" w:rsidR="009D6510" w:rsidRPr="009A148B" w:rsidRDefault="009D6510" w:rsidP="00404086">
      <w:pPr>
        <w:tabs>
          <w:tab w:val="num" w:pos="709"/>
        </w:tabs>
        <w:autoSpaceDE w:val="0"/>
        <w:autoSpaceDN w:val="0"/>
        <w:spacing w:line="276" w:lineRule="auto"/>
        <w:ind w:left="360"/>
        <w:jc w:val="both"/>
        <w:rPr>
          <w:rFonts w:ascii="Calibri Light" w:hAnsi="Calibri Light" w:cs="Calibri Light"/>
          <w:b/>
          <w:bCs/>
          <w:sz w:val="22"/>
          <w:szCs w:val="22"/>
          <w:u w:val="single"/>
        </w:rPr>
      </w:pPr>
    </w:p>
    <w:p w14:paraId="6D81E62F"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Trvanie zmluvy</w:t>
      </w:r>
    </w:p>
    <w:p w14:paraId="2B689E00"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67822277"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Táto Zmluva sa uzatvára na dobu určitú, a to počnúc nadobudnutím jej účinnosti, do vyhotovenia a riadneho odovzdania </w:t>
      </w:r>
      <w:r w:rsidR="004E7E4B" w:rsidRPr="009A148B">
        <w:rPr>
          <w:rFonts w:ascii="Calibri Light" w:hAnsi="Calibri Light" w:cs="Calibri Light"/>
        </w:rPr>
        <w:t>Časti š</w:t>
      </w:r>
      <w:r w:rsidRPr="009A148B">
        <w:rPr>
          <w:rFonts w:ascii="Calibri Light" w:hAnsi="Calibri Light" w:cs="Calibri Light"/>
        </w:rPr>
        <w:t xml:space="preserve">túdie realizovateľnosti podľa tejto Zmluvy. </w:t>
      </w:r>
    </w:p>
    <w:p w14:paraId="06711F7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3CD1428B"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Trvanie tejto Zmluvy je možné ukončiť vzájomnou písomnou dohodou Zmluvných strán alebo aj iným spôsobom vyplývajúcim z</w:t>
      </w:r>
      <w:r w:rsidR="00537E58" w:rsidRPr="009A148B">
        <w:rPr>
          <w:rFonts w:ascii="Calibri Light" w:hAnsi="Calibri Light" w:cs="Calibri Light"/>
        </w:rPr>
        <w:t>o Zmluvy a/alebo</w:t>
      </w:r>
      <w:r w:rsidRPr="009A148B">
        <w:rPr>
          <w:rFonts w:ascii="Calibri Light" w:hAnsi="Calibri Light" w:cs="Calibri Light"/>
        </w:rPr>
        <w:t> Obchodného zákonníka a/alebo ZVO</w:t>
      </w:r>
      <w:r w:rsidR="009D07E2" w:rsidRPr="009A148B">
        <w:rPr>
          <w:rFonts w:ascii="Calibri Light" w:hAnsi="Calibri Light" w:cs="Calibri Light"/>
        </w:rPr>
        <w:t>, ak ho táto Zmluva nevylučuje alebo tento spôsob nemodifikuje</w:t>
      </w:r>
      <w:r w:rsidRPr="009A148B">
        <w:rPr>
          <w:rFonts w:ascii="Calibri Light" w:hAnsi="Calibri Light" w:cs="Calibri Light"/>
        </w:rPr>
        <w:t>.</w:t>
      </w:r>
    </w:p>
    <w:p w14:paraId="42F2A351" w14:textId="77777777" w:rsidR="00C4654C" w:rsidRPr="009A148B" w:rsidRDefault="00C4654C" w:rsidP="00C96EEE">
      <w:pPr>
        <w:pStyle w:val="PODODS"/>
        <w:numPr>
          <w:ilvl w:val="0"/>
          <w:numId w:val="0"/>
        </w:numPr>
        <w:spacing w:line="276" w:lineRule="auto"/>
        <w:ind w:left="709"/>
        <w:rPr>
          <w:rFonts w:ascii="Calibri Light" w:hAnsi="Calibri Light" w:cs="Calibri Light"/>
        </w:rPr>
      </w:pPr>
    </w:p>
    <w:p w14:paraId="71702593" w14:textId="77777777" w:rsidR="00537E58" w:rsidRPr="009A148B" w:rsidRDefault="00537E58" w:rsidP="00537E58">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je oprávnený odstúpiť od tejto Zmluvy nad rámec prípadov stanovených Obchodným zákonníkom a/alebo ZVO aj v prípade, </w:t>
      </w:r>
      <w:r w:rsidRPr="009A148B">
        <w:rPr>
          <w:rFonts w:ascii="Calibri Light" w:hAnsi="Calibri Light" w:cs="Calibri Light"/>
          <w:color w:val="000000"/>
          <w:szCs w:val="20"/>
        </w:rPr>
        <w:t>ak subdodávateľ Zhotoviteľa počas trvania Zmluvy nie je zapísaný alebo bol vymazaný z registra partnerov verejného sektora vedeného podľa zákona č. 315/2016 Z. z. o registri partnerov verejného sektora a o zmene a doplnení niektorých zákonov v znení neskorších predpisov (ďalej len „</w:t>
      </w:r>
      <w:r w:rsidRPr="009A148B">
        <w:rPr>
          <w:rFonts w:ascii="Calibri Light" w:hAnsi="Calibri Light" w:cs="Calibri Light"/>
          <w:b/>
          <w:color w:val="000000"/>
          <w:szCs w:val="20"/>
        </w:rPr>
        <w:t>ZRPVS</w:t>
      </w:r>
      <w:r w:rsidRPr="009A148B">
        <w:rPr>
          <w:rFonts w:ascii="Calibri Light" w:hAnsi="Calibri Light" w:cs="Calibri Light"/>
          <w:color w:val="000000"/>
          <w:szCs w:val="20"/>
        </w:rPr>
        <w:t>“).</w:t>
      </w:r>
    </w:p>
    <w:p w14:paraId="765E7FB8" w14:textId="77777777" w:rsidR="00537E58" w:rsidRPr="009A148B" w:rsidRDefault="00537E58" w:rsidP="00F10C66">
      <w:pPr>
        <w:pStyle w:val="PODODS"/>
        <w:numPr>
          <w:ilvl w:val="0"/>
          <w:numId w:val="0"/>
        </w:numPr>
        <w:tabs>
          <w:tab w:val="num" w:pos="709"/>
        </w:tabs>
        <w:spacing w:line="276" w:lineRule="auto"/>
        <w:ind w:left="709" w:hanging="709"/>
        <w:rPr>
          <w:rFonts w:ascii="Calibri Light" w:hAnsi="Calibri Light" w:cs="Calibri Light"/>
        </w:rPr>
      </w:pPr>
    </w:p>
    <w:p w14:paraId="2256B7D9" w14:textId="77777777" w:rsidR="00C4654C" w:rsidRPr="009A148B" w:rsidRDefault="00C4654C" w:rsidP="00537E58">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Objednávateľ je oprávnený od Zmluvy odstúpiť, ak sa zmarí účel tejto Zmluvy podľa článku 2, bod 2.4. tejto Zmluvy. Za zmarenie účelu tejto Zmluvy sa bude považovať najmä nedodanie diela s názvom: </w:t>
      </w:r>
      <w:r w:rsidRPr="009A148B">
        <w:rPr>
          <w:rFonts w:ascii="Calibri Light" w:hAnsi="Calibri Light" w:cs="Calibri Light"/>
          <w:i/>
        </w:rPr>
        <w:t xml:space="preserve">„Štúdia realizovateľnosti: Vybudovanie terminálu LNG vo verejnom prístave Bratislava - </w:t>
      </w:r>
      <w:r w:rsidR="004E7E4B" w:rsidRPr="009A148B">
        <w:rPr>
          <w:rFonts w:ascii="Calibri Light" w:hAnsi="Calibri Light" w:cs="Calibri Light"/>
          <w:i/>
        </w:rPr>
        <w:t xml:space="preserve">časť: </w:t>
      </w:r>
      <w:r w:rsidRPr="009A148B">
        <w:rPr>
          <w:rFonts w:ascii="Calibri Light" w:hAnsi="Calibri Light" w:cs="Calibri Light"/>
          <w:i/>
        </w:rPr>
        <w:t>Technická štúdia“</w:t>
      </w:r>
      <w:r w:rsidRPr="009A148B">
        <w:rPr>
          <w:rFonts w:ascii="Calibri Light" w:hAnsi="Calibri Light" w:cs="Calibri Light"/>
        </w:rPr>
        <w:t>, na ktorej závery musí Dielo nadviazať.</w:t>
      </w:r>
      <w:r w:rsidR="009349D9" w:rsidRPr="009A148B">
        <w:rPr>
          <w:rFonts w:ascii="Calibri Light" w:hAnsi="Calibri Light" w:cs="Calibri Light"/>
        </w:rPr>
        <w:t xml:space="preserve"> Zmluvné strany sa v tejto súvislosti dohodli, že </w:t>
      </w:r>
      <w:r w:rsidR="00A56CE5" w:rsidRPr="009A148B">
        <w:rPr>
          <w:rFonts w:ascii="Calibri Light" w:hAnsi="Calibri Light" w:cs="Calibri Light"/>
        </w:rPr>
        <w:t xml:space="preserve">v prípade zmarenia účelu tejto Zmluvy </w:t>
      </w:r>
      <w:r w:rsidR="009349D9" w:rsidRPr="009A148B">
        <w:rPr>
          <w:rFonts w:ascii="Calibri Light" w:hAnsi="Calibri Light" w:cs="Calibri Light"/>
        </w:rPr>
        <w:t>vylučujú aplikáciu ustanovenia § 357 prvá veta Obchodného zákonníka.</w:t>
      </w:r>
    </w:p>
    <w:p w14:paraId="73D7B900" w14:textId="77777777" w:rsidR="009D6510" w:rsidRPr="009A148B" w:rsidRDefault="009D6510" w:rsidP="00404086">
      <w:pPr>
        <w:pStyle w:val="PODODS"/>
        <w:numPr>
          <w:ilvl w:val="0"/>
          <w:numId w:val="0"/>
        </w:numPr>
        <w:tabs>
          <w:tab w:val="num" w:pos="709"/>
          <w:tab w:val="num" w:pos="1440"/>
        </w:tabs>
        <w:spacing w:line="276" w:lineRule="auto"/>
        <w:ind w:left="709"/>
        <w:rPr>
          <w:rFonts w:ascii="Calibri Light" w:hAnsi="Calibri Light" w:cs="Calibri Light"/>
        </w:rPr>
      </w:pPr>
    </w:p>
    <w:p w14:paraId="35E1258B" w14:textId="77777777" w:rsidR="009D6510" w:rsidRPr="009A148B" w:rsidRDefault="009D6510" w:rsidP="00404086">
      <w:pPr>
        <w:pStyle w:val="PODODS"/>
        <w:numPr>
          <w:ilvl w:val="0"/>
          <w:numId w:val="0"/>
        </w:numPr>
        <w:tabs>
          <w:tab w:val="num" w:pos="709"/>
        </w:tabs>
        <w:spacing w:line="276" w:lineRule="auto"/>
        <w:rPr>
          <w:rFonts w:ascii="Calibri Light" w:hAnsi="Calibri Light" w:cs="Calibri Light"/>
        </w:rPr>
      </w:pPr>
    </w:p>
    <w:p w14:paraId="196A18BE"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MLČANLIVOSŤ</w:t>
      </w:r>
    </w:p>
    <w:p w14:paraId="1644034C" w14:textId="77777777" w:rsidR="009D6510" w:rsidRPr="009A148B" w:rsidRDefault="009D6510" w:rsidP="009D6510">
      <w:pPr>
        <w:autoSpaceDE w:val="0"/>
        <w:autoSpaceDN w:val="0"/>
        <w:spacing w:line="276" w:lineRule="auto"/>
        <w:ind w:left="709"/>
        <w:jc w:val="both"/>
        <w:rPr>
          <w:rFonts w:ascii="Calibri Light" w:hAnsi="Calibri Light" w:cs="Calibri Light"/>
          <w:b/>
          <w:bCs/>
          <w:caps/>
          <w:sz w:val="22"/>
          <w:szCs w:val="22"/>
          <w:u w:val="single"/>
        </w:rPr>
      </w:pPr>
    </w:p>
    <w:p w14:paraId="4A3F3F05"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sa zaväzuje dodržiavať mlčanlivosť o všetkých jemu známych skutočnostiach Objednávateľa, a to predovšetkým o skutočnostiach právnej, sporovej, obchodnej, výrobnej alebo technickej povahy, o ktorých sa dozvie v súvislosti s plnením predmetu tejto Zmluvy, ktoré majú interný alebo dôverný charakter a ktoré majú byť podľa vôle Objednávateľa a/alebo ním určených osôb utajené. Za informácie, ktoré majú byť podľa Objednávateľa a/alebo ním určených osôb utajené sa považujú na účely tejto Zmluvy všetky informácie, </w:t>
      </w:r>
      <w:r w:rsidRPr="009A148B">
        <w:rPr>
          <w:rFonts w:ascii="Calibri Light" w:hAnsi="Calibri Light" w:cs="Calibri Light"/>
        </w:rPr>
        <w:lastRenderedPageBreak/>
        <w:t>s ktorými sa Zhotoviteľ dostane do styku, ak Objednávateľ výslovne neurčí, že sa nejedná o takýto druh informácií. Záväzok mlčanlivosti v rozsahu podľa tejto Zmluvy je platný bez časového alebo akéhokoľvek iného obmedzenia a to i po zániku Zmluvy.</w:t>
      </w:r>
    </w:p>
    <w:p w14:paraId="7761766F"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7109756F"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Záväzok Zhotoviteľa dodržiavať mlčanlivosť podľa bodu 8.1. tohto článku sa nevzťahuje na také sprístupnenie skutočností, informácií a údajov, ktoré je Zhotoviteľom realizované počas trvania Zmluvy a v rámci výkonu, resp. v priamej súvislosti plnením predmetu tejto Zmluvy.</w:t>
      </w:r>
    </w:p>
    <w:p w14:paraId="12EB1FEF"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6134C9FF" w14:textId="77777777" w:rsidR="009D6510" w:rsidRPr="009A148B" w:rsidRDefault="009D6510" w:rsidP="00404086">
      <w:pPr>
        <w:tabs>
          <w:tab w:val="num" w:pos="709"/>
        </w:tabs>
        <w:autoSpaceDE w:val="0"/>
        <w:autoSpaceDN w:val="0"/>
        <w:spacing w:line="276" w:lineRule="auto"/>
        <w:ind w:left="709"/>
        <w:jc w:val="both"/>
        <w:rPr>
          <w:rFonts w:ascii="Calibri Light" w:hAnsi="Calibri Light" w:cs="Calibri Light"/>
          <w:b/>
          <w:bCs/>
          <w:caps/>
          <w:sz w:val="22"/>
          <w:szCs w:val="22"/>
          <w:u w:val="single"/>
        </w:rPr>
      </w:pPr>
    </w:p>
    <w:p w14:paraId="413621FD"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Zabezpečenie záväzku</w:t>
      </w:r>
    </w:p>
    <w:p w14:paraId="54C2C565" w14:textId="77777777" w:rsidR="009D6510" w:rsidRPr="009A148B" w:rsidRDefault="009D6510" w:rsidP="00404086">
      <w:pPr>
        <w:pStyle w:val="PODODS"/>
        <w:numPr>
          <w:ilvl w:val="0"/>
          <w:numId w:val="0"/>
        </w:numPr>
        <w:tabs>
          <w:tab w:val="num" w:pos="709"/>
        </w:tabs>
        <w:spacing w:line="276" w:lineRule="auto"/>
        <w:rPr>
          <w:rFonts w:ascii="Calibri Light" w:hAnsi="Calibri Light" w:cs="Calibri Light"/>
        </w:rPr>
      </w:pPr>
    </w:p>
    <w:p w14:paraId="4F1B8F67"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omeškania Zhotoviteľa s odovzdaním </w:t>
      </w:r>
      <w:r w:rsidR="004E7E4B" w:rsidRPr="009A148B">
        <w:rPr>
          <w:rFonts w:ascii="Calibri Light" w:hAnsi="Calibri Light" w:cs="Calibri Light"/>
        </w:rPr>
        <w:t>Časti š</w:t>
      </w:r>
      <w:r w:rsidRPr="009A148B">
        <w:rPr>
          <w:rFonts w:ascii="Calibri Light" w:hAnsi="Calibri Light" w:cs="Calibri Light"/>
        </w:rPr>
        <w:t xml:space="preserve">túdie realizovateľnosti je Objednávateľ oprávnený požadovať od Zhotoviteľa zaplatenie zmluvnej pokuty vo výške 0,05 % (slovom: nula celá a päť stotín percenta) z odmeny uvedenej v článku 6., bod 6.1. tejto Zmluvy, za každý aj začatý deň omeškania s odovzdaním </w:t>
      </w:r>
      <w:r w:rsidR="004E7E4B" w:rsidRPr="009A148B">
        <w:rPr>
          <w:rFonts w:ascii="Calibri Light" w:hAnsi="Calibri Light" w:cs="Calibri Light"/>
        </w:rPr>
        <w:t>Časti š</w:t>
      </w:r>
      <w:r w:rsidRPr="009A148B">
        <w:rPr>
          <w:rFonts w:ascii="Calibri Light" w:hAnsi="Calibri Light" w:cs="Calibri Light"/>
        </w:rPr>
        <w:t xml:space="preserve">túdie realizovateľnosti, maximálne však do výšky 20 % (slovom: dvadsať percent) z ceny Diela. V takomto prípade je Objednávateľ tiež oprávnený od Zmluvy odstúpiť. </w:t>
      </w:r>
    </w:p>
    <w:p w14:paraId="6F5948D8"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4F4C6BEC"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že Zhotoviteľ poruší záväzok súčinnosti, resp. záväzok splupráce podľa článku 4., bod 4.5. tejto Zmluvy, a to s ktorýmkoľvek z predmetných dodávateľov, je Objednávateľ oprávnený požadovať od Zhotoviteľa zaplatenie zmluvnej pokuty vo výške </w:t>
      </w:r>
      <w:r w:rsidR="009D07E2" w:rsidRPr="009A148B">
        <w:rPr>
          <w:rFonts w:ascii="Calibri Light" w:hAnsi="Calibri Light" w:cs="Calibri Light"/>
          <w:bCs/>
        </w:rPr>
        <w:t xml:space="preserve">odmeny uvedenej v </w:t>
      </w:r>
      <w:r w:rsidR="000227E8" w:rsidRPr="009A148B">
        <w:rPr>
          <w:rFonts w:ascii="Calibri Light" w:hAnsi="Calibri Light" w:cs="Calibri Light"/>
          <w:bCs/>
        </w:rPr>
        <w:t>článku 6, bod 6.1. tejto Zmluvy</w:t>
      </w:r>
      <w:r w:rsidRPr="009A148B">
        <w:rPr>
          <w:rFonts w:ascii="Calibri Light" w:hAnsi="Calibri Light" w:cs="Calibri Light"/>
          <w:bCs/>
        </w:rPr>
        <w:t xml:space="preserve">, a to na základe čestného vyhlásenia ktoréhokoľvek z </w:t>
      </w:r>
      <w:r w:rsidRPr="009A148B">
        <w:rPr>
          <w:rFonts w:ascii="Calibri Light" w:hAnsi="Calibri Light" w:cs="Calibri Light"/>
        </w:rPr>
        <w:t>predmetných</w:t>
      </w:r>
      <w:r w:rsidRPr="009A148B">
        <w:rPr>
          <w:rFonts w:ascii="Calibri Light" w:hAnsi="Calibri Light" w:cs="Calibri Light"/>
          <w:bCs/>
        </w:rPr>
        <w:t xml:space="preserve"> dodávateľov. </w:t>
      </w:r>
      <w:r w:rsidRPr="009A148B">
        <w:rPr>
          <w:rFonts w:ascii="Calibri Light" w:hAnsi="Calibri Light" w:cs="Calibri Light"/>
        </w:rPr>
        <w:t>V takomto prípade je Objednávateľ tiež oprávnený od Zmluvy odstúpiť.</w:t>
      </w:r>
    </w:p>
    <w:p w14:paraId="41D5147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267F5AB2"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 prípade, že sa ukáže vyhlásenie Zhotoviteľa podľa článku 4., bod 4.10. a/alebo 4.11. a/alebo 4.12. tejto Zmluvy ako nepravdivé, je Objednávateľ oprávnený požadovať od Zhotoviteľa zaplatenie zmluvnej pokuty vo výške </w:t>
      </w:r>
      <w:r w:rsidR="009D07E2" w:rsidRPr="009A148B">
        <w:rPr>
          <w:rFonts w:ascii="Calibri Light" w:hAnsi="Calibri Light" w:cs="Calibri Light"/>
          <w:bCs/>
        </w:rPr>
        <w:t xml:space="preserve">odmeny uvedenej v </w:t>
      </w:r>
      <w:r w:rsidR="000227E8" w:rsidRPr="009A148B">
        <w:rPr>
          <w:rFonts w:ascii="Calibri Light" w:hAnsi="Calibri Light" w:cs="Calibri Light"/>
          <w:bCs/>
        </w:rPr>
        <w:t>článku 6, bod 6.1. tejto Zmluvy</w:t>
      </w:r>
      <w:r w:rsidRPr="009A148B">
        <w:rPr>
          <w:rFonts w:ascii="Calibri Light" w:hAnsi="Calibri Light" w:cs="Calibri Light"/>
          <w:bCs/>
        </w:rPr>
        <w:t xml:space="preserve">, a to za každé jednotlivé nepravdivé vyhlásenie. </w:t>
      </w:r>
      <w:r w:rsidRPr="009A148B">
        <w:rPr>
          <w:rFonts w:ascii="Calibri Light" w:hAnsi="Calibri Light" w:cs="Calibri Light"/>
        </w:rPr>
        <w:t>V takomto prípade je Objednávateľ tiež oprávnený od Zmluvy odstúpiť.</w:t>
      </w:r>
    </w:p>
    <w:p w14:paraId="7EC7385A"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3BC9BECB"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Zaplatenie akejkoľvek zmluvnej pokuty podľa tejto Zmluvy sa nedotýka nároku na náhradu škody, vrátane škody prevyšujúcej zmluvnú pokutu.</w:t>
      </w:r>
    </w:p>
    <w:p w14:paraId="45A95361"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0BF07DB8"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Zhotoviteľ predlžuje premlčaciu dobu vo vzťahu k právam Objednávateľa vyplývajúcim z porušenia ktorejkoľvek povinnosti Zhotoviteľa podľa Zmluvy, vrátane práva na zmluvnú pokutu, práva na náhradu škody, a to na 6 (slovom: šesť) rokov odo dňa, keď premlčacia doba začne plynúť.</w:t>
      </w:r>
    </w:p>
    <w:p w14:paraId="2413A847"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212B7A9F"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1C0BDC89"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SUBDODÁVATELIA</w:t>
      </w:r>
    </w:p>
    <w:p w14:paraId="0E184525" w14:textId="77777777" w:rsidR="009D6510" w:rsidRPr="009A148B" w:rsidRDefault="009D6510" w:rsidP="009D6510">
      <w:pPr>
        <w:autoSpaceDE w:val="0"/>
        <w:autoSpaceDN w:val="0"/>
        <w:spacing w:line="276" w:lineRule="auto"/>
        <w:jc w:val="both"/>
        <w:rPr>
          <w:rFonts w:ascii="Calibri Light" w:hAnsi="Calibri Light" w:cs="Calibri Light"/>
          <w:b/>
          <w:bCs/>
          <w:caps/>
          <w:sz w:val="22"/>
          <w:szCs w:val="22"/>
          <w:u w:val="single"/>
        </w:rPr>
      </w:pPr>
    </w:p>
    <w:p w14:paraId="542159F5"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 xml:space="preserve">Objednávateľ podpisom tejto Zmluvy akceptuje subdodávateľov Zhotoviteľa, ktorí spĺňajú podmienky účasti osobného postavenia podľa § 32 ods. 1 ZVO a neexistuje u nich dôvod na vylúčenie podľa § 40 ods. 6 písm. a) až h) a ods. 7 ZVO a ktorí majú v registri partnerov </w:t>
      </w:r>
      <w:r w:rsidRPr="009A148B">
        <w:rPr>
          <w:rFonts w:ascii="Calibri Light" w:hAnsi="Calibri Light" w:cs="Calibri Light"/>
        </w:rPr>
        <w:lastRenderedPageBreak/>
        <w:t xml:space="preserve">verejného sektora podľa § 11 ZVO zapísaných konečných užívateľov výhod. Ak bol subdodávateľ zapísaný v registri konečných užívateľov výhod vedenom Úradom pre verejné obstarávanie (do 31.01.2017), považuje sa taktiež za osobu zapísanú v registri partnerov verejného sektora. Subdodávateľ je však povinný vykonať overenie identifikácie konečného užívateľa výhod a podať návrh na zápis na účely zosúladenia zapísaných údajov v súlade so </w:t>
      </w:r>
      <w:r w:rsidR="00537E58" w:rsidRPr="009A148B">
        <w:rPr>
          <w:rFonts w:ascii="Calibri Light" w:hAnsi="Calibri Light" w:cs="Calibri Light"/>
        </w:rPr>
        <w:t>ZRPVS</w:t>
      </w:r>
      <w:r w:rsidRPr="009A148B">
        <w:rPr>
          <w:rFonts w:ascii="Calibri Light" w:hAnsi="Calibri Light" w:cs="Calibri Light"/>
        </w:rPr>
        <w:t>. Identifikácia subdodávateľov, predmet a rozsah ich subdodávok je uvedený v prílohe č. 3 tejto Zmluvy. Identifikácia subdodávateľov podľa predchádzajúcej vety je uvedená v rozsahu: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w:t>
      </w:r>
    </w:p>
    <w:p w14:paraId="1E84EAB7"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6C2D38BB"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Zhotoviteľ je povinný bezodkladne oznámiť Objednávateľovi akúkoľvek zmenu údajov o subdodávateľovi.</w:t>
      </w:r>
    </w:p>
    <w:p w14:paraId="1DE65E5D"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29BED626"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V prípade zmeny subdodávateľa počas trvania Zmluvy, musí subdodávateľ, ktorého sa návrh na zmenu týka, spĺňať podmienky účasti týkajúce sa osobného postavenia podľa § 32 ods. 1 ZVO, neexistuje u neho dôvod na vylúčenie podľa § 40 ods. 6 písm. a) až h) a ods. 7 ZVO, a je zapísaný v registri partnerov verejného sektora podľa § 11 ZVO. Ak bol subdodávateľ zapísaný v registri konečných užívateľov výhod vedenom Úradom pre verejné obstarávanie (do 31.01.2017), považuje sa taktiež za osobu zapísanú v registri partnerov verejného sektora. Subdodávateľ je však povinný vykonať overenie identifikácie konečného užívateľa výhod a podať návrh na zápis na účely zosúladenia zapísaných údajov v súlade so ZRPVS. Zhotoviteľ je povinný Objednávateľovi najneskôr 3 (slovom: tri) pracovné dni pred zmenou subdodávateľa, predložiť písomné oznámenie o zmene subdodávateľa, ktoré bude obsahovať minimálne: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p>
    <w:p w14:paraId="192A4AC5" w14:textId="77777777" w:rsidR="009D6510" w:rsidRPr="009A148B" w:rsidRDefault="009D6510" w:rsidP="009D6510">
      <w:pPr>
        <w:pStyle w:val="Odsekzoznamu"/>
        <w:rPr>
          <w:rFonts w:ascii="Calibri Light" w:hAnsi="Calibri Light" w:cs="Calibri Light"/>
        </w:rPr>
      </w:pPr>
    </w:p>
    <w:p w14:paraId="06832EAD" w14:textId="77777777" w:rsidR="009D6510" w:rsidRPr="009A148B" w:rsidRDefault="009D6510" w:rsidP="009D6510">
      <w:pPr>
        <w:pStyle w:val="Odsekzoznamu"/>
        <w:rPr>
          <w:rFonts w:ascii="Calibri Light" w:hAnsi="Calibri Light" w:cs="Calibri Light"/>
        </w:rPr>
      </w:pPr>
    </w:p>
    <w:p w14:paraId="71A264C8"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 xml:space="preserve">POŽIADAVKA FORMY </w:t>
      </w:r>
    </w:p>
    <w:p w14:paraId="7E0146DC"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sz w:val="22"/>
          <w:szCs w:val="22"/>
        </w:rPr>
      </w:pPr>
    </w:p>
    <w:p w14:paraId="12087005"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Všetky právne úkony smerujúce k zmene alebo zrušeniu Zmluvy vyžadujú pre svoju platnosť písomnú formu. </w:t>
      </w:r>
    </w:p>
    <w:p w14:paraId="68BE1A4C"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6003D56F"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Iné právne úkony súvisiace s touto Zmluvou ako tie, ktoré sú uvedené v bode 11.1. Zmluvy, je možné uskutočňovať písomne, e-mailom alebo faxom, ak v tejto Zmluve nie je dohodnuté, že sa vyžaduje konkrétna forma.</w:t>
      </w:r>
    </w:p>
    <w:p w14:paraId="0E1FFEE2"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7C81EBBB" w14:textId="77777777" w:rsidR="009D6510" w:rsidRPr="009A148B" w:rsidRDefault="009D6510" w:rsidP="00404086">
      <w:pPr>
        <w:pStyle w:val="NADP"/>
        <w:numPr>
          <w:ilvl w:val="0"/>
          <w:numId w:val="0"/>
        </w:numPr>
        <w:tabs>
          <w:tab w:val="num" w:pos="709"/>
        </w:tabs>
        <w:spacing w:line="276" w:lineRule="auto"/>
        <w:rPr>
          <w:rFonts w:ascii="Calibri Light" w:hAnsi="Calibri Light" w:cs="Calibri Light"/>
          <w:b w:val="0"/>
          <w:bCs w:val="0"/>
          <w:sz w:val="22"/>
          <w:szCs w:val="22"/>
          <w:u w:val="none"/>
        </w:rPr>
      </w:pPr>
    </w:p>
    <w:p w14:paraId="1F3D57A7"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OZNÁMENIA</w:t>
      </w:r>
    </w:p>
    <w:p w14:paraId="0F5858BE" w14:textId="77777777" w:rsidR="009D6510" w:rsidRPr="009A148B" w:rsidRDefault="009D6510" w:rsidP="00404086">
      <w:pPr>
        <w:pStyle w:val="Zkladntext"/>
        <w:tabs>
          <w:tab w:val="num" w:pos="709"/>
        </w:tabs>
        <w:spacing w:line="276" w:lineRule="auto"/>
        <w:rPr>
          <w:rFonts w:ascii="Calibri Light" w:hAnsi="Calibri Light" w:cs="Calibri Light"/>
          <w:sz w:val="22"/>
          <w:szCs w:val="22"/>
        </w:rPr>
      </w:pPr>
    </w:p>
    <w:p w14:paraId="4B5137E8"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lastRenderedPageBreak/>
        <w:t>Zmluvné strany sa dohodli a súhlasia, že pre účely komunikácie so Zhotoviteľom v súvislosti s plnením záväzkov Zhotoviteľa podľa Zmluvy bol zo strany Objednávateľa určený tento oprávnený zástupca:</w:t>
      </w:r>
    </w:p>
    <w:p w14:paraId="05DA92AE" w14:textId="77777777" w:rsidR="009D6510" w:rsidRPr="009A148B" w:rsidRDefault="009D6510" w:rsidP="009D6510">
      <w:pPr>
        <w:pStyle w:val="PODODS"/>
        <w:numPr>
          <w:ilvl w:val="0"/>
          <w:numId w:val="0"/>
        </w:numPr>
        <w:spacing w:line="276" w:lineRule="auto"/>
        <w:rPr>
          <w:rFonts w:ascii="Calibri Light" w:hAnsi="Calibri Light" w:cs="Calibri Light"/>
        </w:rPr>
      </w:pPr>
    </w:p>
    <w:p w14:paraId="2D39D70F"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rPr>
        <w:t>PhDr. Tomáš Červeňák – projektový manažér</w:t>
      </w:r>
    </w:p>
    <w:p w14:paraId="1EFC169E" w14:textId="77777777" w:rsidR="009D6510" w:rsidRPr="009A148B" w:rsidRDefault="009D6510" w:rsidP="009D6510">
      <w:pPr>
        <w:pStyle w:val="Zkladntext"/>
        <w:spacing w:line="276" w:lineRule="auto"/>
        <w:rPr>
          <w:rFonts w:ascii="Calibri Light" w:hAnsi="Calibri Light" w:cs="Calibri Light"/>
          <w:sz w:val="22"/>
          <w:szCs w:val="22"/>
        </w:rPr>
      </w:pPr>
    </w:p>
    <w:p w14:paraId="47FC7FC4"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Zmluvné strany sa dohodli a súhlasia, že pre účely komunikácie s Objednávateľom v súvislosti s plnením záväzkov Objednávateľa podľa Zmluvy bol zo strany Zhotoviteľa určený tento oprávnený zástupca:</w:t>
      </w:r>
    </w:p>
    <w:p w14:paraId="3CBE7046" w14:textId="77777777" w:rsidR="009D6510" w:rsidRPr="009A148B" w:rsidRDefault="009D6510" w:rsidP="009D6510">
      <w:pPr>
        <w:pStyle w:val="Odsekzoznamu"/>
        <w:rPr>
          <w:rFonts w:ascii="Calibri Light" w:hAnsi="Calibri Light" w:cs="Calibri Light"/>
          <w:sz w:val="22"/>
          <w:szCs w:val="22"/>
        </w:rPr>
      </w:pPr>
    </w:p>
    <w:p w14:paraId="70E600BF" w14:textId="77777777" w:rsidR="009D6510" w:rsidRPr="009A148B" w:rsidRDefault="009D6510" w:rsidP="00404086">
      <w:pPr>
        <w:pStyle w:val="PODODS"/>
        <w:numPr>
          <w:ilvl w:val="2"/>
          <w:numId w:val="47"/>
        </w:numPr>
        <w:spacing w:line="276" w:lineRule="auto"/>
        <w:rPr>
          <w:rFonts w:ascii="Calibri Light" w:hAnsi="Calibri Light" w:cs="Calibri Light"/>
        </w:rPr>
      </w:pPr>
      <w:r w:rsidRPr="009A148B">
        <w:rPr>
          <w:rFonts w:ascii="Calibri Light" w:hAnsi="Calibri Light" w:cs="Calibri Light"/>
          <w:highlight w:val="yellow"/>
        </w:rPr>
        <w:t>[•]</w:t>
      </w:r>
    </w:p>
    <w:p w14:paraId="42B79EFD" w14:textId="77777777" w:rsidR="009D6510" w:rsidRPr="009A148B" w:rsidRDefault="009D6510" w:rsidP="009D6510">
      <w:pPr>
        <w:pStyle w:val="PODODS"/>
        <w:numPr>
          <w:ilvl w:val="0"/>
          <w:numId w:val="0"/>
        </w:numPr>
        <w:tabs>
          <w:tab w:val="num" w:pos="1560"/>
        </w:tabs>
        <w:spacing w:line="276" w:lineRule="auto"/>
        <w:ind w:left="1560"/>
        <w:rPr>
          <w:rFonts w:ascii="Calibri Light" w:hAnsi="Calibri Light" w:cs="Calibri Light"/>
        </w:rPr>
      </w:pPr>
      <w:r w:rsidRPr="009A148B">
        <w:rPr>
          <w:rFonts w:ascii="Calibri Light" w:hAnsi="Calibri Light" w:cs="Calibri Light"/>
          <w:bCs/>
        </w:rPr>
        <w:tab/>
      </w:r>
    </w:p>
    <w:p w14:paraId="195B36A4"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Zmluvné strany môžu aj jednostranne počas účinnosti Zmluvy meniť osoby podľa bodov 12.1. a 12.2. tohto článku. Na tento účel sú Zmluvné strany povinné bezodkladne oznámiť druhej zmluvnej strane zmenu osoby podľa bodov 12.1. a 12.2. tohto článku.</w:t>
      </w:r>
    </w:p>
    <w:p w14:paraId="5B4BE62D" w14:textId="77777777" w:rsidR="009D6510" w:rsidRPr="009A148B" w:rsidRDefault="009D6510" w:rsidP="009D6510">
      <w:pPr>
        <w:pStyle w:val="PODODS"/>
        <w:numPr>
          <w:ilvl w:val="0"/>
          <w:numId w:val="0"/>
        </w:numPr>
        <w:spacing w:line="276" w:lineRule="auto"/>
        <w:ind w:left="709"/>
        <w:rPr>
          <w:rFonts w:ascii="Calibri Light" w:hAnsi="Calibri Light" w:cs="Calibri Light"/>
        </w:rPr>
      </w:pPr>
    </w:p>
    <w:p w14:paraId="09CA39D2"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rPr>
      </w:pPr>
      <w:r w:rsidRPr="009A148B">
        <w:rPr>
          <w:rFonts w:ascii="Calibri Light" w:hAnsi="Calibri Light" w:cs="Calibri Light"/>
        </w:rPr>
        <w:t>Akékoľvek oznámenie, požiadavka alebo súhlas, ktorý sa bude vyžadovať alebo ktorý bude povolený na základe Zmluvy, ktorý má byť podľa Zmluvy v písomnej forme, bude sa pokladať za doručený alebo vykonaný, ak bol osobne doručený poverenému zástupcovi tej zmluvnej strany, ktorej je určený, alebo ak bol poslaný doporučeným listom danej strane na známu adresu a tento sa dostal do sféry jej vplyvu.</w:t>
      </w:r>
    </w:p>
    <w:p w14:paraId="2E18EF3A" w14:textId="77777777" w:rsidR="009D6510" w:rsidRPr="009A148B" w:rsidRDefault="009D6510" w:rsidP="009D6510">
      <w:pPr>
        <w:tabs>
          <w:tab w:val="right" w:pos="0"/>
          <w:tab w:val="left" w:pos="540"/>
        </w:tabs>
        <w:spacing w:line="276" w:lineRule="auto"/>
        <w:ind w:left="720"/>
        <w:jc w:val="both"/>
        <w:rPr>
          <w:rFonts w:ascii="Calibri Light" w:hAnsi="Calibri Light" w:cs="Calibri Light"/>
          <w:sz w:val="22"/>
          <w:szCs w:val="22"/>
        </w:rPr>
      </w:pPr>
      <w:r w:rsidRPr="009A148B">
        <w:rPr>
          <w:rFonts w:ascii="Calibri Light" w:hAnsi="Calibri Light" w:cs="Calibri Light"/>
          <w:sz w:val="22"/>
          <w:szCs w:val="22"/>
          <w:lang w:eastAsia="de-DE"/>
        </w:rPr>
        <w:tab/>
      </w:r>
    </w:p>
    <w:p w14:paraId="0D9E57EB" w14:textId="77777777" w:rsidR="009D6510" w:rsidRPr="009A148B" w:rsidRDefault="009D6510" w:rsidP="009D6510">
      <w:pPr>
        <w:tabs>
          <w:tab w:val="right" w:pos="0"/>
          <w:tab w:val="left" w:pos="1440"/>
        </w:tabs>
        <w:spacing w:line="276" w:lineRule="auto"/>
        <w:jc w:val="both"/>
        <w:rPr>
          <w:rFonts w:ascii="Calibri Light" w:hAnsi="Calibri Light" w:cs="Calibri Light"/>
          <w:sz w:val="22"/>
          <w:szCs w:val="22"/>
        </w:rPr>
      </w:pPr>
    </w:p>
    <w:p w14:paraId="0E9F8FAA"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Povinnosť strpieť výkon kontroly</w:t>
      </w:r>
    </w:p>
    <w:p w14:paraId="1A573691"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1ED508EF" w14:textId="77777777" w:rsidR="009D6510" w:rsidRPr="009A148B" w:rsidRDefault="009D6510" w:rsidP="00404086">
      <w:pPr>
        <w:pStyle w:val="PODODS"/>
        <w:numPr>
          <w:ilvl w:val="1"/>
          <w:numId w:val="47"/>
        </w:numPr>
        <w:tabs>
          <w:tab w:val="clear" w:pos="360"/>
          <w:tab w:val="num" w:pos="709"/>
        </w:tabs>
        <w:spacing w:line="276" w:lineRule="auto"/>
        <w:ind w:left="709" w:hanging="709"/>
        <w:rPr>
          <w:rFonts w:ascii="Calibri Light" w:hAnsi="Calibri Light" w:cs="Calibri Light"/>
        </w:rPr>
      </w:pPr>
      <w:r w:rsidRPr="009A148B">
        <w:rPr>
          <w:rFonts w:ascii="Calibri Light" w:hAnsi="Calibri Light" w:cs="Calibri Light"/>
        </w:rPr>
        <w:t xml:space="preserve">Zhotoviteľ je povinný strpieť výkon kontroly/auditu/overovania súvisiaceho s dodávanými službami v rámci predmetu plnania tejto Zmluvy kedykoľvek počas platnosti a účinnosti zmluvy o poskytnutí nenávratného finančného príspevku uzatvorenej medzi Ministerstvom dopravy a výstavby Slovenskej republiky ako poskytovateľom nenávratného finančného príspevku a Objednávateľom ako príjimateľom nenávratného finančného príspevku, ktorej predmetom je poskytnutie nenávratného finančného príspevku na realizáciu projektu s názvom: </w:t>
      </w:r>
      <w:r w:rsidRPr="009A148B">
        <w:rPr>
          <w:rFonts w:ascii="Calibri Light" w:hAnsi="Calibri Light" w:cs="Calibri Light"/>
          <w:bCs/>
          <w:i/>
        </w:rPr>
        <w:t>„Vybudovanie terminálu LNG vo verejnom prístave Bratislava – predprojektová príprava“</w:t>
      </w:r>
      <w:r w:rsidRPr="009A148B">
        <w:rPr>
          <w:rFonts w:ascii="Calibri Light" w:hAnsi="Calibri Light" w:cs="Calibri Light"/>
          <w:bCs/>
        </w:rPr>
        <w:t xml:space="preserve"> (ďalej len „</w:t>
      </w:r>
      <w:r w:rsidRPr="009A148B">
        <w:rPr>
          <w:rFonts w:ascii="Calibri Light" w:hAnsi="Calibri Light" w:cs="Calibri Light"/>
          <w:b/>
          <w:bCs/>
        </w:rPr>
        <w:t>Projekt</w:t>
      </w:r>
      <w:r w:rsidRPr="009A148B">
        <w:rPr>
          <w:rFonts w:ascii="Calibri Light" w:hAnsi="Calibri Light" w:cs="Calibri Light"/>
          <w:bCs/>
        </w:rPr>
        <w:t>“)</w:t>
      </w:r>
      <w:r w:rsidRPr="009A148B">
        <w:rPr>
          <w:rFonts w:ascii="Calibri Light" w:hAnsi="Calibri Light" w:cs="Calibri Light"/>
        </w:rPr>
        <w:t>, a to oprávnenými osobami, ktorými sú najmä Ministerstvo dopravy a výstavby Slovenskej republiky a ním poverené osoby,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všeobecne záväznými právnymi predpismi Slovenskej republiky, a poskytnúť im všetku potrebnú súčinnosť.</w:t>
      </w:r>
    </w:p>
    <w:p w14:paraId="6DC46B66" w14:textId="77777777" w:rsidR="009D6510" w:rsidRPr="009A148B" w:rsidRDefault="009D6510" w:rsidP="00404086">
      <w:pPr>
        <w:pStyle w:val="PODODS"/>
        <w:numPr>
          <w:ilvl w:val="0"/>
          <w:numId w:val="0"/>
        </w:numPr>
        <w:tabs>
          <w:tab w:val="num" w:pos="709"/>
        </w:tabs>
        <w:spacing w:line="276" w:lineRule="auto"/>
        <w:ind w:left="709"/>
        <w:rPr>
          <w:rFonts w:ascii="Calibri Light" w:hAnsi="Calibri Light" w:cs="Calibri Light"/>
        </w:rPr>
      </w:pPr>
    </w:p>
    <w:p w14:paraId="23591933" w14:textId="77777777" w:rsidR="009D6510" w:rsidRPr="009A148B" w:rsidRDefault="009D6510" w:rsidP="00404086">
      <w:pPr>
        <w:tabs>
          <w:tab w:val="right" w:pos="0"/>
          <w:tab w:val="num" w:pos="709"/>
          <w:tab w:val="left" w:pos="1440"/>
        </w:tabs>
        <w:spacing w:line="276" w:lineRule="auto"/>
        <w:jc w:val="both"/>
        <w:rPr>
          <w:rFonts w:ascii="Calibri Light" w:hAnsi="Calibri Light" w:cs="Calibri Light"/>
          <w:sz w:val="22"/>
          <w:szCs w:val="22"/>
        </w:rPr>
      </w:pPr>
    </w:p>
    <w:p w14:paraId="2C2877CB" w14:textId="77777777" w:rsidR="009D6510" w:rsidRPr="009A148B" w:rsidRDefault="009D6510" w:rsidP="00404086">
      <w:pPr>
        <w:numPr>
          <w:ilvl w:val="0"/>
          <w:numId w:val="47"/>
        </w:numPr>
        <w:tabs>
          <w:tab w:val="clear" w:pos="360"/>
          <w:tab w:val="num" w:pos="709"/>
        </w:tabs>
        <w:autoSpaceDE w:val="0"/>
        <w:autoSpaceDN w:val="0"/>
        <w:spacing w:line="276" w:lineRule="auto"/>
        <w:ind w:left="709" w:hanging="709"/>
        <w:jc w:val="both"/>
        <w:rPr>
          <w:rFonts w:ascii="Calibri Light" w:hAnsi="Calibri Light" w:cs="Calibri Light"/>
          <w:b/>
          <w:bCs/>
          <w:caps/>
          <w:sz w:val="22"/>
          <w:szCs w:val="22"/>
          <w:u w:val="single"/>
        </w:rPr>
      </w:pPr>
      <w:r w:rsidRPr="009A148B">
        <w:rPr>
          <w:rFonts w:ascii="Calibri Light" w:hAnsi="Calibri Light" w:cs="Calibri Light"/>
          <w:b/>
          <w:bCs/>
          <w:caps/>
          <w:sz w:val="22"/>
          <w:szCs w:val="22"/>
          <w:u w:val="single"/>
        </w:rPr>
        <w:t>ZÁVEREČNÉ USTANOVENIA</w:t>
      </w:r>
    </w:p>
    <w:p w14:paraId="27887E6A" w14:textId="77777777" w:rsidR="009D6510" w:rsidRPr="009A148B" w:rsidRDefault="009D6510" w:rsidP="009D6510">
      <w:pPr>
        <w:autoSpaceDE w:val="0"/>
        <w:autoSpaceDN w:val="0"/>
        <w:adjustRightInd w:val="0"/>
        <w:rPr>
          <w:rFonts w:ascii="Calibri Light" w:hAnsi="Calibri Light" w:cs="Calibri Light"/>
          <w:sz w:val="20"/>
          <w:szCs w:val="20"/>
        </w:rPr>
      </w:pPr>
    </w:p>
    <w:p w14:paraId="3A666FEA" w14:textId="77777777" w:rsidR="00C240C1" w:rsidRPr="009A148B" w:rsidRDefault="00C240C1" w:rsidP="00C240C1">
      <w:pPr>
        <w:pStyle w:val="PODODS"/>
        <w:numPr>
          <w:ilvl w:val="1"/>
          <w:numId w:val="47"/>
        </w:numPr>
        <w:tabs>
          <w:tab w:val="clear" w:pos="360"/>
          <w:tab w:val="num" w:pos="709"/>
        </w:tabs>
        <w:spacing w:line="276" w:lineRule="auto"/>
        <w:ind w:left="709" w:hanging="709"/>
        <w:rPr>
          <w:rFonts w:ascii="Calibri Light" w:hAnsi="Calibri Light" w:cs="Calibri Light"/>
          <w:bCs/>
        </w:rPr>
      </w:pPr>
      <w:r w:rsidRPr="009A148B">
        <w:rPr>
          <w:rFonts w:ascii="Calibri Light" w:hAnsi="Calibri Light" w:cs="Calibri Light"/>
          <w:bCs/>
        </w:rPr>
        <w:t>Zmluva nadobúda platnosť dňom jej podpísania Zmluvnými stranami a účinnosť v nasledujúci deň po dni, v ktorom bude splnená posledná z ďalej uvedených podmienok:</w:t>
      </w:r>
    </w:p>
    <w:p w14:paraId="06E041D2" w14:textId="77777777" w:rsidR="00C240C1" w:rsidRPr="009A148B" w:rsidRDefault="00C240C1" w:rsidP="00C240C1">
      <w:pPr>
        <w:pStyle w:val="PODODS"/>
        <w:numPr>
          <w:ilvl w:val="2"/>
          <w:numId w:val="47"/>
        </w:numPr>
        <w:spacing w:line="276" w:lineRule="auto"/>
        <w:rPr>
          <w:rFonts w:ascii="Calibri Light" w:hAnsi="Calibri Light" w:cs="Calibri Light"/>
          <w:bCs/>
        </w:rPr>
      </w:pPr>
      <w:r w:rsidRPr="009A148B">
        <w:rPr>
          <w:rFonts w:ascii="Calibri Light" w:hAnsi="Calibri Light" w:cs="Calibri Light"/>
          <w:bCs/>
        </w:rPr>
        <w:lastRenderedPageBreak/>
        <w:t>zverejnením Zmluvy podľa § 47a ods. 1 zákona č. 40/1964 Zb. Občiansky zákonník v znení neskorších predpisov (ďalej len „</w:t>
      </w:r>
      <w:r w:rsidRPr="009A148B">
        <w:rPr>
          <w:rFonts w:ascii="Calibri Light" w:hAnsi="Calibri Light" w:cs="Calibri Light"/>
          <w:b/>
          <w:bCs/>
        </w:rPr>
        <w:t>Občiansky zákonník</w:t>
      </w:r>
      <w:r w:rsidRPr="009A148B">
        <w:rPr>
          <w:rFonts w:ascii="Calibri Light" w:hAnsi="Calibri Light" w:cs="Calibri Light"/>
          <w:bCs/>
        </w:rPr>
        <w:t xml:space="preserve">“); </w:t>
      </w:r>
    </w:p>
    <w:p w14:paraId="6449D8A6" w14:textId="77777777" w:rsidR="00C240C1" w:rsidRPr="009A148B" w:rsidRDefault="00C240C1" w:rsidP="00C240C1">
      <w:pPr>
        <w:pStyle w:val="PODODS"/>
        <w:numPr>
          <w:ilvl w:val="2"/>
          <w:numId w:val="47"/>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4E7E4B" w:rsidRPr="009A148B">
        <w:rPr>
          <w:rFonts w:ascii="Calibri Light" w:hAnsi="Calibri Light" w:cs="Calibri Light"/>
          <w:i/>
        </w:rPr>
        <w:t xml:space="preserve">časť: </w:t>
      </w:r>
      <w:r w:rsidRPr="009A148B">
        <w:rPr>
          <w:rFonts w:ascii="Calibri Light" w:hAnsi="Calibri Light" w:cs="Calibri Light"/>
          <w:i/>
        </w:rPr>
        <w:t>Technická štúdia“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p>
    <w:p w14:paraId="00093D76" w14:textId="77777777" w:rsidR="00C240C1" w:rsidRPr="009A148B" w:rsidRDefault="00C240C1" w:rsidP="00C240C1">
      <w:pPr>
        <w:pStyle w:val="PODODS"/>
        <w:numPr>
          <w:ilvl w:val="2"/>
          <w:numId w:val="47"/>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4E7E4B" w:rsidRPr="009A148B">
        <w:rPr>
          <w:rFonts w:ascii="Calibri Light" w:hAnsi="Calibri Light" w:cs="Calibri Light"/>
          <w:i/>
        </w:rPr>
        <w:t xml:space="preserve">časť: </w:t>
      </w:r>
      <w:r w:rsidRPr="009A148B">
        <w:rPr>
          <w:rFonts w:ascii="Calibri Light" w:hAnsi="Calibri Light" w:cs="Calibri Light"/>
          <w:i/>
        </w:rPr>
        <w:t>Bezpečnostná dokumentácia“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r w:rsidRPr="009A148B">
        <w:rPr>
          <w:rFonts w:ascii="Calibri Light" w:hAnsi="Calibri Light" w:cs="Calibri Light"/>
          <w:i/>
        </w:rPr>
        <w:t xml:space="preserve"> </w:t>
      </w:r>
    </w:p>
    <w:p w14:paraId="7D879395" w14:textId="77777777" w:rsidR="00C240C1" w:rsidRPr="009A148B" w:rsidRDefault="00C240C1" w:rsidP="00C240C1">
      <w:pPr>
        <w:pStyle w:val="PODODS"/>
        <w:numPr>
          <w:ilvl w:val="2"/>
          <w:numId w:val="47"/>
        </w:numPr>
        <w:spacing w:line="276" w:lineRule="auto"/>
        <w:rPr>
          <w:rFonts w:ascii="Calibri Light" w:hAnsi="Calibri Light" w:cs="Calibri Light"/>
          <w:bCs/>
        </w:rPr>
      </w:pPr>
      <w:r w:rsidRPr="009A148B">
        <w:rPr>
          <w:rFonts w:ascii="Calibri Light" w:hAnsi="Calibri Light" w:cs="Calibri Light"/>
          <w:bCs/>
        </w:rPr>
        <w:t xml:space="preserve">zverejnením nadväzujúcej zmluvy o dielo, ktorej predmetom je dodanie </w:t>
      </w:r>
      <w:r w:rsidRPr="009A148B">
        <w:rPr>
          <w:rFonts w:ascii="Calibri Light" w:hAnsi="Calibri Light" w:cs="Calibri Light"/>
          <w:i/>
        </w:rPr>
        <w:t xml:space="preserve">„Štúdie realizovateľnosti: Vybudovanie terminálu LNG vo verejnom prístave Bratislava - </w:t>
      </w:r>
      <w:r w:rsidR="004E7E4B" w:rsidRPr="009A148B">
        <w:rPr>
          <w:rFonts w:ascii="Calibri Light" w:hAnsi="Calibri Light" w:cs="Calibri Light"/>
          <w:i/>
        </w:rPr>
        <w:t xml:space="preserve">časť: </w:t>
      </w:r>
      <w:r w:rsidRPr="009A148B">
        <w:rPr>
          <w:rFonts w:ascii="Calibri Light" w:hAnsi="Calibri Light" w:cs="Calibri Light"/>
          <w:i/>
        </w:rPr>
        <w:t>CBA“</w:t>
      </w:r>
      <w:r w:rsidRPr="009A148B">
        <w:rPr>
          <w:rFonts w:ascii="Calibri Light" w:hAnsi="Calibri Light" w:cs="Calibri Light"/>
        </w:rPr>
        <w:t xml:space="preserve">, a to podľa </w:t>
      </w:r>
      <w:r w:rsidRPr="009A148B">
        <w:rPr>
          <w:rFonts w:ascii="Calibri Light" w:hAnsi="Calibri Light" w:cs="Calibri Light"/>
          <w:bCs/>
        </w:rPr>
        <w:t>§ 47a ods. 1 Občianskeho zákonníka.</w:t>
      </w:r>
    </w:p>
    <w:p w14:paraId="5535B26A" w14:textId="77777777" w:rsidR="00C240C1" w:rsidRPr="009A148B" w:rsidRDefault="00C240C1" w:rsidP="00C240C1">
      <w:pPr>
        <w:pStyle w:val="NADP"/>
        <w:numPr>
          <w:ilvl w:val="0"/>
          <w:numId w:val="0"/>
        </w:numPr>
        <w:spacing w:line="276" w:lineRule="auto"/>
        <w:ind w:left="720"/>
        <w:rPr>
          <w:rFonts w:ascii="Calibri Light" w:hAnsi="Calibri Light" w:cs="Calibri Light"/>
          <w:b w:val="0"/>
          <w:bCs w:val="0"/>
          <w:sz w:val="22"/>
          <w:szCs w:val="22"/>
          <w:u w:val="none"/>
        </w:rPr>
      </w:pPr>
    </w:p>
    <w:p w14:paraId="080A7ABB" w14:textId="77777777" w:rsidR="00C240C1" w:rsidRPr="009A148B" w:rsidRDefault="00C240C1" w:rsidP="000C0761">
      <w:pPr>
        <w:pStyle w:val="PODODS"/>
        <w:numPr>
          <w:ilvl w:val="1"/>
          <w:numId w:val="47"/>
        </w:numPr>
        <w:tabs>
          <w:tab w:val="clear" w:pos="360"/>
          <w:tab w:val="num" w:pos="709"/>
        </w:tabs>
        <w:spacing w:line="276" w:lineRule="auto"/>
        <w:ind w:left="709" w:hanging="709"/>
        <w:rPr>
          <w:rFonts w:ascii="Calibri Light" w:hAnsi="Calibri Light" w:cs="Calibri Light"/>
          <w:b/>
          <w:bCs/>
        </w:rPr>
      </w:pPr>
      <w:r w:rsidRPr="009A148B">
        <w:rPr>
          <w:rFonts w:ascii="Calibri Light" w:hAnsi="Calibri Light" w:cs="Calibri Light"/>
          <w:bCs/>
        </w:rPr>
        <w:t>Zmluvné strany vyhlasujú, že podmienky podľa bodu 14.1.2. až 14.1.4. tohto článku môžu byť splnené aj v čase pred uzatvorením tejto Zmluvy a v tomto prípade sa nepovažujú za odkladacie podmienky účinnosti tejto Zmluvy.</w:t>
      </w:r>
    </w:p>
    <w:p w14:paraId="151312D5" w14:textId="77777777" w:rsidR="009D6510" w:rsidRPr="009A148B" w:rsidRDefault="009D6510" w:rsidP="009D6510">
      <w:pPr>
        <w:pStyle w:val="NADP"/>
        <w:numPr>
          <w:ilvl w:val="0"/>
          <w:numId w:val="0"/>
        </w:numPr>
        <w:spacing w:line="276" w:lineRule="auto"/>
        <w:ind w:left="720"/>
        <w:rPr>
          <w:rFonts w:ascii="Calibri Light" w:hAnsi="Calibri Light" w:cs="Calibri Light"/>
          <w:b w:val="0"/>
          <w:bCs w:val="0"/>
          <w:sz w:val="22"/>
          <w:szCs w:val="22"/>
          <w:u w:val="none"/>
        </w:rPr>
      </w:pPr>
    </w:p>
    <w:p w14:paraId="17C62004"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bCs/>
        </w:rPr>
      </w:pPr>
      <w:r w:rsidRPr="009A148B">
        <w:rPr>
          <w:rFonts w:ascii="Calibri Light" w:hAnsi="Calibri Light" w:cs="Calibri Light"/>
          <w:bCs/>
        </w:rPr>
        <w:t>Akékoľvek zmeny a dodatky k Zmluve, na ktorých sa zmluvné strany dohodli, musia byť uzatvorené v písomnej forme a musia byť očíslované. Zmluvné strany si uvedomujú, že uzatvorenie dodatku k Zmluve je možné len v súlade so ZVO.</w:t>
      </w:r>
    </w:p>
    <w:p w14:paraId="26C6FA7E"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3A8480BA"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bCs/>
        </w:rPr>
      </w:pPr>
      <w:r w:rsidRPr="009A148B">
        <w:rPr>
          <w:rFonts w:ascii="Calibri Light" w:hAnsi="Calibri Light" w:cs="Calibri Light"/>
          <w:bCs/>
        </w:rPr>
        <w:t>Zmluvné strany sa dohodli, že zmluvný vzťah založený Zmluvou sa v nadväznosti na článok 3 nariadenia Európskeho parlamentu a Rady (ES) č. 593/2008 zo dňa 17.06.2008 o rozhodnom práve pre zmluvné záväzky (Rím I) v znení neskorších predpisov riadi právnym poriadkom Slovenskej republiky.</w:t>
      </w:r>
    </w:p>
    <w:p w14:paraId="084B27F4"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464880F3"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bCs/>
        </w:rPr>
      </w:pPr>
      <w:r w:rsidRPr="009A148B">
        <w:rPr>
          <w:rFonts w:ascii="Calibri Light" w:hAnsi="Calibri Light" w:cs="Calibri Light"/>
          <w:bCs/>
        </w:rPr>
        <w:t>Vzťahy Zmluvných strán bližšie neupravené Zmluvou sa riadia príslušnými ustanoveniami Obchodného zákonníka, ZVO a subsidiárne ustanoveniami Občianskeho zákonníka a iných aplikovateľných všeobecne záväzných právnych predpisov Slovenskej republiky.</w:t>
      </w:r>
    </w:p>
    <w:p w14:paraId="6687C4CA"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01956369"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bCs/>
        </w:rPr>
      </w:pPr>
      <w:r w:rsidRPr="009A148B">
        <w:rPr>
          <w:rFonts w:ascii="Calibri Light" w:hAnsi="Calibri Light" w:cs="Calibri Light"/>
          <w:bCs/>
        </w:rPr>
        <w:t>Pre potreby výkladu Zmluvy sa berie osobitne zreteľ aj na obsah súťažných podkladov, na základe ktorých sa realizovala Súťaž, ich vysvetlení v priebehu Súťaže, na základe ktorej bola Zmluva uzavretá, na obsah ponuky Zhotoviteľa a jej prípadné vysvetlenia.</w:t>
      </w:r>
    </w:p>
    <w:p w14:paraId="5B136771"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12745204"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bCs/>
        </w:rPr>
      </w:pPr>
      <w:r w:rsidRPr="009A148B">
        <w:rPr>
          <w:rFonts w:ascii="Calibri Light" w:hAnsi="Calibri Light" w:cs="Calibri Light"/>
          <w:bCs/>
        </w:rPr>
        <w:t>Zmluvné strany sa dohodli, že na akékoľvek spory vzniknuté zo Zmluvy, vrátane sporov o jej platnosť, zakladajú v nadväznosti na článok 25 nariadenia Európskeho parlamentu a Rady (EÚ) č. 1215/2012 zo dňa 12.12.2012 o právomoci a o uznávaní a výkone rozsudkov v občianskych a obchodných veciach v znení neskorších predpisov právomoc súdov Slovenskej republiky.</w:t>
      </w:r>
    </w:p>
    <w:p w14:paraId="137B1AFA"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74C6B325"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bCs/>
        </w:rPr>
      </w:pPr>
      <w:r w:rsidRPr="009A148B">
        <w:rPr>
          <w:rFonts w:ascii="Calibri Light" w:hAnsi="Calibri Light" w:cs="Calibri Light"/>
          <w:bCs/>
        </w:rPr>
        <w:t>V prípade, že akékoľvek ustanovenie alebo podmienka Zmluvy je alebo sa stane neplatnou alebo nevynútiteľnou, potom táto neplatnosť alebo nevynútiteľnosť neovplyvňuje ostatné ustanovenia Zmluvy.</w:t>
      </w:r>
    </w:p>
    <w:p w14:paraId="05D399D7"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21C18946"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bCs/>
        </w:rPr>
      </w:pPr>
      <w:r w:rsidRPr="009A148B">
        <w:rPr>
          <w:rFonts w:ascii="Calibri Light" w:hAnsi="Calibri Light" w:cs="Calibri Light"/>
          <w:bCs/>
        </w:rPr>
        <w:t>Súčasťou Zmluvy sú jej prílohy č. 1 až 3, a to:</w:t>
      </w:r>
    </w:p>
    <w:p w14:paraId="18BC16CD" w14:textId="77777777" w:rsidR="009D6510" w:rsidRPr="009A148B" w:rsidRDefault="009D6510" w:rsidP="00404086">
      <w:pPr>
        <w:pStyle w:val="PODODS"/>
        <w:numPr>
          <w:ilvl w:val="2"/>
          <w:numId w:val="47"/>
        </w:numPr>
        <w:spacing w:line="276" w:lineRule="auto"/>
        <w:rPr>
          <w:rFonts w:ascii="Calibri Light" w:hAnsi="Calibri Light" w:cs="Calibri Light"/>
          <w:bCs/>
        </w:rPr>
      </w:pPr>
      <w:r w:rsidRPr="009A148B">
        <w:rPr>
          <w:rFonts w:ascii="Calibri Light" w:hAnsi="Calibri Light" w:cs="Calibri Light"/>
          <w:bCs/>
        </w:rPr>
        <w:t>Príloha č. 1 - Návrh na plnenie kritérií;</w:t>
      </w:r>
    </w:p>
    <w:p w14:paraId="02C37E2F" w14:textId="77777777" w:rsidR="009D6510" w:rsidRPr="009A148B" w:rsidRDefault="009D6510" w:rsidP="00404086">
      <w:pPr>
        <w:pStyle w:val="PODODS"/>
        <w:numPr>
          <w:ilvl w:val="2"/>
          <w:numId w:val="47"/>
        </w:numPr>
        <w:spacing w:line="276" w:lineRule="auto"/>
        <w:rPr>
          <w:rFonts w:ascii="Calibri Light" w:hAnsi="Calibri Light" w:cs="Calibri Light"/>
          <w:bCs/>
        </w:rPr>
      </w:pPr>
      <w:r w:rsidRPr="009A148B">
        <w:rPr>
          <w:rFonts w:ascii="Calibri Light" w:hAnsi="Calibri Light" w:cs="Calibri Light"/>
          <w:bCs/>
        </w:rPr>
        <w:t>Príloha č. 2 - Zoznam kľúčových expertov;</w:t>
      </w:r>
    </w:p>
    <w:p w14:paraId="20CC7E09" w14:textId="77777777" w:rsidR="009D6510" w:rsidRPr="009A148B" w:rsidRDefault="009D6510" w:rsidP="00404086">
      <w:pPr>
        <w:pStyle w:val="PODODS"/>
        <w:numPr>
          <w:ilvl w:val="2"/>
          <w:numId w:val="47"/>
        </w:numPr>
        <w:spacing w:line="276" w:lineRule="auto"/>
        <w:rPr>
          <w:rFonts w:ascii="Calibri Light" w:hAnsi="Calibri Light" w:cs="Calibri Light"/>
          <w:bCs/>
        </w:rPr>
      </w:pPr>
      <w:r w:rsidRPr="009A148B">
        <w:rPr>
          <w:rFonts w:ascii="Calibri Light" w:hAnsi="Calibri Light" w:cs="Calibri Light"/>
          <w:bCs/>
        </w:rPr>
        <w:lastRenderedPageBreak/>
        <w:t>Príloha č. 3 - Zoznam subdodávateľov</w:t>
      </w:r>
    </w:p>
    <w:p w14:paraId="600BD226"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4089D319"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bCs/>
        </w:rPr>
      </w:pPr>
      <w:r w:rsidRPr="009A148B">
        <w:rPr>
          <w:rFonts w:ascii="Calibri Light" w:hAnsi="Calibri Light" w:cs="Calibri Light"/>
          <w:bCs/>
        </w:rPr>
        <w:t>Zmluvné strany prehlasujú, že si Zmluvu pred jej podpisom prečítali, že bola uzavretá slobodne, vážne a po vzájomnom prerokovaní, je výrazom ich vôle, jej obsahu riadne porozumeli a na znak súhlasu s ňou ju potvrdili svojimi podpismi.</w:t>
      </w:r>
    </w:p>
    <w:p w14:paraId="02743104" w14:textId="77777777" w:rsidR="009D6510" w:rsidRPr="009A148B" w:rsidRDefault="009D6510" w:rsidP="009D6510">
      <w:pPr>
        <w:pStyle w:val="PODODS"/>
        <w:numPr>
          <w:ilvl w:val="0"/>
          <w:numId w:val="0"/>
        </w:numPr>
        <w:spacing w:line="276" w:lineRule="auto"/>
        <w:ind w:left="709"/>
        <w:rPr>
          <w:rFonts w:ascii="Calibri Light" w:hAnsi="Calibri Light" w:cs="Calibri Light"/>
          <w:bCs/>
        </w:rPr>
      </w:pPr>
    </w:p>
    <w:p w14:paraId="3E890C24" w14:textId="77777777" w:rsidR="009D6510" w:rsidRPr="009A148B" w:rsidRDefault="009D6510" w:rsidP="00404086">
      <w:pPr>
        <w:pStyle w:val="PODODS"/>
        <w:numPr>
          <w:ilvl w:val="1"/>
          <w:numId w:val="47"/>
        </w:numPr>
        <w:spacing w:line="276" w:lineRule="auto"/>
        <w:ind w:left="709" w:hanging="709"/>
        <w:rPr>
          <w:rFonts w:ascii="Calibri Light" w:hAnsi="Calibri Light" w:cs="Calibri Light"/>
          <w:bCs/>
        </w:rPr>
      </w:pPr>
      <w:r w:rsidRPr="009A148B">
        <w:rPr>
          <w:rFonts w:ascii="Calibri Light" w:hAnsi="Calibri Light" w:cs="Calibri Light"/>
          <w:bCs/>
        </w:rPr>
        <w:t xml:space="preserve">Zmluva je vyhotovená v 4 (slovom: štyroch) rovnopisoch v slovenskom jazyku, pričom 2 (slovom: dva) prevzal Objednávateľ a 2 (slovom: dva) Zhotoviteľ. </w:t>
      </w:r>
    </w:p>
    <w:p w14:paraId="2AA3A8EF" w14:textId="77777777" w:rsidR="009D6510" w:rsidRPr="009A148B" w:rsidRDefault="009D6510" w:rsidP="009D6510">
      <w:pPr>
        <w:pStyle w:val="NADP"/>
        <w:numPr>
          <w:ilvl w:val="0"/>
          <w:numId w:val="0"/>
        </w:numPr>
        <w:spacing w:line="276" w:lineRule="auto"/>
        <w:rPr>
          <w:rFonts w:ascii="Calibri Light" w:hAnsi="Calibri Light" w:cs="Calibri Light"/>
          <w:b w:val="0"/>
          <w:bCs w:val="0"/>
          <w:sz w:val="22"/>
          <w:szCs w:val="22"/>
          <w:u w:val="none"/>
        </w:rPr>
      </w:pPr>
    </w:p>
    <w:p w14:paraId="639499DC" w14:textId="77777777" w:rsidR="009D6510" w:rsidRPr="009A148B" w:rsidRDefault="009D6510" w:rsidP="009D6510">
      <w:pPr>
        <w:pStyle w:val="NADP"/>
        <w:numPr>
          <w:ilvl w:val="0"/>
          <w:numId w:val="0"/>
        </w:numPr>
        <w:spacing w:line="276" w:lineRule="auto"/>
        <w:rPr>
          <w:rFonts w:ascii="Calibri Light" w:hAnsi="Calibri Light" w:cs="Calibri Light"/>
          <w:b w:val="0"/>
          <w:bCs w:val="0"/>
          <w:sz w:val="22"/>
          <w:szCs w:val="22"/>
          <w:u w:val="none"/>
        </w:rPr>
      </w:pPr>
    </w:p>
    <w:p w14:paraId="56DF803C" w14:textId="77777777" w:rsidR="009D6510" w:rsidRPr="009A148B" w:rsidRDefault="009D6510" w:rsidP="009D6510">
      <w:pPr>
        <w:tabs>
          <w:tab w:val="left" w:pos="5103"/>
        </w:tabs>
        <w:spacing w:line="276" w:lineRule="auto"/>
        <w:jc w:val="both"/>
        <w:rPr>
          <w:rFonts w:ascii="Calibri Light" w:hAnsi="Calibri Light" w:cs="Calibri Light"/>
          <w:sz w:val="22"/>
          <w:szCs w:val="22"/>
        </w:rPr>
      </w:pPr>
      <w:r w:rsidRPr="009A148B">
        <w:rPr>
          <w:rFonts w:ascii="Calibri Light" w:hAnsi="Calibri Light" w:cs="Calibri Light"/>
          <w:sz w:val="22"/>
          <w:szCs w:val="22"/>
        </w:rPr>
        <w:t>V Bratislave, dňa ..............</w:t>
      </w:r>
      <w:r w:rsidRPr="009A148B">
        <w:rPr>
          <w:rFonts w:ascii="Calibri Light" w:hAnsi="Calibri Light" w:cs="Calibri Light"/>
          <w:sz w:val="22"/>
          <w:szCs w:val="22"/>
        </w:rPr>
        <w:tab/>
        <w:t>V ......................................, dňa ..............</w:t>
      </w:r>
    </w:p>
    <w:p w14:paraId="57476C8A" w14:textId="77777777" w:rsidR="009D6510" w:rsidRPr="009A148B" w:rsidRDefault="009D6510" w:rsidP="009D6510">
      <w:pPr>
        <w:tabs>
          <w:tab w:val="left" w:pos="5103"/>
        </w:tabs>
        <w:spacing w:line="276" w:lineRule="auto"/>
        <w:jc w:val="both"/>
        <w:rPr>
          <w:rFonts w:ascii="Calibri Light" w:hAnsi="Calibri Light" w:cs="Calibri Light"/>
          <w:sz w:val="22"/>
          <w:szCs w:val="22"/>
        </w:rPr>
      </w:pPr>
    </w:p>
    <w:p w14:paraId="6A1BD5CD" w14:textId="77777777" w:rsidR="009D6510" w:rsidRPr="009A148B" w:rsidRDefault="009D6510" w:rsidP="009D6510">
      <w:pPr>
        <w:tabs>
          <w:tab w:val="left" w:pos="5103"/>
        </w:tabs>
        <w:spacing w:line="276" w:lineRule="auto"/>
        <w:jc w:val="both"/>
        <w:rPr>
          <w:rFonts w:ascii="Calibri Light" w:hAnsi="Calibri Light" w:cs="Calibri Light"/>
          <w:b/>
          <w:sz w:val="22"/>
          <w:szCs w:val="22"/>
        </w:rPr>
      </w:pPr>
      <w:r w:rsidRPr="009A148B">
        <w:rPr>
          <w:rFonts w:ascii="Calibri Light" w:hAnsi="Calibri Light" w:cs="Calibri Light"/>
          <w:b/>
          <w:sz w:val="22"/>
          <w:szCs w:val="22"/>
        </w:rPr>
        <w:t>Objednávateľ:</w:t>
      </w:r>
      <w:r w:rsidRPr="009A148B">
        <w:rPr>
          <w:rFonts w:ascii="Calibri Light" w:hAnsi="Calibri Light" w:cs="Calibri Light"/>
          <w:b/>
          <w:sz w:val="22"/>
          <w:szCs w:val="22"/>
        </w:rPr>
        <w:tab/>
        <w:t>Zhotoviteľ:</w:t>
      </w:r>
    </w:p>
    <w:p w14:paraId="48E61A59"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3E8DB25B" w14:textId="77777777" w:rsidR="009D6510" w:rsidRPr="009A148B" w:rsidRDefault="009D6510" w:rsidP="009D6510">
      <w:pPr>
        <w:pStyle w:val="Zkladntext"/>
        <w:tabs>
          <w:tab w:val="left" w:pos="5040"/>
        </w:tabs>
        <w:spacing w:line="276" w:lineRule="auto"/>
        <w:rPr>
          <w:rFonts w:ascii="Calibri Light" w:hAnsi="Calibri Light" w:cs="Calibri Light"/>
          <w:b/>
          <w:sz w:val="22"/>
          <w:szCs w:val="22"/>
        </w:rPr>
      </w:pPr>
    </w:p>
    <w:p w14:paraId="5D0027B8" w14:textId="77777777" w:rsidR="009D6510" w:rsidRPr="009A148B" w:rsidRDefault="009D6510" w:rsidP="009D6510">
      <w:pPr>
        <w:pStyle w:val="Zkladntext"/>
        <w:tabs>
          <w:tab w:val="left" w:pos="5040"/>
        </w:tabs>
        <w:spacing w:line="276" w:lineRule="auto"/>
        <w:rPr>
          <w:rFonts w:ascii="Calibri Light" w:hAnsi="Calibri Light" w:cs="Calibri Light"/>
          <w:b/>
          <w:sz w:val="22"/>
          <w:szCs w:val="22"/>
        </w:rPr>
      </w:pPr>
    </w:p>
    <w:p w14:paraId="6A00B5CD" w14:textId="77777777" w:rsidR="009D6510" w:rsidRPr="009A148B" w:rsidRDefault="009D6510" w:rsidP="009D6510">
      <w:pPr>
        <w:tabs>
          <w:tab w:val="left" w:pos="5103"/>
        </w:tabs>
        <w:spacing w:line="276" w:lineRule="auto"/>
        <w:jc w:val="both"/>
        <w:rPr>
          <w:rFonts w:ascii="Calibri Light" w:hAnsi="Calibri Light" w:cs="Calibri Light"/>
          <w:sz w:val="22"/>
          <w:szCs w:val="22"/>
        </w:rPr>
      </w:pPr>
      <w:r w:rsidRPr="009A148B">
        <w:rPr>
          <w:rFonts w:ascii="Calibri Light" w:hAnsi="Calibri Light" w:cs="Calibri Light"/>
          <w:sz w:val="22"/>
          <w:szCs w:val="22"/>
        </w:rPr>
        <w:t>..............................................</w:t>
      </w:r>
      <w:r w:rsidRPr="009A148B">
        <w:rPr>
          <w:rFonts w:ascii="Calibri Light" w:hAnsi="Calibri Light" w:cs="Calibri Light"/>
          <w:sz w:val="22"/>
          <w:szCs w:val="22"/>
        </w:rPr>
        <w:tab/>
        <w:t>..............................................</w:t>
      </w:r>
    </w:p>
    <w:p w14:paraId="384B7242" w14:textId="77777777" w:rsidR="009D6510" w:rsidRPr="009A148B" w:rsidRDefault="009D6510" w:rsidP="009D6510">
      <w:pPr>
        <w:tabs>
          <w:tab w:val="left" w:pos="5103"/>
        </w:tabs>
        <w:spacing w:line="276" w:lineRule="auto"/>
        <w:jc w:val="both"/>
        <w:rPr>
          <w:rFonts w:ascii="Calibri Light" w:hAnsi="Calibri Light" w:cs="Calibri Light"/>
          <w:b/>
        </w:rPr>
      </w:pPr>
      <w:r w:rsidRPr="009A148B">
        <w:rPr>
          <w:rFonts w:ascii="Calibri Light" w:eastAsia="MS Mincho" w:hAnsi="Calibri Light" w:cs="Calibri Light"/>
          <w:b/>
          <w:sz w:val="22"/>
          <w:szCs w:val="22"/>
        </w:rPr>
        <w:t>Verejné prístavy, a. s.</w:t>
      </w:r>
      <w:r w:rsidRPr="009A148B">
        <w:rPr>
          <w:rFonts w:ascii="Calibri Light" w:eastAsia="MS Mincho" w:hAnsi="Calibri Light" w:cs="Calibri Light"/>
          <w:b/>
          <w:sz w:val="22"/>
          <w:szCs w:val="22"/>
        </w:rPr>
        <w:tab/>
      </w:r>
      <w:r w:rsidRPr="009A148B">
        <w:rPr>
          <w:rFonts w:ascii="Calibri Light" w:hAnsi="Calibri Light" w:cs="Calibri Light"/>
          <w:sz w:val="22"/>
          <w:highlight w:val="yellow"/>
        </w:rPr>
        <w:t>[•]</w:t>
      </w:r>
    </w:p>
    <w:p w14:paraId="416B2053" w14:textId="77777777" w:rsidR="009D6510" w:rsidRPr="009A148B" w:rsidRDefault="009D6510" w:rsidP="009D6510">
      <w:pPr>
        <w:jc w:val="both"/>
        <w:rPr>
          <w:rFonts w:ascii="Calibri Light" w:hAnsi="Calibri Light" w:cs="Calibri Light"/>
        </w:rPr>
      </w:pPr>
      <w:r w:rsidRPr="009A148B">
        <w:rPr>
          <w:rFonts w:ascii="Calibri Light" w:hAnsi="Calibri Light" w:cs="Calibri Light"/>
          <w:sz w:val="22"/>
          <w:highlight w:val="yellow"/>
        </w:rPr>
        <w:t>[•]</w:t>
      </w:r>
    </w:p>
    <w:p w14:paraId="45C3DB88"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05C9BFE9"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27D3F668"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09A0C66E" w14:textId="77777777" w:rsidR="009D6510" w:rsidRPr="009A148B" w:rsidRDefault="009D6510" w:rsidP="009D6510">
      <w:pPr>
        <w:pStyle w:val="Zkladntext"/>
        <w:widowControl w:val="0"/>
        <w:tabs>
          <w:tab w:val="left" w:pos="5040"/>
        </w:tabs>
        <w:spacing w:line="276" w:lineRule="auto"/>
        <w:rPr>
          <w:rFonts w:ascii="Calibri Light" w:hAnsi="Calibri Light" w:cs="Calibri Light"/>
          <w:b/>
          <w:sz w:val="22"/>
          <w:szCs w:val="22"/>
        </w:rPr>
      </w:pPr>
    </w:p>
    <w:p w14:paraId="77E92AD9" w14:textId="77777777" w:rsidR="009D6510" w:rsidRPr="009A148B" w:rsidRDefault="009D6510" w:rsidP="009D6510">
      <w:pPr>
        <w:pStyle w:val="Zkladntext"/>
        <w:tabs>
          <w:tab w:val="left" w:pos="5040"/>
        </w:tabs>
        <w:spacing w:line="276" w:lineRule="auto"/>
        <w:rPr>
          <w:rFonts w:ascii="Calibri Light" w:hAnsi="Calibri Light" w:cs="Calibri Light"/>
          <w:sz w:val="22"/>
          <w:szCs w:val="22"/>
        </w:rPr>
      </w:pPr>
      <w:r w:rsidRPr="009A148B">
        <w:rPr>
          <w:rFonts w:ascii="Calibri Light" w:hAnsi="Calibri Light" w:cs="Calibri Light"/>
          <w:sz w:val="22"/>
          <w:szCs w:val="22"/>
        </w:rPr>
        <w:t>..............................................</w:t>
      </w:r>
    </w:p>
    <w:p w14:paraId="471DAC36" w14:textId="77777777" w:rsidR="009D6510" w:rsidRPr="009A148B" w:rsidRDefault="009D6510" w:rsidP="009D6510">
      <w:pPr>
        <w:spacing w:line="276" w:lineRule="auto"/>
        <w:rPr>
          <w:rFonts w:ascii="Calibri Light" w:hAnsi="Calibri Light" w:cs="Calibri Light"/>
          <w:b/>
        </w:rPr>
      </w:pPr>
      <w:r w:rsidRPr="009A148B">
        <w:rPr>
          <w:rFonts w:ascii="Calibri Light" w:eastAsia="MS Mincho" w:hAnsi="Calibri Light" w:cs="Calibri Light"/>
          <w:b/>
          <w:sz w:val="22"/>
          <w:szCs w:val="22"/>
        </w:rPr>
        <w:t>Verejné prístavy, a. s.</w:t>
      </w:r>
      <w:r w:rsidRPr="009A148B">
        <w:rPr>
          <w:rFonts w:ascii="Calibri Light" w:eastAsia="MS Mincho" w:hAnsi="Calibri Light" w:cs="Calibri Light"/>
          <w:b/>
          <w:sz w:val="22"/>
          <w:szCs w:val="22"/>
        </w:rPr>
        <w:tab/>
      </w:r>
      <w:r w:rsidRPr="009A148B">
        <w:rPr>
          <w:rFonts w:ascii="Calibri Light" w:hAnsi="Calibri Light" w:cs="Calibri Light"/>
          <w:b/>
          <w:sz w:val="22"/>
          <w:szCs w:val="22"/>
        </w:rPr>
        <w:tab/>
      </w:r>
      <w:r w:rsidRPr="009A148B">
        <w:rPr>
          <w:rFonts w:ascii="Calibri Light" w:hAnsi="Calibri Light" w:cs="Calibri Light"/>
          <w:b/>
          <w:sz w:val="22"/>
          <w:szCs w:val="22"/>
        </w:rPr>
        <w:tab/>
        <w:t xml:space="preserve">    </w:t>
      </w:r>
      <w:r w:rsidRPr="009A148B">
        <w:rPr>
          <w:rFonts w:ascii="Calibri Light" w:hAnsi="Calibri Light" w:cs="Calibri Light"/>
          <w:b/>
          <w:sz w:val="22"/>
          <w:szCs w:val="22"/>
        </w:rPr>
        <w:tab/>
      </w:r>
    </w:p>
    <w:p w14:paraId="58646450" w14:textId="77777777" w:rsidR="009D6510" w:rsidRPr="009D6510" w:rsidRDefault="009D6510" w:rsidP="009D6510">
      <w:r w:rsidRPr="009A148B">
        <w:rPr>
          <w:rFonts w:ascii="Calibri Light" w:hAnsi="Calibri Light" w:cs="Calibri Light"/>
          <w:sz w:val="22"/>
          <w:highlight w:val="yellow"/>
        </w:rPr>
        <w:t>[•]</w:t>
      </w:r>
    </w:p>
    <w:p w14:paraId="1E6942F5" w14:textId="77777777" w:rsidR="00770CFD" w:rsidRPr="009A148B" w:rsidRDefault="00770CFD" w:rsidP="0043250E">
      <w:pPr>
        <w:pStyle w:val="Nadpis2"/>
        <w:jc w:val="left"/>
        <w:rPr>
          <w:rFonts w:ascii="Calibri Light" w:hAnsi="Calibri Light" w:cs="Calibri Light"/>
        </w:rPr>
      </w:pPr>
      <w:r w:rsidRPr="009A148B">
        <w:rPr>
          <w:rFonts w:ascii="Calibri Light" w:hAnsi="Calibri Light" w:cs="Calibri Light"/>
          <w:sz w:val="22"/>
        </w:rPr>
        <w:br w:type="page"/>
      </w:r>
    </w:p>
    <w:p w14:paraId="473A6813" w14:textId="77777777" w:rsidR="00BD6D4D" w:rsidRPr="009A148B" w:rsidRDefault="00BD6D4D" w:rsidP="00BD6D4D">
      <w:pPr>
        <w:pStyle w:val="Nadpis1"/>
        <w:jc w:val="left"/>
        <w:rPr>
          <w:rFonts w:ascii="Calibri Light" w:hAnsi="Calibri Light" w:cs="Calibri Light"/>
          <w:sz w:val="20"/>
        </w:rPr>
      </w:pPr>
      <w:bookmarkStart w:id="7" w:name="_Toc488316593"/>
      <w:r w:rsidRPr="009A148B">
        <w:rPr>
          <w:rFonts w:ascii="Calibri Light" w:hAnsi="Calibri Light" w:cs="Calibri Light"/>
          <w:sz w:val="28"/>
        </w:rPr>
        <w:t xml:space="preserve">Príloha č. </w:t>
      </w:r>
      <w:r w:rsidR="00195DC0" w:rsidRPr="009A148B">
        <w:rPr>
          <w:rFonts w:ascii="Calibri Light" w:hAnsi="Calibri Light" w:cs="Calibri Light"/>
          <w:sz w:val="28"/>
        </w:rPr>
        <w:t>1</w:t>
      </w:r>
      <w:r w:rsidRPr="009A148B">
        <w:rPr>
          <w:rFonts w:ascii="Calibri Light" w:hAnsi="Calibri Light" w:cs="Calibri Light"/>
          <w:sz w:val="28"/>
        </w:rPr>
        <w:t xml:space="preserve"> – Návrh na plnenie kritérií</w:t>
      </w:r>
      <w:bookmarkEnd w:id="7"/>
      <w:r w:rsidRPr="009A148B">
        <w:rPr>
          <w:rFonts w:ascii="Calibri Light" w:hAnsi="Calibri Light" w:cs="Calibri Light"/>
          <w:sz w:val="28"/>
        </w:rPr>
        <w:t xml:space="preserve"> </w:t>
      </w:r>
    </w:p>
    <w:p w14:paraId="26B78E26" w14:textId="77777777" w:rsidR="00BD6D4D" w:rsidRPr="009A148B" w:rsidRDefault="00BD6D4D" w:rsidP="00BD6D4D">
      <w:pPr>
        <w:tabs>
          <w:tab w:val="left" w:pos="1440"/>
        </w:tabs>
        <w:rPr>
          <w:rFonts w:ascii="Calibri Light" w:hAnsi="Calibri Light" w:cs="Calibri Light"/>
          <w:sz w:val="22"/>
        </w:rPr>
      </w:pPr>
    </w:p>
    <w:p w14:paraId="6AD51B33" w14:textId="77777777" w:rsidR="00BD6D4D" w:rsidRPr="009A148B" w:rsidRDefault="00BD6D4D" w:rsidP="00BD6D4D">
      <w:pPr>
        <w:pStyle w:val="Zkladntext0"/>
        <w:rPr>
          <w:rFonts w:ascii="Calibri Light" w:hAnsi="Calibri Light" w:cs="Calibri Light"/>
          <w:sz w:val="22"/>
        </w:rPr>
      </w:pPr>
      <w:r w:rsidRPr="009A148B">
        <w:rPr>
          <w:rFonts w:ascii="Calibri Light" w:hAnsi="Calibri Light" w:cs="Calibri Light"/>
          <w:sz w:val="22"/>
        </w:rPr>
        <w:t>Názov alebo obchodné meno uchádzača:</w:t>
      </w:r>
    </w:p>
    <w:p w14:paraId="0C8153BD" w14:textId="77777777" w:rsidR="00BD6D4D" w:rsidRPr="009A148B" w:rsidRDefault="00BD6D4D" w:rsidP="00BD6D4D">
      <w:pPr>
        <w:jc w:val="both"/>
        <w:rPr>
          <w:rFonts w:ascii="Calibri Light" w:hAnsi="Calibri Light" w:cs="Calibri Light"/>
          <w:sz w:val="22"/>
          <w:szCs w:val="20"/>
        </w:rPr>
      </w:pPr>
    </w:p>
    <w:p w14:paraId="587635D4" w14:textId="77777777" w:rsidR="00BD6D4D" w:rsidRPr="009A148B" w:rsidRDefault="00BD6D4D" w:rsidP="00BD6D4D">
      <w:pPr>
        <w:jc w:val="both"/>
        <w:rPr>
          <w:rFonts w:ascii="Calibri Light" w:hAnsi="Calibri Light" w:cs="Calibri Light"/>
          <w:sz w:val="22"/>
          <w:szCs w:val="20"/>
        </w:rPr>
      </w:pPr>
      <w:r w:rsidRPr="009A148B">
        <w:rPr>
          <w:rFonts w:ascii="Calibri Light" w:hAnsi="Calibri Light" w:cs="Calibri Light"/>
          <w:sz w:val="22"/>
          <w:szCs w:val="20"/>
        </w:rPr>
        <w:t>.......................................................................................................................................................</w:t>
      </w:r>
    </w:p>
    <w:p w14:paraId="49FBDA62" w14:textId="77777777" w:rsidR="00BD6D4D" w:rsidRPr="009A148B" w:rsidRDefault="00BD6D4D" w:rsidP="00BD6D4D">
      <w:pPr>
        <w:jc w:val="both"/>
        <w:rPr>
          <w:rFonts w:ascii="Calibri Light" w:hAnsi="Calibri Light" w:cs="Calibri Light"/>
          <w:sz w:val="22"/>
          <w:szCs w:val="20"/>
        </w:rPr>
      </w:pPr>
    </w:p>
    <w:p w14:paraId="5DF5CFAB" w14:textId="77777777" w:rsidR="00BD6D4D" w:rsidRPr="009A148B" w:rsidRDefault="00BD6D4D" w:rsidP="00BD6D4D">
      <w:pPr>
        <w:jc w:val="both"/>
        <w:rPr>
          <w:rFonts w:ascii="Calibri Light" w:hAnsi="Calibri Light" w:cs="Calibri Light"/>
          <w:sz w:val="22"/>
          <w:szCs w:val="20"/>
        </w:rPr>
      </w:pPr>
      <w:r w:rsidRPr="009A148B">
        <w:rPr>
          <w:rFonts w:ascii="Calibri Light" w:hAnsi="Calibri Light" w:cs="Calibri Light"/>
          <w:sz w:val="22"/>
          <w:szCs w:val="20"/>
        </w:rPr>
        <w:t>Adresa alebo sídlo uchádzača:</w:t>
      </w:r>
    </w:p>
    <w:p w14:paraId="3A2CCCCE" w14:textId="77777777" w:rsidR="00BD6D4D" w:rsidRPr="009A148B" w:rsidRDefault="00BD6D4D" w:rsidP="00BD6D4D">
      <w:pPr>
        <w:jc w:val="both"/>
        <w:rPr>
          <w:rFonts w:ascii="Calibri Light" w:hAnsi="Calibri Light" w:cs="Calibri Light"/>
          <w:sz w:val="22"/>
          <w:szCs w:val="20"/>
        </w:rPr>
      </w:pPr>
    </w:p>
    <w:p w14:paraId="63B9D413" w14:textId="77777777" w:rsidR="00BD6D4D" w:rsidRPr="009A148B" w:rsidRDefault="00BD6D4D" w:rsidP="00BD6D4D">
      <w:pPr>
        <w:jc w:val="both"/>
        <w:rPr>
          <w:rFonts w:ascii="Calibri Light" w:hAnsi="Calibri Light" w:cs="Calibri Light"/>
          <w:sz w:val="22"/>
          <w:szCs w:val="20"/>
        </w:rPr>
      </w:pPr>
      <w:r w:rsidRPr="009A148B">
        <w:rPr>
          <w:rFonts w:ascii="Calibri Light" w:hAnsi="Calibri Light" w:cs="Calibri Light"/>
          <w:sz w:val="22"/>
          <w:szCs w:val="20"/>
        </w:rPr>
        <w:t>.......................................................................................................................................................</w:t>
      </w:r>
    </w:p>
    <w:p w14:paraId="6B09C38D" w14:textId="77777777" w:rsidR="00BD6D4D" w:rsidRPr="009A148B" w:rsidRDefault="00BD6D4D" w:rsidP="00BD6D4D">
      <w:pPr>
        <w:tabs>
          <w:tab w:val="left" w:pos="1440"/>
        </w:tabs>
        <w:rPr>
          <w:rFonts w:ascii="Calibri Light" w:hAnsi="Calibri Light" w:cs="Calibri Light"/>
          <w:sz w:val="22"/>
          <w:szCs w:val="20"/>
        </w:rPr>
      </w:pPr>
    </w:p>
    <w:p w14:paraId="709FF294" w14:textId="77777777" w:rsidR="00BC14ED" w:rsidRPr="009A148B" w:rsidRDefault="00BC14ED" w:rsidP="00C96EEE">
      <w:pPr>
        <w:jc w:val="both"/>
        <w:rPr>
          <w:rFonts w:ascii="Calibri Light" w:hAnsi="Calibri Light" w:cs="Calibri Light"/>
          <w:sz w:val="22"/>
          <w:szCs w:val="20"/>
        </w:rPr>
      </w:pPr>
      <w:r w:rsidRPr="009A148B">
        <w:rPr>
          <w:rFonts w:ascii="Calibri Light" w:hAnsi="Calibri Light" w:cs="Calibri Light"/>
          <w:sz w:val="22"/>
          <w:szCs w:val="20"/>
        </w:rPr>
        <w:t xml:space="preserve">Návrh na plnenie kritérií pre </w:t>
      </w:r>
      <w:r w:rsidRPr="009A148B">
        <w:rPr>
          <w:rFonts w:ascii="Calibri Light" w:hAnsi="Calibri Light" w:cs="Calibri Light"/>
          <w:b/>
          <w:bCs/>
          <w:sz w:val="22"/>
          <w:szCs w:val="20"/>
        </w:rPr>
        <w:t>Časť 1 predmetu zákazky/Časť 2 predmetu zákazky/Časť 3 predmetu zákazky/Časť 4 predmetu zákazky</w:t>
      </w:r>
      <w:r w:rsidRPr="009A148B">
        <w:rPr>
          <w:rFonts w:ascii="Calibri Light" w:hAnsi="Calibri Light" w:cs="Calibri Light"/>
          <w:bCs/>
          <w:sz w:val="22"/>
          <w:szCs w:val="20"/>
        </w:rPr>
        <w:t>*</w:t>
      </w:r>
      <w:r w:rsidRPr="009A148B">
        <w:rPr>
          <w:rFonts w:ascii="Calibri Light" w:hAnsi="Calibri Light" w:cs="Calibri Light"/>
          <w:sz w:val="22"/>
          <w:szCs w:val="20"/>
        </w:rPr>
        <w:t>:</w:t>
      </w:r>
    </w:p>
    <w:p w14:paraId="432A096F" w14:textId="77777777" w:rsidR="00BC14ED" w:rsidRPr="009A148B" w:rsidRDefault="00BC14ED" w:rsidP="00BD6D4D">
      <w:pPr>
        <w:tabs>
          <w:tab w:val="left" w:pos="1440"/>
        </w:tabs>
        <w:rPr>
          <w:rFonts w:ascii="Calibri Light" w:hAnsi="Calibri Light" w:cs="Calibri Light"/>
          <w:sz w:val="22"/>
          <w:szCs w:val="20"/>
        </w:rPr>
      </w:pPr>
    </w:p>
    <w:p w14:paraId="3EB8AFEE" w14:textId="77777777" w:rsidR="00BC14ED" w:rsidRPr="009A148B" w:rsidRDefault="00BC14ED" w:rsidP="00BD6D4D">
      <w:pPr>
        <w:tabs>
          <w:tab w:val="left" w:pos="1440"/>
        </w:tabs>
        <w:rPr>
          <w:rFonts w:ascii="Calibri Light" w:hAnsi="Calibri Light" w:cs="Calibri Light"/>
          <w:sz w:val="22"/>
          <w:szCs w:val="20"/>
        </w:rPr>
      </w:pPr>
    </w:p>
    <w:p w14:paraId="4E4217AD" w14:textId="77777777" w:rsidR="00BD6D4D" w:rsidRPr="009A148B" w:rsidRDefault="00BD6D4D" w:rsidP="00BD6D4D">
      <w:pPr>
        <w:tabs>
          <w:tab w:val="left" w:pos="1440"/>
        </w:tabs>
        <w:rPr>
          <w:rFonts w:ascii="Calibri Light" w:hAnsi="Calibri Light" w:cs="Calibri Light"/>
          <w:sz w:val="22"/>
          <w:szCs w:val="20"/>
        </w:rPr>
      </w:pP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47"/>
        <w:gridCol w:w="1551"/>
      </w:tblGrid>
      <w:tr w:rsidR="00BD6D4D" w:rsidRPr="00265D6A" w14:paraId="60A0691E" w14:textId="77777777" w:rsidTr="000E4DE6">
        <w:trPr>
          <w:trHeight w:val="502"/>
          <w:jc w:val="center"/>
        </w:trPr>
        <w:tc>
          <w:tcPr>
            <w:tcW w:w="6847" w:type="dxa"/>
            <w:shd w:val="clear" w:color="auto" w:fill="F3F3F3"/>
            <w:vAlign w:val="center"/>
          </w:tcPr>
          <w:p w14:paraId="589315FF" w14:textId="77777777" w:rsidR="00BD6D4D" w:rsidRPr="009A148B" w:rsidRDefault="00BD6D4D" w:rsidP="000E4DE6">
            <w:pPr>
              <w:pStyle w:val="Zarkazkladnhotextu"/>
              <w:ind w:left="0" w:firstLine="0"/>
              <w:jc w:val="center"/>
              <w:rPr>
                <w:rFonts w:ascii="Calibri Light" w:hAnsi="Calibri Light" w:cs="Calibri Light"/>
                <w:sz w:val="22"/>
                <w:szCs w:val="20"/>
              </w:rPr>
            </w:pPr>
            <w:r w:rsidRPr="009A148B">
              <w:rPr>
                <w:rFonts w:ascii="Calibri Light" w:hAnsi="Calibri Light" w:cs="Calibri Light"/>
                <w:sz w:val="22"/>
                <w:szCs w:val="20"/>
              </w:rPr>
              <w:t xml:space="preserve">Kritéria </w:t>
            </w:r>
          </w:p>
        </w:tc>
        <w:tc>
          <w:tcPr>
            <w:tcW w:w="1551" w:type="dxa"/>
            <w:shd w:val="clear" w:color="auto" w:fill="F3F3F3"/>
            <w:vAlign w:val="center"/>
          </w:tcPr>
          <w:p w14:paraId="1DBFC2C9" w14:textId="77777777" w:rsidR="00BD6D4D" w:rsidRPr="009A148B" w:rsidRDefault="00BD6D4D" w:rsidP="000E4DE6">
            <w:pPr>
              <w:pStyle w:val="Zarkazkladnhotextu"/>
              <w:ind w:left="0" w:firstLine="0"/>
              <w:jc w:val="center"/>
              <w:rPr>
                <w:rFonts w:ascii="Calibri Light" w:hAnsi="Calibri Light" w:cs="Calibri Light"/>
                <w:sz w:val="22"/>
                <w:szCs w:val="20"/>
              </w:rPr>
            </w:pPr>
            <w:r w:rsidRPr="009A148B">
              <w:rPr>
                <w:rFonts w:ascii="Calibri Light" w:hAnsi="Calibri Light" w:cs="Calibri Light"/>
                <w:sz w:val="22"/>
                <w:szCs w:val="20"/>
              </w:rPr>
              <w:t xml:space="preserve">navrhovaná hodnota </w:t>
            </w:r>
          </w:p>
        </w:tc>
      </w:tr>
      <w:tr w:rsidR="00BD6D4D" w:rsidRPr="00265D6A" w14:paraId="619E9F89" w14:textId="77777777" w:rsidTr="009A148B">
        <w:trPr>
          <w:trHeight w:val="502"/>
          <w:jc w:val="center"/>
        </w:trPr>
        <w:tc>
          <w:tcPr>
            <w:tcW w:w="6847" w:type="dxa"/>
            <w:vAlign w:val="center"/>
          </w:tcPr>
          <w:p w14:paraId="04ED8469" w14:textId="77777777" w:rsidR="00BD6D4D" w:rsidRPr="009A148B" w:rsidRDefault="00BD6D4D" w:rsidP="000E4DE6">
            <w:pPr>
              <w:jc w:val="both"/>
              <w:rPr>
                <w:rFonts w:ascii="Calibri Light" w:hAnsi="Calibri Light" w:cs="Calibri Light"/>
                <w:sz w:val="22"/>
                <w:szCs w:val="20"/>
              </w:rPr>
            </w:pPr>
            <w:r w:rsidRPr="009A148B">
              <w:rPr>
                <w:rFonts w:ascii="Calibri Light" w:hAnsi="Calibri Light" w:cs="Calibri Light"/>
                <w:sz w:val="22"/>
                <w:szCs w:val="20"/>
              </w:rPr>
              <w:t>Cena v EUR bez DPH</w:t>
            </w:r>
          </w:p>
        </w:tc>
        <w:tc>
          <w:tcPr>
            <w:tcW w:w="1551" w:type="dxa"/>
            <w:shd w:val="clear" w:color="auto" w:fill="D9E2F3"/>
            <w:vAlign w:val="center"/>
          </w:tcPr>
          <w:p w14:paraId="26FD61D3" w14:textId="77777777" w:rsidR="00BD6D4D" w:rsidRPr="009A148B" w:rsidRDefault="00BD6D4D" w:rsidP="000E4DE6">
            <w:pPr>
              <w:pStyle w:val="Zarkazkladnhotextu"/>
              <w:ind w:left="0" w:firstLine="0"/>
              <w:jc w:val="right"/>
              <w:rPr>
                <w:rFonts w:ascii="Calibri Light" w:hAnsi="Calibri Light" w:cs="Calibri Light"/>
                <w:bCs/>
                <w:sz w:val="22"/>
                <w:szCs w:val="20"/>
              </w:rPr>
            </w:pPr>
          </w:p>
        </w:tc>
      </w:tr>
      <w:tr w:rsidR="00BD6D4D" w:rsidRPr="00265D6A" w14:paraId="74936BA6" w14:textId="77777777" w:rsidTr="009A148B">
        <w:trPr>
          <w:trHeight w:val="502"/>
          <w:jc w:val="center"/>
        </w:trPr>
        <w:tc>
          <w:tcPr>
            <w:tcW w:w="6847" w:type="dxa"/>
            <w:vAlign w:val="center"/>
          </w:tcPr>
          <w:p w14:paraId="1D5B3A57" w14:textId="77777777" w:rsidR="00BD6D4D" w:rsidRPr="009A148B" w:rsidRDefault="00BD6D4D" w:rsidP="000E4DE6">
            <w:pPr>
              <w:jc w:val="both"/>
              <w:rPr>
                <w:rFonts w:ascii="Calibri Light" w:hAnsi="Calibri Light" w:cs="Calibri Light"/>
                <w:sz w:val="22"/>
                <w:szCs w:val="20"/>
              </w:rPr>
            </w:pPr>
            <w:r w:rsidRPr="009A148B">
              <w:rPr>
                <w:rFonts w:ascii="Calibri Light" w:hAnsi="Calibri Light" w:cs="Calibri Light"/>
                <w:sz w:val="22"/>
                <w:szCs w:val="20"/>
              </w:rPr>
              <w:t>DPH v EUR</w:t>
            </w:r>
          </w:p>
        </w:tc>
        <w:tc>
          <w:tcPr>
            <w:tcW w:w="1551" w:type="dxa"/>
            <w:shd w:val="clear" w:color="auto" w:fill="D9E2F3"/>
            <w:vAlign w:val="center"/>
          </w:tcPr>
          <w:p w14:paraId="4FD9E0D7" w14:textId="77777777" w:rsidR="00BD6D4D" w:rsidRPr="009A148B" w:rsidRDefault="00BD6D4D" w:rsidP="000E4DE6">
            <w:pPr>
              <w:pStyle w:val="Zarkazkladnhotextu"/>
              <w:ind w:left="0" w:firstLine="0"/>
              <w:jc w:val="right"/>
              <w:rPr>
                <w:rFonts w:ascii="Calibri Light" w:hAnsi="Calibri Light" w:cs="Calibri Light"/>
                <w:bCs/>
                <w:sz w:val="22"/>
                <w:szCs w:val="20"/>
              </w:rPr>
            </w:pPr>
          </w:p>
        </w:tc>
      </w:tr>
      <w:tr w:rsidR="00BD6D4D" w:rsidRPr="00265D6A" w14:paraId="7B84F408" w14:textId="77777777" w:rsidTr="009A148B">
        <w:trPr>
          <w:trHeight w:val="502"/>
          <w:jc w:val="center"/>
        </w:trPr>
        <w:tc>
          <w:tcPr>
            <w:tcW w:w="6847" w:type="dxa"/>
            <w:vAlign w:val="center"/>
          </w:tcPr>
          <w:p w14:paraId="5695AD73" w14:textId="77777777" w:rsidR="00BD6D4D" w:rsidRPr="009A148B" w:rsidRDefault="00BD6D4D" w:rsidP="000E4DE6">
            <w:pPr>
              <w:jc w:val="both"/>
              <w:rPr>
                <w:rFonts w:ascii="Calibri Light" w:hAnsi="Calibri Light" w:cs="Calibri Light"/>
                <w:sz w:val="22"/>
                <w:szCs w:val="20"/>
              </w:rPr>
            </w:pPr>
            <w:r w:rsidRPr="009A148B">
              <w:rPr>
                <w:rFonts w:ascii="Calibri Light" w:hAnsi="Calibri Light" w:cs="Calibri Light"/>
                <w:sz w:val="22"/>
                <w:szCs w:val="20"/>
              </w:rPr>
              <w:t>Cena v EUR s DPH</w:t>
            </w:r>
          </w:p>
        </w:tc>
        <w:tc>
          <w:tcPr>
            <w:tcW w:w="1551" w:type="dxa"/>
            <w:shd w:val="clear" w:color="auto" w:fill="D9E2F3"/>
            <w:vAlign w:val="center"/>
          </w:tcPr>
          <w:p w14:paraId="472BEF37" w14:textId="77777777" w:rsidR="00BD6D4D" w:rsidRPr="009A148B" w:rsidRDefault="00BD6D4D" w:rsidP="000E4DE6">
            <w:pPr>
              <w:pStyle w:val="Zarkazkladnhotextu"/>
              <w:ind w:left="0" w:firstLine="0"/>
              <w:jc w:val="right"/>
              <w:rPr>
                <w:rFonts w:ascii="Calibri Light" w:hAnsi="Calibri Light" w:cs="Calibri Light"/>
                <w:bCs/>
                <w:sz w:val="22"/>
                <w:szCs w:val="20"/>
              </w:rPr>
            </w:pPr>
          </w:p>
        </w:tc>
      </w:tr>
    </w:tbl>
    <w:p w14:paraId="3692DC0E" w14:textId="77777777" w:rsidR="00BD6D4D" w:rsidRPr="009A148B" w:rsidRDefault="00BD6D4D" w:rsidP="00BD6D4D">
      <w:pPr>
        <w:tabs>
          <w:tab w:val="left" w:pos="1440"/>
          <w:tab w:val="right" w:pos="9000"/>
        </w:tabs>
        <w:spacing w:before="120" w:line="80" w:lineRule="atLeast"/>
        <w:rPr>
          <w:rFonts w:ascii="Calibri Light" w:hAnsi="Calibri Light" w:cs="Calibri Light"/>
          <w:b/>
          <w:bCs/>
          <w:sz w:val="22"/>
          <w:szCs w:val="20"/>
        </w:rPr>
      </w:pPr>
    </w:p>
    <w:p w14:paraId="3B10D662" w14:textId="77777777" w:rsidR="00BD6D4D" w:rsidRPr="009A148B" w:rsidRDefault="00BD6D4D" w:rsidP="00BD6D4D">
      <w:pPr>
        <w:tabs>
          <w:tab w:val="left" w:pos="1440"/>
          <w:tab w:val="right" w:pos="9000"/>
        </w:tabs>
        <w:spacing w:before="120" w:line="80" w:lineRule="atLeast"/>
        <w:rPr>
          <w:rFonts w:ascii="Calibri Light" w:hAnsi="Calibri Light" w:cs="Calibri Light"/>
          <w:bCs/>
          <w:sz w:val="22"/>
          <w:szCs w:val="20"/>
        </w:rPr>
      </w:pPr>
      <w:r w:rsidRPr="009A148B">
        <w:rPr>
          <w:rFonts w:ascii="Calibri Light" w:hAnsi="Calibri Light" w:cs="Calibri Light"/>
          <w:bCs/>
          <w:sz w:val="22"/>
          <w:szCs w:val="20"/>
        </w:rPr>
        <w:t xml:space="preserve">Uchádzač </w:t>
      </w:r>
      <w:r w:rsidRPr="009A148B">
        <w:rPr>
          <w:rFonts w:ascii="Calibri Light" w:hAnsi="Calibri Light" w:cs="Calibri Light"/>
          <w:b/>
          <w:bCs/>
          <w:sz w:val="22"/>
          <w:szCs w:val="20"/>
        </w:rPr>
        <w:t>je/nie je</w:t>
      </w:r>
      <w:r w:rsidRPr="009A148B">
        <w:rPr>
          <w:rFonts w:ascii="Calibri Light" w:hAnsi="Calibri Light" w:cs="Calibri Light"/>
          <w:bCs/>
          <w:sz w:val="22"/>
          <w:szCs w:val="20"/>
        </w:rPr>
        <w:t>* platiteľom DPH.</w:t>
      </w:r>
    </w:p>
    <w:p w14:paraId="0FFD4A84" w14:textId="77777777" w:rsidR="00BD6D4D" w:rsidRPr="009A148B" w:rsidRDefault="00BD6D4D" w:rsidP="00BD6D4D">
      <w:pPr>
        <w:tabs>
          <w:tab w:val="left" w:pos="1440"/>
          <w:tab w:val="right" w:pos="9000"/>
        </w:tabs>
        <w:spacing w:before="120" w:line="80" w:lineRule="atLeast"/>
        <w:rPr>
          <w:rFonts w:ascii="Calibri Light" w:hAnsi="Calibri Light" w:cs="Calibri Light"/>
          <w:b/>
          <w:bCs/>
          <w:sz w:val="22"/>
          <w:szCs w:val="20"/>
        </w:rPr>
      </w:pPr>
    </w:p>
    <w:p w14:paraId="0320666D" w14:textId="77777777" w:rsidR="00BD6D4D" w:rsidRPr="009A148B" w:rsidRDefault="00BD6D4D" w:rsidP="00BD6D4D">
      <w:pPr>
        <w:tabs>
          <w:tab w:val="left" w:pos="1440"/>
          <w:tab w:val="right" w:pos="9000"/>
        </w:tabs>
        <w:spacing w:before="120" w:line="80" w:lineRule="atLeast"/>
        <w:rPr>
          <w:rFonts w:ascii="Calibri Light" w:hAnsi="Calibri Light" w:cs="Calibri Light"/>
          <w:b/>
          <w:bCs/>
          <w:sz w:val="22"/>
          <w:szCs w:val="20"/>
        </w:rPr>
      </w:pPr>
    </w:p>
    <w:p w14:paraId="0D06071E" w14:textId="77777777" w:rsidR="00BD6D4D" w:rsidRPr="009A148B" w:rsidRDefault="00BD6D4D" w:rsidP="00BD6D4D">
      <w:pPr>
        <w:tabs>
          <w:tab w:val="left" w:pos="1440"/>
        </w:tabs>
        <w:rPr>
          <w:rFonts w:ascii="Calibri Light" w:hAnsi="Calibri Light" w:cs="Calibri Light"/>
          <w:sz w:val="22"/>
          <w:szCs w:val="20"/>
        </w:rPr>
      </w:pPr>
      <w:r w:rsidRPr="009A148B">
        <w:rPr>
          <w:rFonts w:ascii="Calibri Light" w:hAnsi="Calibri Light" w:cs="Calibri Light"/>
          <w:sz w:val="22"/>
          <w:szCs w:val="20"/>
        </w:rPr>
        <w:t>Vypracoval: ..........................................</w:t>
      </w:r>
      <w:r w:rsidRPr="009A148B">
        <w:rPr>
          <w:rFonts w:ascii="Calibri Light" w:hAnsi="Calibri Light" w:cs="Calibri Light"/>
          <w:sz w:val="22"/>
          <w:szCs w:val="20"/>
        </w:rPr>
        <w:tab/>
      </w:r>
      <w:r w:rsidRPr="009A148B">
        <w:rPr>
          <w:rFonts w:ascii="Calibri Light" w:hAnsi="Calibri Light" w:cs="Calibri Light"/>
          <w:sz w:val="22"/>
          <w:szCs w:val="20"/>
        </w:rPr>
        <w:tab/>
      </w:r>
      <w:r w:rsidRPr="009A148B">
        <w:rPr>
          <w:rFonts w:ascii="Calibri Light" w:hAnsi="Calibri Light" w:cs="Calibri Light"/>
          <w:sz w:val="22"/>
          <w:szCs w:val="20"/>
        </w:rPr>
        <w:tab/>
      </w:r>
      <w:r w:rsidRPr="009A148B">
        <w:rPr>
          <w:rFonts w:ascii="Calibri Light" w:hAnsi="Calibri Light" w:cs="Calibri Light"/>
          <w:sz w:val="22"/>
          <w:szCs w:val="20"/>
        </w:rPr>
        <w:tab/>
      </w:r>
    </w:p>
    <w:p w14:paraId="3B4BC120" w14:textId="77777777" w:rsidR="00BD6D4D" w:rsidRPr="009A148B" w:rsidRDefault="00BD6D4D" w:rsidP="00BD6D4D">
      <w:pPr>
        <w:tabs>
          <w:tab w:val="left" w:pos="1440"/>
          <w:tab w:val="center" w:pos="6379"/>
        </w:tabs>
        <w:rPr>
          <w:rFonts w:ascii="Calibri Light" w:hAnsi="Calibri Light" w:cs="Calibri Light"/>
          <w:sz w:val="22"/>
          <w:szCs w:val="20"/>
        </w:rPr>
      </w:pPr>
      <w:r w:rsidRPr="009A148B">
        <w:rPr>
          <w:rFonts w:ascii="Calibri Light" w:hAnsi="Calibri Light" w:cs="Calibri Light"/>
          <w:sz w:val="22"/>
          <w:szCs w:val="20"/>
        </w:rPr>
        <w:tab/>
      </w:r>
    </w:p>
    <w:p w14:paraId="643CAE13" w14:textId="77777777" w:rsidR="00BD6D4D" w:rsidRPr="009A148B" w:rsidRDefault="00BD6D4D" w:rsidP="00BD6D4D">
      <w:pPr>
        <w:tabs>
          <w:tab w:val="left" w:pos="1440"/>
        </w:tabs>
        <w:rPr>
          <w:rFonts w:ascii="Calibri Light" w:hAnsi="Calibri Light" w:cs="Calibri Light"/>
          <w:sz w:val="22"/>
          <w:szCs w:val="20"/>
        </w:rPr>
      </w:pPr>
      <w:r w:rsidRPr="009A148B">
        <w:rPr>
          <w:rFonts w:ascii="Calibri Light" w:hAnsi="Calibri Light" w:cs="Calibri Light"/>
          <w:sz w:val="22"/>
          <w:szCs w:val="20"/>
        </w:rPr>
        <w:t>V ...................................... dňa ..........................................................</w:t>
      </w:r>
    </w:p>
    <w:p w14:paraId="06EEE812" w14:textId="77777777" w:rsidR="00BD6D4D" w:rsidRPr="009A148B" w:rsidRDefault="00BD6D4D" w:rsidP="00BD6D4D">
      <w:pPr>
        <w:tabs>
          <w:tab w:val="left" w:pos="1440"/>
          <w:tab w:val="center" w:pos="6379"/>
        </w:tabs>
        <w:rPr>
          <w:rFonts w:ascii="Calibri Light" w:hAnsi="Calibri Light" w:cs="Calibri Light"/>
          <w:sz w:val="22"/>
          <w:szCs w:val="20"/>
        </w:rPr>
      </w:pPr>
    </w:p>
    <w:p w14:paraId="1649B3DD" w14:textId="77777777" w:rsidR="00BD6D4D" w:rsidRPr="009A148B" w:rsidRDefault="00BD6D4D" w:rsidP="00BD6D4D">
      <w:pPr>
        <w:tabs>
          <w:tab w:val="left" w:pos="1440"/>
          <w:tab w:val="center" w:pos="6379"/>
        </w:tabs>
        <w:rPr>
          <w:rFonts w:ascii="Calibri Light" w:hAnsi="Calibri Light" w:cs="Calibri Light"/>
          <w:sz w:val="22"/>
          <w:szCs w:val="20"/>
        </w:rPr>
      </w:pPr>
    </w:p>
    <w:p w14:paraId="2485D70A" w14:textId="77777777" w:rsidR="00BD6D4D" w:rsidRPr="009A148B" w:rsidRDefault="00BD6D4D" w:rsidP="00BD6D4D">
      <w:pPr>
        <w:tabs>
          <w:tab w:val="left" w:pos="1440"/>
          <w:tab w:val="center" w:pos="6379"/>
        </w:tabs>
        <w:rPr>
          <w:rFonts w:ascii="Calibri Light" w:hAnsi="Calibri Light" w:cs="Calibri Light"/>
          <w:sz w:val="22"/>
          <w:szCs w:val="20"/>
        </w:rPr>
      </w:pPr>
    </w:p>
    <w:p w14:paraId="3D97657D" w14:textId="77777777" w:rsidR="00BD6D4D" w:rsidRPr="009A148B" w:rsidRDefault="00BD6D4D" w:rsidP="00BD6D4D">
      <w:pPr>
        <w:tabs>
          <w:tab w:val="left" w:pos="1440"/>
          <w:tab w:val="center" w:pos="6379"/>
        </w:tabs>
        <w:rPr>
          <w:rFonts w:ascii="Calibri Light" w:hAnsi="Calibri Light" w:cs="Calibri Light"/>
          <w:sz w:val="22"/>
          <w:szCs w:val="20"/>
        </w:rPr>
      </w:pPr>
    </w:p>
    <w:p w14:paraId="741D317E" w14:textId="77777777" w:rsidR="00BD6D4D" w:rsidRPr="009A148B" w:rsidRDefault="00BD6D4D" w:rsidP="00BD6D4D">
      <w:pPr>
        <w:tabs>
          <w:tab w:val="left" w:pos="1440"/>
          <w:tab w:val="center" w:pos="6379"/>
        </w:tabs>
        <w:rPr>
          <w:rFonts w:ascii="Calibri Light" w:hAnsi="Calibri Light" w:cs="Calibri Light"/>
          <w:sz w:val="22"/>
          <w:szCs w:val="20"/>
        </w:rPr>
      </w:pPr>
    </w:p>
    <w:p w14:paraId="1F009ABF" w14:textId="77777777" w:rsidR="00BD6D4D" w:rsidRPr="009A148B" w:rsidRDefault="00BD6D4D" w:rsidP="00BD6D4D">
      <w:pPr>
        <w:tabs>
          <w:tab w:val="left" w:pos="1440"/>
          <w:tab w:val="center" w:pos="6379"/>
        </w:tabs>
        <w:rPr>
          <w:rFonts w:ascii="Calibri Light" w:hAnsi="Calibri Light" w:cs="Calibri Light"/>
          <w:sz w:val="22"/>
          <w:szCs w:val="20"/>
        </w:rPr>
      </w:pPr>
      <w:r w:rsidRPr="009A148B">
        <w:rPr>
          <w:rFonts w:ascii="Calibri Light" w:hAnsi="Calibri Light" w:cs="Calibri Light"/>
          <w:sz w:val="22"/>
          <w:szCs w:val="20"/>
        </w:rPr>
        <w:tab/>
      </w:r>
      <w:r w:rsidRPr="009A148B">
        <w:rPr>
          <w:rFonts w:ascii="Calibri Light" w:hAnsi="Calibri Light" w:cs="Calibri Light"/>
          <w:sz w:val="22"/>
          <w:szCs w:val="20"/>
        </w:rPr>
        <w:tab/>
        <w:t>...................................</w:t>
      </w:r>
    </w:p>
    <w:p w14:paraId="753D617B" w14:textId="77777777" w:rsidR="00BD6D4D" w:rsidRPr="009A148B" w:rsidRDefault="00BD6D4D" w:rsidP="00BD6D4D">
      <w:pPr>
        <w:pStyle w:val="Pta"/>
        <w:tabs>
          <w:tab w:val="clear" w:pos="4536"/>
          <w:tab w:val="clear" w:pos="9072"/>
          <w:tab w:val="center" w:pos="6379"/>
          <w:tab w:val="center" w:pos="7200"/>
        </w:tabs>
        <w:rPr>
          <w:rFonts w:ascii="Calibri Light" w:hAnsi="Calibri Light" w:cs="Calibri Light"/>
          <w:sz w:val="22"/>
          <w:szCs w:val="20"/>
        </w:rPr>
      </w:pPr>
      <w:r w:rsidRPr="009A148B">
        <w:rPr>
          <w:rFonts w:ascii="Calibri Light" w:hAnsi="Calibri Light" w:cs="Calibri Light"/>
          <w:sz w:val="22"/>
          <w:szCs w:val="20"/>
        </w:rPr>
        <w:tab/>
        <w:t>Podpis uchádzača</w:t>
      </w:r>
    </w:p>
    <w:p w14:paraId="4ED1B28E" w14:textId="77777777" w:rsidR="00BD6D4D" w:rsidRPr="009A148B" w:rsidRDefault="00BD6D4D" w:rsidP="00BD6D4D">
      <w:pPr>
        <w:tabs>
          <w:tab w:val="left" w:pos="1440"/>
        </w:tabs>
        <w:rPr>
          <w:rFonts w:ascii="Calibri Light" w:hAnsi="Calibri Light" w:cs="Calibri Light"/>
          <w:sz w:val="22"/>
          <w:szCs w:val="20"/>
        </w:rPr>
      </w:pPr>
    </w:p>
    <w:p w14:paraId="5DBBC9A0" w14:textId="77777777" w:rsidR="00BD6D4D" w:rsidRDefault="00BD6D4D" w:rsidP="00BD6D4D">
      <w:pPr>
        <w:rPr>
          <w:rFonts w:ascii="Franklin Gothic Book" w:hAnsi="Franklin Gothic Book" w:cs="Calibri"/>
        </w:rPr>
      </w:pPr>
    </w:p>
    <w:p w14:paraId="0832E961" w14:textId="77777777" w:rsidR="00BD6D4D" w:rsidRDefault="00BD6D4D" w:rsidP="00BD6D4D">
      <w:pPr>
        <w:rPr>
          <w:rFonts w:ascii="Franklin Gothic Book" w:hAnsi="Franklin Gothic Book" w:cs="Calibri"/>
        </w:rPr>
      </w:pPr>
    </w:p>
    <w:p w14:paraId="242FD115" w14:textId="77777777" w:rsidR="00BD6D4D" w:rsidRDefault="00BD6D4D" w:rsidP="00BD6D4D">
      <w:pPr>
        <w:rPr>
          <w:rFonts w:ascii="Franklin Gothic Book" w:hAnsi="Franklin Gothic Book" w:cs="Calibri"/>
        </w:rPr>
      </w:pPr>
    </w:p>
    <w:p w14:paraId="5974D7DD" w14:textId="77777777" w:rsidR="00BD6D4D" w:rsidRDefault="00BD6D4D" w:rsidP="00BD6D4D">
      <w:pPr>
        <w:rPr>
          <w:rFonts w:ascii="Franklin Gothic Book" w:hAnsi="Franklin Gothic Book" w:cs="Calibri"/>
        </w:rPr>
      </w:pPr>
    </w:p>
    <w:p w14:paraId="728A0CD4" w14:textId="77777777" w:rsidR="00BD6D4D" w:rsidRDefault="00BD6D4D" w:rsidP="00BD6D4D">
      <w:pPr>
        <w:rPr>
          <w:rFonts w:ascii="Franklin Gothic Book" w:hAnsi="Franklin Gothic Book" w:cs="Calibri"/>
        </w:rPr>
      </w:pPr>
    </w:p>
    <w:p w14:paraId="351B0F29" w14:textId="77777777" w:rsidR="00BD6D4D" w:rsidRDefault="00BD6D4D" w:rsidP="00BD6D4D">
      <w:pPr>
        <w:rPr>
          <w:rFonts w:ascii="Franklin Gothic Book" w:hAnsi="Franklin Gothic Book" w:cs="Calibri"/>
        </w:rPr>
      </w:pPr>
    </w:p>
    <w:p w14:paraId="6A217255" w14:textId="77777777" w:rsidR="00BD6D4D" w:rsidRDefault="00BD6D4D" w:rsidP="00BD6D4D">
      <w:pPr>
        <w:rPr>
          <w:rFonts w:ascii="Franklin Gothic Book" w:hAnsi="Franklin Gothic Book" w:cs="Calibri"/>
        </w:rPr>
      </w:pPr>
    </w:p>
    <w:p w14:paraId="202C09F0" w14:textId="77777777" w:rsidR="00BD6D4D" w:rsidRPr="009A148B" w:rsidRDefault="00BD6D4D" w:rsidP="00BD6D4D">
      <w:pPr>
        <w:rPr>
          <w:rFonts w:ascii="Calibri Light" w:hAnsi="Calibri Light" w:cs="Calibri Light"/>
          <w:sz w:val="22"/>
        </w:rPr>
      </w:pPr>
      <w:r w:rsidRPr="009A148B">
        <w:rPr>
          <w:rFonts w:ascii="Calibri Light" w:hAnsi="Calibri Light" w:cs="Calibri Light"/>
          <w:sz w:val="22"/>
        </w:rPr>
        <w:t>_____________________</w:t>
      </w:r>
    </w:p>
    <w:p w14:paraId="5485F49C" w14:textId="77777777" w:rsidR="00BD6D4D" w:rsidRPr="009A148B" w:rsidRDefault="00BD6D4D" w:rsidP="00BD6D4D">
      <w:pPr>
        <w:rPr>
          <w:rFonts w:ascii="Calibri Light" w:hAnsi="Calibri Light" w:cs="Calibri Light"/>
          <w:sz w:val="22"/>
        </w:rPr>
      </w:pPr>
    </w:p>
    <w:p w14:paraId="3205D5E5" w14:textId="77777777" w:rsidR="00BD6D4D" w:rsidRPr="009A148B" w:rsidRDefault="00BD6D4D" w:rsidP="00BD6D4D">
      <w:pPr>
        <w:pStyle w:val="Pta"/>
        <w:tabs>
          <w:tab w:val="clear" w:pos="4536"/>
          <w:tab w:val="clear" w:pos="9072"/>
          <w:tab w:val="center" w:pos="6379"/>
          <w:tab w:val="center" w:pos="7200"/>
        </w:tabs>
        <w:rPr>
          <w:rFonts w:ascii="Calibri Light" w:hAnsi="Calibri Light" w:cs="Calibri Light"/>
          <w:sz w:val="22"/>
          <w:szCs w:val="20"/>
        </w:rPr>
      </w:pPr>
      <w:r w:rsidRPr="009A148B">
        <w:rPr>
          <w:rFonts w:ascii="Calibri Light" w:hAnsi="Calibri Light" w:cs="Calibri Light"/>
          <w:sz w:val="22"/>
          <w:szCs w:val="20"/>
        </w:rPr>
        <w:t>* Nehodiace prečiarknuť</w:t>
      </w:r>
      <w:r w:rsidR="007B4CEE" w:rsidRPr="009A148B">
        <w:rPr>
          <w:rFonts w:ascii="Calibri Light" w:hAnsi="Calibri Light" w:cs="Calibri Light"/>
          <w:sz w:val="22"/>
          <w:szCs w:val="20"/>
        </w:rPr>
        <w:t xml:space="preserve"> (vybraná môže byť len jedna časť)</w:t>
      </w:r>
      <w:r w:rsidRPr="009A148B">
        <w:rPr>
          <w:rFonts w:ascii="Calibri Light" w:hAnsi="Calibri Light" w:cs="Calibri Light"/>
          <w:sz w:val="22"/>
          <w:szCs w:val="20"/>
        </w:rPr>
        <w:t>.</w:t>
      </w:r>
    </w:p>
    <w:p w14:paraId="24EB8823" w14:textId="77777777" w:rsidR="00BD6D4D" w:rsidRPr="009A148B" w:rsidRDefault="00BD6D4D">
      <w:pPr>
        <w:rPr>
          <w:rFonts w:ascii="Calibri Light" w:hAnsi="Calibri Light" w:cs="Calibri Light"/>
          <w:b/>
          <w:bCs/>
          <w:sz w:val="22"/>
        </w:rPr>
      </w:pPr>
      <w:r w:rsidRPr="009A148B">
        <w:rPr>
          <w:rFonts w:ascii="Calibri Light" w:hAnsi="Calibri Light" w:cs="Calibri Light"/>
          <w:sz w:val="22"/>
        </w:rPr>
        <w:br w:type="page"/>
      </w:r>
    </w:p>
    <w:p w14:paraId="7AD2674D" w14:textId="77777777" w:rsidR="009612E8" w:rsidRPr="009A148B" w:rsidRDefault="009612E8" w:rsidP="00BD6D4D">
      <w:pPr>
        <w:pStyle w:val="Nadpis1"/>
        <w:jc w:val="left"/>
        <w:rPr>
          <w:rFonts w:ascii="Calibri Light" w:hAnsi="Calibri Light" w:cs="Calibri Light"/>
          <w:sz w:val="28"/>
          <w:szCs w:val="28"/>
        </w:rPr>
      </w:pPr>
      <w:bookmarkStart w:id="8" w:name="_Toc488316594"/>
      <w:r w:rsidRPr="009A148B">
        <w:rPr>
          <w:rFonts w:ascii="Calibri Light" w:hAnsi="Calibri Light" w:cs="Calibri Light"/>
          <w:sz w:val="28"/>
          <w:szCs w:val="28"/>
        </w:rPr>
        <w:t xml:space="preserve">Príloha </w:t>
      </w:r>
      <w:r w:rsidR="00786DFE" w:rsidRPr="009A148B">
        <w:rPr>
          <w:rFonts w:ascii="Calibri Light" w:hAnsi="Calibri Light" w:cs="Calibri Light"/>
          <w:sz w:val="28"/>
          <w:szCs w:val="28"/>
        </w:rPr>
        <w:t xml:space="preserve">č. </w:t>
      </w:r>
      <w:r w:rsidR="00195DC0" w:rsidRPr="009A148B">
        <w:rPr>
          <w:rFonts w:ascii="Calibri Light" w:hAnsi="Calibri Light" w:cs="Calibri Light"/>
          <w:sz w:val="28"/>
          <w:szCs w:val="28"/>
        </w:rPr>
        <w:t>2</w:t>
      </w:r>
      <w:r w:rsidRPr="009A148B">
        <w:rPr>
          <w:rFonts w:ascii="Calibri Light" w:hAnsi="Calibri Light" w:cs="Calibri Light"/>
          <w:sz w:val="28"/>
          <w:szCs w:val="28"/>
        </w:rPr>
        <w:t xml:space="preserve"> </w:t>
      </w:r>
      <w:r w:rsidR="00E369AF" w:rsidRPr="009A148B">
        <w:rPr>
          <w:rFonts w:ascii="Calibri Light" w:hAnsi="Calibri Light" w:cs="Calibri Light"/>
          <w:sz w:val="28"/>
        </w:rPr>
        <w:t xml:space="preserve">– </w:t>
      </w:r>
      <w:r w:rsidRPr="009A148B">
        <w:rPr>
          <w:rFonts w:ascii="Calibri Light" w:hAnsi="Calibri Light" w:cs="Calibri Light"/>
          <w:sz w:val="28"/>
          <w:szCs w:val="28"/>
        </w:rPr>
        <w:t>Vyhlásenie uchádzača o podmienkach súťaže</w:t>
      </w:r>
      <w:bookmarkEnd w:id="8"/>
    </w:p>
    <w:p w14:paraId="74D1E4D6" w14:textId="77777777" w:rsidR="009612E8" w:rsidRPr="009A148B" w:rsidRDefault="009612E8" w:rsidP="009612E8">
      <w:pPr>
        <w:jc w:val="both"/>
        <w:rPr>
          <w:rFonts w:ascii="Calibri Light" w:hAnsi="Calibri Light" w:cs="Calibri Light"/>
          <w:b/>
          <w:bCs/>
          <w:sz w:val="28"/>
        </w:rPr>
      </w:pPr>
    </w:p>
    <w:p w14:paraId="3344ED4A" w14:textId="77777777" w:rsidR="009612E8" w:rsidRPr="009A148B" w:rsidRDefault="009612E8" w:rsidP="009612E8">
      <w:pPr>
        <w:pStyle w:val="Zkladntext0"/>
        <w:rPr>
          <w:rFonts w:ascii="Calibri Light" w:hAnsi="Calibri Light" w:cs="Calibri Light"/>
          <w:sz w:val="22"/>
        </w:rPr>
      </w:pPr>
      <w:r w:rsidRPr="009A148B">
        <w:rPr>
          <w:rFonts w:ascii="Calibri Light" w:hAnsi="Calibri Light" w:cs="Calibri Light"/>
          <w:sz w:val="22"/>
        </w:rPr>
        <w:t>Názov alebo obchodné meno uchádzača:</w:t>
      </w:r>
    </w:p>
    <w:p w14:paraId="764FF9FC" w14:textId="77777777" w:rsidR="009612E8" w:rsidRPr="009A148B" w:rsidRDefault="009612E8" w:rsidP="009612E8">
      <w:pPr>
        <w:jc w:val="both"/>
        <w:rPr>
          <w:rFonts w:ascii="Calibri Light" w:hAnsi="Calibri Light" w:cs="Calibri Light"/>
          <w:sz w:val="22"/>
          <w:szCs w:val="20"/>
        </w:rPr>
      </w:pPr>
    </w:p>
    <w:p w14:paraId="75362B09" w14:textId="77777777" w:rsidR="009612E8" w:rsidRPr="009A148B" w:rsidRDefault="009612E8" w:rsidP="009612E8">
      <w:pPr>
        <w:jc w:val="both"/>
        <w:rPr>
          <w:rFonts w:ascii="Calibri Light" w:hAnsi="Calibri Light" w:cs="Calibri Light"/>
          <w:sz w:val="22"/>
          <w:szCs w:val="20"/>
        </w:rPr>
      </w:pPr>
      <w:r w:rsidRPr="009A148B">
        <w:rPr>
          <w:rFonts w:ascii="Calibri Light" w:hAnsi="Calibri Light" w:cs="Calibri Light"/>
          <w:sz w:val="22"/>
          <w:szCs w:val="20"/>
        </w:rPr>
        <w:t>.......................................................................................................................................................</w:t>
      </w:r>
    </w:p>
    <w:p w14:paraId="3A1DE717" w14:textId="77777777" w:rsidR="009612E8" w:rsidRPr="009A148B" w:rsidRDefault="009612E8" w:rsidP="009612E8">
      <w:pPr>
        <w:jc w:val="both"/>
        <w:rPr>
          <w:rFonts w:ascii="Calibri Light" w:hAnsi="Calibri Light" w:cs="Calibri Light"/>
          <w:sz w:val="22"/>
          <w:szCs w:val="20"/>
        </w:rPr>
      </w:pPr>
    </w:p>
    <w:p w14:paraId="283729B6" w14:textId="77777777" w:rsidR="009612E8" w:rsidRPr="009A148B" w:rsidRDefault="009612E8" w:rsidP="009612E8">
      <w:pPr>
        <w:jc w:val="both"/>
        <w:rPr>
          <w:rFonts w:ascii="Calibri Light" w:hAnsi="Calibri Light" w:cs="Calibri Light"/>
          <w:sz w:val="22"/>
          <w:szCs w:val="20"/>
        </w:rPr>
      </w:pPr>
      <w:r w:rsidRPr="009A148B">
        <w:rPr>
          <w:rFonts w:ascii="Calibri Light" w:hAnsi="Calibri Light" w:cs="Calibri Light"/>
          <w:sz w:val="22"/>
          <w:szCs w:val="20"/>
        </w:rPr>
        <w:t>Adresa alebo sídlo uchádzača:</w:t>
      </w:r>
    </w:p>
    <w:p w14:paraId="6747E21D" w14:textId="77777777" w:rsidR="009612E8" w:rsidRPr="009A148B" w:rsidRDefault="009612E8" w:rsidP="009612E8">
      <w:pPr>
        <w:jc w:val="both"/>
        <w:rPr>
          <w:rFonts w:ascii="Calibri Light" w:hAnsi="Calibri Light" w:cs="Calibri Light"/>
          <w:sz w:val="22"/>
          <w:szCs w:val="20"/>
        </w:rPr>
      </w:pPr>
    </w:p>
    <w:p w14:paraId="4BBA58D0" w14:textId="77777777" w:rsidR="009612E8" w:rsidRPr="009A148B" w:rsidRDefault="009612E8" w:rsidP="009612E8">
      <w:pPr>
        <w:jc w:val="both"/>
        <w:rPr>
          <w:rFonts w:ascii="Calibri Light" w:hAnsi="Calibri Light" w:cs="Calibri Light"/>
          <w:sz w:val="22"/>
          <w:szCs w:val="20"/>
        </w:rPr>
      </w:pPr>
      <w:r w:rsidRPr="009A148B">
        <w:rPr>
          <w:rFonts w:ascii="Calibri Light" w:hAnsi="Calibri Light" w:cs="Calibri Light"/>
          <w:sz w:val="22"/>
          <w:szCs w:val="20"/>
        </w:rPr>
        <w:t>.......................................................................................................................................................</w:t>
      </w:r>
    </w:p>
    <w:p w14:paraId="46EDFB14" w14:textId="77777777" w:rsidR="009612E8" w:rsidRPr="009A148B" w:rsidRDefault="009612E8" w:rsidP="009612E8">
      <w:pPr>
        <w:jc w:val="both"/>
        <w:rPr>
          <w:rFonts w:ascii="Calibri Light" w:hAnsi="Calibri Light" w:cs="Calibri Light"/>
          <w:b/>
          <w:bCs/>
          <w:sz w:val="22"/>
          <w:szCs w:val="20"/>
        </w:rPr>
      </w:pPr>
    </w:p>
    <w:p w14:paraId="32C60E1A" w14:textId="77777777" w:rsidR="009612E8" w:rsidRPr="009A148B" w:rsidRDefault="009612E8" w:rsidP="009612E8">
      <w:pPr>
        <w:jc w:val="both"/>
        <w:rPr>
          <w:rFonts w:ascii="Calibri Light" w:hAnsi="Calibri Light" w:cs="Calibri Light"/>
          <w:b/>
          <w:bCs/>
          <w:sz w:val="22"/>
          <w:szCs w:val="20"/>
        </w:rPr>
      </w:pPr>
      <w:r w:rsidRPr="009A148B">
        <w:rPr>
          <w:rFonts w:ascii="Calibri Light" w:hAnsi="Calibri Light" w:cs="Calibri Light"/>
          <w:b/>
          <w:bCs/>
          <w:sz w:val="22"/>
          <w:szCs w:val="20"/>
        </w:rPr>
        <w:t>(ďalej len „uchádzač“)</w:t>
      </w:r>
    </w:p>
    <w:p w14:paraId="7317BB22" w14:textId="77777777" w:rsidR="009612E8" w:rsidRPr="009A148B" w:rsidRDefault="009612E8" w:rsidP="009612E8">
      <w:pPr>
        <w:jc w:val="both"/>
        <w:rPr>
          <w:rFonts w:ascii="Calibri Light" w:hAnsi="Calibri Light" w:cs="Calibri Light"/>
          <w:b/>
          <w:bCs/>
          <w:sz w:val="22"/>
          <w:szCs w:val="20"/>
        </w:rPr>
      </w:pPr>
    </w:p>
    <w:p w14:paraId="7072F053" w14:textId="77777777" w:rsidR="009612E8" w:rsidRPr="009A148B" w:rsidRDefault="009612E8" w:rsidP="009612E8">
      <w:pPr>
        <w:jc w:val="center"/>
        <w:rPr>
          <w:rFonts w:ascii="Calibri Light" w:hAnsi="Calibri Light" w:cs="Calibri Light"/>
          <w:b/>
          <w:bCs/>
          <w:sz w:val="28"/>
        </w:rPr>
      </w:pPr>
      <w:r w:rsidRPr="009A148B">
        <w:rPr>
          <w:rFonts w:ascii="Calibri Light" w:hAnsi="Calibri Light" w:cs="Calibri Light"/>
          <w:b/>
          <w:bCs/>
          <w:sz w:val="28"/>
        </w:rPr>
        <w:t>Vyhlásenie uchádzača</w:t>
      </w:r>
    </w:p>
    <w:p w14:paraId="047A8C6D" w14:textId="77777777" w:rsidR="009612E8" w:rsidRPr="009A148B" w:rsidRDefault="009612E8" w:rsidP="009612E8">
      <w:pPr>
        <w:jc w:val="both"/>
        <w:rPr>
          <w:rFonts w:ascii="Calibri Light" w:hAnsi="Calibri Light" w:cs="Calibri Light"/>
          <w:sz w:val="22"/>
          <w:szCs w:val="20"/>
        </w:rPr>
      </w:pPr>
    </w:p>
    <w:p w14:paraId="6C69F734" w14:textId="77777777" w:rsidR="009612E8" w:rsidRPr="009A148B" w:rsidRDefault="009612E8" w:rsidP="009612E8">
      <w:pPr>
        <w:rPr>
          <w:rFonts w:ascii="Calibri Light" w:hAnsi="Calibri Light" w:cs="Calibri Light"/>
          <w:sz w:val="22"/>
          <w:szCs w:val="20"/>
        </w:rPr>
      </w:pPr>
      <w:r w:rsidRPr="009A148B">
        <w:rPr>
          <w:rFonts w:ascii="Calibri Light" w:hAnsi="Calibri Light" w:cs="Calibri Light"/>
          <w:sz w:val="22"/>
          <w:szCs w:val="20"/>
        </w:rPr>
        <w:t>Ja dolu podpísaný uchádzač, týmto čestne vyhlasujem, že:</w:t>
      </w:r>
    </w:p>
    <w:p w14:paraId="383D7C47" w14:textId="77777777" w:rsidR="009612E8" w:rsidRPr="009A148B" w:rsidRDefault="009612E8" w:rsidP="0043266C">
      <w:pPr>
        <w:numPr>
          <w:ilvl w:val="0"/>
          <w:numId w:val="9"/>
        </w:numPr>
        <w:jc w:val="both"/>
        <w:rPr>
          <w:rFonts w:ascii="Calibri Light" w:hAnsi="Calibri Light" w:cs="Calibri Light"/>
          <w:sz w:val="22"/>
          <w:szCs w:val="20"/>
        </w:rPr>
      </w:pPr>
      <w:r w:rsidRPr="009A148B">
        <w:rPr>
          <w:rFonts w:ascii="Calibri Light" w:hAnsi="Calibri Light" w:cs="Calibri Light"/>
          <w:sz w:val="22"/>
          <w:szCs w:val="20"/>
        </w:rPr>
        <w:t xml:space="preserve">súhlasím bez výhrady a obmedzenia s podmienkami určenými obstarávateľom a akceptujem v plnom rozsahu obchodné a zmluvné podmienky uvedené v súťažných podkladoch v časti D </w:t>
      </w:r>
      <w:r w:rsidR="00A77E39" w:rsidRPr="009A148B">
        <w:rPr>
          <w:rFonts w:ascii="Calibri Light" w:hAnsi="Calibri Light" w:cs="Calibri Light"/>
          <w:sz w:val="22"/>
          <w:szCs w:val="20"/>
        </w:rPr>
        <w:t xml:space="preserve">- </w:t>
      </w:r>
      <w:r w:rsidRPr="009A148B">
        <w:rPr>
          <w:rFonts w:ascii="Calibri Light" w:hAnsi="Calibri Light" w:cs="Calibri Light"/>
          <w:sz w:val="22"/>
          <w:szCs w:val="20"/>
        </w:rPr>
        <w:t xml:space="preserve">Obchodné podmienky, ktoré sú záväzným právnym dokumentom pre poskytnutie zákazky, </w:t>
      </w:r>
    </w:p>
    <w:p w14:paraId="29D58955" w14:textId="77777777" w:rsidR="009612E8" w:rsidRPr="009A148B" w:rsidRDefault="009612E8" w:rsidP="0043266C">
      <w:pPr>
        <w:numPr>
          <w:ilvl w:val="0"/>
          <w:numId w:val="9"/>
        </w:numPr>
        <w:rPr>
          <w:rFonts w:ascii="Calibri Light" w:hAnsi="Calibri Light" w:cs="Calibri Light"/>
          <w:sz w:val="22"/>
          <w:szCs w:val="20"/>
        </w:rPr>
      </w:pPr>
      <w:r w:rsidRPr="009A148B">
        <w:rPr>
          <w:rFonts w:ascii="Calibri Light" w:hAnsi="Calibri Light" w:cs="Calibri Light"/>
          <w:sz w:val="22"/>
          <w:szCs w:val="20"/>
        </w:rPr>
        <w:t>všetky mnou v ponuke uvedené údaje sú pravdivé a úplné.</w:t>
      </w:r>
    </w:p>
    <w:p w14:paraId="00025E0C" w14:textId="77777777" w:rsidR="009612E8" w:rsidRPr="009A148B" w:rsidRDefault="009612E8" w:rsidP="009612E8">
      <w:pPr>
        <w:pStyle w:val="Zarkazkladnhotextu"/>
        <w:ind w:left="0" w:firstLine="0"/>
        <w:rPr>
          <w:rFonts w:ascii="Calibri Light" w:hAnsi="Calibri Light" w:cs="Calibri Light"/>
          <w:sz w:val="22"/>
          <w:szCs w:val="20"/>
        </w:rPr>
      </w:pPr>
    </w:p>
    <w:p w14:paraId="75DE8F81" w14:textId="77777777" w:rsidR="009612E8" w:rsidRPr="009A148B" w:rsidRDefault="009612E8" w:rsidP="009612E8">
      <w:pPr>
        <w:tabs>
          <w:tab w:val="left" w:pos="1440"/>
          <w:tab w:val="right" w:pos="9000"/>
        </w:tabs>
        <w:spacing w:before="120" w:line="80" w:lineRule="atLeast"/>
        <w:rPr>
          <w:rFonts w:ascii="Calibri Light" w:hAnsi="Calibri Light" w:cs="Calibri Light"/>
          <w:b/>
          <w:bCs/>
          <w:sz w:val="22"/>
          <w:szCs w:val="20"/>
        </w:rPr>
      </w:pPr>
    </w:p>
    <w:p w14:paraId="76343AF4" w14:textId="77777777" w:rsidR="009612E8" w:rsidRPr="009A148B" w:rsidRDefault="009612E8" w:rsidP="009612E8">
      <w:pPr>
        <w:tabs>
          <w:tab w:val="left" w:pos="1440"/>
          <w:tab w:val="right" w:pos="9000"/>
        </w:tabs>
        <w:spacing w:before="120" w:line="80" w:lineRule="atLeast"/>
        <w:rPr>
          <w:rFonts w:ascii="Calibri Light" w:hAnsi="Calibri Light" w:cs="Calibri Light"/>
          <w:b/>
          <w:bCs/>
          <w:sz w:val="22"/>
          <w:szCs w:val="20"/>
        </w:rPr>
      </w:pPr>
    </w:p>
    <w:p w14:paraId="4CC68A6A" w14:textId="77777777" w:rsidR="009612E8" w:rsidRPr="009A148B" w:rsidRDefault="009612E8" w:rsidP="009612E8">
      <w:pPr>
        <w:tabs>
          <w:tab w:val="left" w:pos="1440"/>
        </w:tabs>
        <w:rPr>
          <w:rFonts w:ascii="Calibri Light" w:hAnsi="Calibri Light" w:cs="Calibri Light"/>
          <w:sz w:val="22"/>
          <w:szCs w:val="20"/>
        </w:rPr>
      </w:pPr>
      <w:r w:rsidRPr="009A148B">
        <w:rPr>
          <w:rFonts w:ascii="Calibri Light" w:hAnsi="Calibri Light" w:cs="Calibri Light"/>
          <w:sz w:val="22"/>
          <w:szCs w:val="20"/>
        </w:rPr>
        <w:t>Vypracoval: ..........................................</w:t>
      </w:r>
      <w:r w:rsidRPr="009A148B">
        <w:rPr>
          <w:rFonts w:ascii="Calibri Light" w:hAnsi="Calibri Light" w:cs="Calibri Light"/>
          <w:sz w:val="22"/>
          <w:szCs w:val="20"/>
        </w:rPr>
        <w:tab/>
      </w:r>
      <w:r w:rsidRPr="009A148B">
        <w:rPr>
          <w:rFonts w:ascii="Calibri Light" w:hAnsi="Calibri Light" w:cs="Calibri Light"/>
          <w:sz w:val="22"/>
          <w:szCs w:val="20"/>
        </w:rPr>
        <w:tab/>
      </w:r>
      <w:r w:rsidRPr="009A148B">
        <w:rPr>
          <w:rFonts w:ascii="Calibri Light" w:hAnsi="Calibri Light" w:cs="Calibri Light"/>
          <w:sz w:val="22"/>
          <w:szCs w:val="20"/>
        </w:rPr>
        <w:tab/>
      </w:r>
      <w:r w:rsidRPr="009A148B">
        <w:rPr>
          <w:rFonts w:ascii="Calibri Light" w:hAnsi="Calibri Light" w:cs="Calibri Light"/>
          <w:sz w:val="22"/>
          <w:szCs w:val="20"/>
        </w:rPr>
        <w:tab/>
      </w:r>
    </w:p>
    <w:p w14:paraId="77B8F45F" w14:textId="77777777" w:rsidR="009612E8" w:rsidRPr="009A148B" w:rsidRDefault="009612E8" w:rsidP="009612E8">
      <w:pPr>
        <w:tabs>
          <w:tab w:val="left" w:pos="1440"/>
          <w:tab w:val="center" w:pos="6379"/>
        </w:tabs>
        <w:rPr>
          <w:rFonts w:ascii="Calibri Light" w:hAnsi="Calibri Light" w:cs="Calibri Light"/>
          <w:sz w:val="22"/>
          <w:szCs w:val="20"/>
        </w:rPr>
      </w:pPr>
      <w:r w:rsidRPr="009A148B">
        <w:rPr>
          <w:rFonts w:ascii="Calibri Light" w:hAnsi="Calibri Light" w:cs="Calibri Light"/>
          <w:sz w:val="22"/>
          <w:szCs w:val="20"/>
        </w:rPr>
        <w:tab/>
      </w:r>
    </w:p>
    <w:p w14:paraId="0D83E7FC" w14:textId="77777777" w:rsidR="009612E8" w:rsidRPr="009A148B" w:rsidRDefault="009612E8" w:rsidP="009612E8">
      <w:pPr>
        <w:tabs>
          <w:tab w:val="left" w:pos="1440"/>
          <w:tab w:val="center" w:pos="6379"/>
        </w:tabs>
        <w:rPr>
          <w:rFonts w:ascii="Calibri Light" w:hAnsi="Calibri Light" w:cs="Calibri Light"/>
          <w:sz w:val="22"/>
          <w:szCs w:val="20"/>
        </w:rPr>
      </w:pPr>
    </w:p>
    <w:p w14:paraId="1867719C" w14:textId="77777777" w:rsidR="00467913" w:rsidRPr="009A148B" w:rsidRDefault="00467913" w:rsidP="009612E8">
      <w:pPr>
        <w:tabs>
          <w:tab w:val="left" w:pos="1440"/>
          <w:tab w:val="center" w:pos="6379"/>
        </w:tabs>
        <w:rPr>
          <w:rFonts w:ascii="Calibri Light" w:hAnsi="Calibri Light" w:cs="Calibri Light"/>
          <w:sz w:val="22"/>
          <w:szCs w:val="20"/>
        </w:rPr>
      </w:pPr>
    </w:p>
    <w:p w14:paraId="537E36F3" w14:textId="77777777" w:rsidR="00467913" w:rsidRPr="009A148B" w:rsidRDefault="00467913" w:rsidP="00467913">
      <w:pPr>
        <w:tabs>
          <w:tab w:val="left" w:pos="1440"/>
        </w:tabs>
        <w:rPr>
          <w:rFonts w:ascii="Calibri Light" w:hAnsi="Calibri Light" w:cs="Calibri Light"/>
          <w:sz w:val="22"/>
          <w:szCs w:val="20"/>
        </w:rPr>
      </w:pPr>
      <w:r w:rsidRPr="009A148B">
        <w:rPr>
          <w:rFonts w:ascii="Calibri Light" w:hAnsi="Calibri Light" w:cs="Calibri Light"/>
          <w:sz w:val="22"/>
          <w:szCs w:val="20"/>
        </w:rPr>
        <w:t>V ...................................... dňa ..........................................................</w:t>
      </w:r>
    </w:p>
    <w:p w14:paraId="2C0EFAD8" w14:textId="77777777" w:rsidR="00467913" w:rsidRPr="009A148B" w:rsidRDefault="00467913" w:rsidP="009612E8">
      <w:pPr>
        <w:tabs>
          <w:tab w:val="left" w:pos="1440"/>
          <w:tab w:val="center" w:pos="6379"/>
        </w:tabs>
        <w:rPr>
          <w:rFonts w:ascii="Calibri Light" w:hAnsi="Calibri Light" w:cs="Calibri Light"/>
          <w:sz w:val="22"/>
          <w:szCs w:val="20"/>
        </w:rPr>
      </w:pPr>
    </w:p>
    <w:p w14:paraId="55B9FFE4" w14:textId="77777777" w:rsidR="00467913" w:rsidRPr="009A148B" w:rsidRDefault="00467913" w:rsidP="009612E8">
      <w:pPr>
        <w:tabs>
          <w:tab w:val="left" w:pos="1440"/>
          <w:tab w:val="center" w:pos="6379"/>
        </w:tabs>
        <w:rPr>
          <w:rFonts w:ascii="Calibri Light" w:hAnsi="Calibri Light" w:cs="Calibri Light"/>
          <w:sz w:val="22"/>
          <w:szCs w:val="20"/>
        </w:rPr>
      </w:pPr>
    </w:p>
    <w:p w14:paraId="5B9ABC59" w14:textId="77777777" w:rsidR="00467913" w:rsidRPr="009A148B" w:rsidRDefault="00467913" w:rsidP="009612E8">
      <w:pPr>
        <w:tabs>
          <w:tab w:val="left" w:pos="1440"/>
          <w:tab w:val="center" w:pos="6379"/>
        </w:tabs>
        <w:rPr>
          <w:rFonts w:ascii="Calibri Light" w:hAnsi="Calibri Light" w:cs="Calibri Light"/>
          <w:sz w:val="22"/>
          <w:szCs w:val="20"/>
        </w:rPr>
      </w:pPr>
    </w:p>
    <w:p w14:paraId="5A387919" w14:textId="77777777" w:rsidR="00467913" w:rsidRPr="009A148B" w:rsidRDefault="00467913" w:rsidP="009612E8">
      <w:pPr>
        <w:tabs>
          <w:tab w:val="left" w:pos="1440"/>
          <w:tab w:val="center" w:pos="6379"/>
        </w:tabs>
        <w:rPr>
          <w:rFonts w:ascii="Calibri Light" w:hAnsi="Calibri Light" w:cs="Calibri Light"/>
          <w:sz w:val="22"/>
          <w:szCs w:val="20"/>
        </w:rPr>
      </w:pPr>
    </w:p>
    <w:p w14:paraId="438A9AF5" w14:textId="77777777" w:rsidR="00467913" w:rsidRPr="009A148B" w:rsidRDefault="00467913" w:rsidP="009612E8">
      <w:pPr>
        <w:tabs>
          <w:tab w:val="left" w:pos="1440"/>
          <w:tab w:val="center" w:pos="6379"/>
        </w:tabs>
        <w:rPr>
          <w:rFonts w:ascii="Calibri Light" w:hAnsi="Calibri Light" w:cs="Calibri Light"/>
          <w:sz w:val="22"/>
          <w:szCs w:val="20"/>
        </w:rPr>
      </w:pPr>
    </w:p>
    <w:p w14:paraId="376791E8" w14:textId="77777777" w:rsidR="009612E8" w:rsidRPr="009A148B" w:rsidRDefault="009612E8" w:rsidP="009612E8">
      <w:pPr>
        <w:tabs>
          <w:tab w:val="left" w:pos="1440"/>
          <w:tab w:val="center" w:pos="6379"/>
        </w:tabs>
        <w:rPr>
          <w:rFonts w:ascii="Calibri Light" w:hAnsi="Calibri Light" w:cs="Calibri Light"/>
          <w:sz w:val="22"/>
          <w:szCs w:val="20"/>
        </w:rPr>
      </w:pPr>
      <w:r w:rsidRPr="009A148B">
        <w:rPr>
          <w:rFonts w:ascii="Calibri Light" w:hAnsi="Calibri Light" w:cs="Calibri Light"/>
          <w:sz w:val="22"/>
          <w:szCs w:val="20"/>
        </w:rPr>
        <w:tab/>
      </w:r>
      <w:r w:rsidRPr="009A148B">
        <w:rPr>
          <w:rFonts w:ascii="Calibri Light" w:hAnsi="Calibri Light" w:cs="Calibri Light"/>
          <w:sz w:val="22"/>
          <w:szCs w:val="20"/>
        </w:rPr>
        <w:tab/>
        <w:t>...................................</w:t>
      </w:r>
    </w:p>
    <w:p w14:paraId="1B553026" w14:textId="77777777" w:rsidR="009612E8" w:rsidRPr="009A148B" w:rsidRDefault="009612E8" w:rsidP="009612E8">
      <w:pPr>
        <w:pStyle w:val="Pta"/>
        <w:tabs>
          <w:tab w:val="clear" w:pos="4536"/>
          <w:tab w:val="clear" w:pos="9072"/>
          <w:tab w:val="center" w:pos="6379"/>
          <w:tab w:val="center" w:pos="7200"/>
        </w:tabs>
        <w:rPr>
          <w:rFonts w:ascii="Calibri Light" w:hAnsi="Calibri Light" w:cs="Calibri Light"/>
          <w:sz w:val="22"/>
          <w:szCs w:val="20"/>
        </w:rPr>
      </w:pPr>
      <w:r w:rsidRPr="009A148B">
        <w:rPr>
          <w:rFonts w:ascii="Calibri Light" w:hAnsi="Calibri Light" w:cs="Calibri Light"/>
          <w:sz w:val="22"/>
          <w:szCs w:val="20"/>
        </w:rPr>
        <w:tab/>
        <w:t>Podpis uchádzača</w:t>
      </w:r>
    </w:p>
    <w:p w14:paraId="2E24E47E" w14:textId="77777777" w:rsidR="009612E8" w:rsidRPr="009A148B" w:rsidRDefault="009612E8" w:rsidP="009612E8">
      <w:pPr>
        <w:tabs>
          <w:tab w:val="left" w:pos="1440"/>
        </w:tabs>
        <w:rPr>
          <w:rFonts w:ascii="Calibri Light" w:hAnsi="Calibri Light" w:cs="Calibri Light"/>
          <w:sz w:val="22"/>
          <w:szCs w:val="20"/>
        </w:rPr>
      </w:pPr>
    </w:p>
    <w:p w14:paraId="585E8293" w14:textId="77777777" w:rsidR="009612E8" w:rsidRPr="009A148B" w:rsidRDefault="009612E8" w:rsidP="009612E8">
      <w:pPr>
        <w:tabs>
          <w:tab w:val="left" w:pos="1440"/>
        </w:tabs>
        <w:rPr>
          <w:rFonts w:ascii="Calibri Light" w:hAnsi="Calibri Light" w:cs="Calibri Light"/>
          <w:sz w:val="22"/>
          <w:szCs w:val="20"/>
        </w:rPr>
      </w:pPr>
    </w:p>
    <w:p w14:paraId="3CC42236" w14:textId="77777777" w:rsidR="009612E8" w:rsidRPr="009A148B" w:rsidRDefault="009612E8" w:rsidP="009612E8">
      <w:pPr>
        <w:pStyle w:val="Pta"/>
        <w:tabs>
          <w:tab w:val="clear" w:pos="4536"/>
          <w:tab w:val="clear" w:pos="9072"/>
          <w:tab w:val="left" w:pos="1440"/>
        </w:tabs>
        <w:rPr>
          <w:rFonts w:ascii="Calibri Light" w:hAnsi="Calibri Light" w:cs="Calibri Light"/>
          <w:sz w:val="22"/>
          <w:szCs w:val="20"/>
        </w:rPr>
      </w:pPr>
    </w:p>
    <w:p w14:paraId="4B613F2B" w14:textId="77777777" w:rsidR="009612E8" w:rsidRPr="009A148B" w:rsidRDefault="009612E8" w:rsidP="00F76225">
      <w:pPr>
        <w:pStyle w:val="Pta"/>
        <w:tabs>
          <w:tab w:val="clear" w:pos="4536"/>
          <w:tab w:val="clear" w:pos="9072"/>
          <w:tab w:val="left" w:pos="1440"/>
        </w:tabs>
        <w:rPr>
          <w:rFonts w:ascii="Calibri Light" w:hAnsi="Calibri Light" w:cs="Calibri Light"/>
          <w:sz w:val="22"/>
          <w:szCs w:val="20"/>
        </w:rPr>
      </w:pPr>
    </w:p>
    <w:p w14:paraId="6CC12E62" w14:textId="77777777" w:rsidR="00BD6D4D" w:rsidRPr="009A148B" w:rsidRDefault="00BD6D4D">
      <w:pPr>
        <w:rPr>
          <w:rFonts w:ascii="Calibri Light" w:hAnsi="Calibri Light" w:cs="Calibri Light"/>
          <w:sz w:val="22"/>
          <w:szCs w:val="20"/>
        </w:rPr>
      </w:pPr>
      <w:r w:rsidRPr="009A148B">
        <w:rPr>
          <w:rFonts w:ascii="Calibri Light" w:hAnsi="Calibri Light" w:cs="Calibri Light"/>
          <w:sz w:val="22"/>
          <w:szCs w:val="20"/>
        </w:rPr>
        <w:br w:type="page"/>
      </w:r>
    </w:p>
    <w:p w14:paraId="4A1D56AB" w14:textId="77777777" w:rsidR="00BD6D4D" w:rsidRPr="009A148B" w:rsidRDefault="00BD6D4D" w:rsidP="00BD6D4D">
      <w:pPr>
        <w:pStyle w:val="Nadpis1"/>
        <w:jc w:val="left"/>
        <w:rPr>
          <w:rFonts w:ascii="Calibri Light" w:hAnsi="Calibri Light" w:cs="Calibri Light"/>
          <w:sz w:val="28"/>
          <w:szCs w:val="28"/>
        </w:rPr>
      </w:pPr>
      <w:bookmarkStart w:id="9" w:name="_Toc488316595"/>
      <w:r w:rsidRPr="009A148B">
        <w:rPr>
          <w:rFonts w:ascii="Calibri Light" w:hAnsi="Calibri Light" w:cs="Calibri Light"/>
          <w:sz w:val="28"/>
          <w:szCs w:val="28"/>
        </w:rPr>
        <w:t xml:space="preserve">Príloha č. </w:t>
      </w:r>
      <w:r w:rsidR="00195DC0" w:rsidRPr="009A148B">
        <w:rPr>
          <w:rFonts w:ascii="Calibri Light" w:hAnsi="Calibri Light" w:cs="Calibri Light"/>
          <w:sz w:val="28"/>
          <w:szCs w:val="28"/>
        </w:rPr>
        <w:t>3</w:t>
      </w:r>
      <w:r w:rsidRPr="009A148B">
        <w:rPr>
          <w:rFonts w:ascii="Calibri Light" w:hAnsi="Calibri Light" w:cs="Calibri Light"/>
          <w:sz w:val="28"/>
          <w:szCs w:val="28"/>
        </w:rPr>
        <w:t xml:space="preserve"> </w:t>
      </w:r>
      <w:r w:rsidR="00E369AF" w:rsidRPr="009A148B">
        <w:rPr>
          <w:rFonts w:ascii="Calibri Light" w:hAnsi="Calibri Light" w:cs="Calibri Light"/>
          <w:sz w:val="28"/>
        </w:rPr>
        <w:t xml:space="preserve">– </w:t>
      </w:r>
      <w:r w:rsidRPr="009A148B">
        <w:rPr>
          <w:rFonts w:ascii="Calibri Light" w:hAnsi="Calibri Light" w:cs="Calibri Light"/>
          <w:sz w:val="28"/>
          <w:szCs w:val="28"/>
        </w:rPr>
        <w:t>Vyhlásenie uchádzača o subdodávkach</w:t>
      </w:r>
      <w:bookmarkEnd w:id="9"/>
    </w:p>
    <w:p w14:paraId="6292BBB4" w14:textId="77777777" w:rsidR="00BD6D4D" w:rsidRPr="009A148B" w:rsidRDefault="00BD6D4D" w:rsidP="00BD6D4D">
      <w:pPr>
        <w:jc w:val="both"/>
        <w:rPr>
          <w:rFonts w:ascii="Calibri Light" w:hAnsi="Calibri Light" w:cs="Calibri Light"/>
          <w:b/>
          <w:bCs/>
          <w:sz w:val="28"/>
        </w:rPr>
      </w:pPr>
    </w:p>
    <w:p w14:paraId="3237E393" w14:textId="77777777" w:rsidR="00BD6D4D" w:rsidRPr="009A148B" w:rsidRDefault="00BD6D4D" w:rsidP="00BD6D4D">
      <w:pPr>
        <w:pStyle w:val="Zkladntext0"/>
        <w:rPr>
          <w:rFonts w:ascii="Calibri Light" w:hAnsi="Calibri Light" w:cs="Calibri Light"/>
          <w:sz w:val="22"/>
        </w:rPr>
      </w:pPr>
      <w:r w:rsidRPr="009A148B">
        <w:rPr>
          <w:rFonts w:ascii="Calibri Light" w:hAnsi="Calibri Light" w:cs="Calibri Light"/>
          <w:sz w:val="22"/>
        </w:rPr>
        <w:t>Názov alebo obchodné meno uchádzača:</w:t>
      </w:r>
    </w:p>
    <w:p w14:paraId="2522498F" w14:textId="77777777" w:rsidR="00BD6D4D" w:rsidRPr="009A148B" w:rsidRDefault="00BD6D4D" w:rsidP="00BD6D4D">
      <w:pPr>
        <w:jc w:val="both"/>
        <w:rPr>
          <w:rFonts w:ascii="Calibri Light" w:hAnsi="Calibri Light" w:cs="Calibri Light"/>
          <w:sz w:val="22"/>
          <w:szCs w:val="20"/>
        </w:rPr>
      </w:pPr>
    </w:p>
    <w:p w14:paraId="2F6CAD8B" w14:textId="77777777" w:rsidR="00BD6D4D" w:rsidRPr="009A148B" w:rsidRDefault="00BD6D4D" w:rsidP="00BD6D4D">
      <w:pPr>
        <w:jc w:val="both"/>
        <w:rPr>
          <w:rFonts w:ascii="Calibri Light" w:hAnsi="Calibri Light" w:cs="Calibri Light"/>
          <w:sz w:val="22"/>
          <w:szCs w:val="20"/>
        </w:rPr>
      </w:pPr>
      <w:r w:rsidRPr="009A148B">
        <w:rPr>
          <w:rFonts w:ascii="Calibri Light" w:hAnsi="Calibri Light" w:cs="Calibri Light"/>
          <w:sz w:val="22"/>
          <w:szCs w:val="20"/>
        </w:rPr>
        <w:t>.......................................................................................................................................................</w:t>
      </w:r>
    </w:p>
    <w:p w14:paraId="774A88FB" w14:textId="77777777" w:rsidR="00BD6D4D" w:rsidRPr="009A148B" w:rsidRDefault="00BD6D4D" w:rsidP="00BD6D4D">
      <w:pPr>
        <w:jc w:val="both"/>
        <w:rPr>
          <w:rFonts w:ascii="Calibri Light" w:hAnsi="Calibri Light" w:cs="Calibri Light"/>
          <w:sz w:val="22"/>
          <w:szCs w:val="20"/>
        </w:rPr>
      </w:pPr>
    </w:p>
    <w:p w14:paraId="0175FD13" w14:textId="77777777" w:rsidR="00BD6D4D" w:rsidRPr="009A148B" w:rsidRDefault="00BD6D4D" w:rsidP="00BD6D4D">
      <w:pPr>
        <w:jc w:val="both"/>
        <w:rPr>
          <w:rFonts w:ascii="Calibri Light" w:hAnsi="Calibri Light" w:cs="Calibri Light"/>
          <w:sz w:val="22"/>
          <w:szCs w:val="20"/>
        </w:rPr>
      </w:pPr>
      <w:r w:rsidRPr="009A148B">
        <w:rPr>
          <w:rFonts w:ascii="Calibri Light" w:hAnsi="Calibri Light" w:cs="Calibri Light"/>
          <w:sz w:val="22"/>
          <w:szCs w:val="20"/>
        </w:rPr>
        <w:t>Adresa alebo sídlo uchádzača:</w:t>
      </w:r>
    </w:p>
    <w:p w14:paraId="267A66FE" w14:textId="77777777" w:rsidR="00BD6D4D" w:rsidRPr="009A148B" w:rsidRDefault="00BD6D4D" w:rsidP="00BD6D4D">
      <w:pPr>
        <w:jc w:val="both"/>
        <w:rPr>
          <w:rFonts w:ascii="Calibri Light" w:hAnsi="Calibri Light" w:cs="Calibri Light"/>
          <w:sz w:val="22"/>
          <w:szCs w:val="20"/>
        </w:rPr>
      </w:pPr>
    </w:p>
    <w:p w14:paraId="40CDF4BE" w14:textId="77777777" w:rsidR="00BD6D4D" w:rsidRPr="009A148B" w:rsidRDefault="00BD6D4D" w:rsidP="00BD6D4D">
      <w:pPr>
        <w:jc w:val="both"/>
        <w:rPr>
          <w:rFonts w:ascii="Calibri Light" w:hAnsi="Calibri Light" w:cs="Calibri Light"/>
          <w:sz w:val="22"/>
          <w:szCs w:val="20"/>
        </w:rPr>
      </w:pPr>
      <w:r w:rsidRPr="009A148B">
        <w:rPr>
          <w:rFonts w:ascii="Calibri Light" w:hAnsi="Calibri Light" w:cs="Calibri Light"/>
          <w:sz w:val="22"/>
          <w:szCs w:val="20"/>
        </w:rPr>
        <w:t>.......................................................................................................................................................</w:t>
      </w:r>
    </w:p>
    <w:p w14:paraId="3832F387" w14:textId="77777777" w:rsidR="00BD6D4D" w:rsidRPr="009A148B" w:rsidRDefault="00BD6D4D" w:rsidP="00BD6D4D">
      <w:pPr>
        <w:jc w:val="both"/>
        <w:rPr>
          <w:rFonts w:ascii="Calibri Light" w:hAnsi="Calibri Light" w:cs="Calibri Light"/>
          <w:b/>
          <w:bCs/>
          <w:sz w:val="22"/>
          <w:szCs w:val="20"/>
        </w:rPr>
      </w:pPr>
    </w:p>
    <w:p w14:paraId="15B563C1" w14:textId="77777777" w:rsidR="00BD6D4D" w:rsidRPr="009A148B" w:rsidRDefault="00BD6D4D" w:rsidP="00BD6D4D">
      <w:pPr>
        <w:jc w:val="both"/>
        <w:rPr>
          <w:rFonts w:ascii="Calibri Light" w:hAnsi="Calibri Light" w:cs="Calibri Light"/>
          <w:sz w:val="22"/>
          <w:szCs w:val="20"/>
        </w:rPr>
      </w:pPr>
      <w:r w:rsidRPr="009A148B">
        <w:rPr>
          <w:rFonts w:ascii="Calibri Light" w:hAnsi="Calibri Light" w:cs="Calibri Light"/>
          <w:sz w:val="22"/>
          <w:szCs w:val="20"/>
        </w:rPr>
        <w:t>(ďalej len „uchádzač“)</w:t>
      </w:r>
    </w:p>
    <w:p w14:paraId="6AC09131" w14:textId="77777777" w:rsidR="00BD6D4D" w:rsidRPr="009A148B" w:rsidRDefault="00BD6D4D" w:rsidP="00BD6D4D">
      <w:pPr>
        <w:jc w:val="both"/>
        <w:rPr>
          <w:rFonts w:ascii="Calibri Light" w:hAnsi="Calibri Light" w:cs="Calibri Light"/>
          <w:b/>
          <w:bCs/>
          <w:sz w:val="22"/>
          <w:szCs w:val="20"/>
        </w:rPr>
      </w:pPr>
    </w:p>
    <w:p w14:paraId="788EF9D6" w14:textId="77777777" w:rsidR="00195DC0" w:rsidRPr="009A148B" w:rsidRDefault="00EC00F2" w:rsidP="00EC00F2">
      <w:pPr>
        <w:pStyle w:val="Zkladntext21"/>
        <w:shd w:val="clear" w:color="auto" w:fill="auto"/>
        <w:spacing w:after="0"/>
        <w:ind w:right="140" w:firstLine="0"/>
        <w:jc w:val="both"/>
        <w:rPr>
          <w:rFonts w:ascii="Calibri Light" w:hAnsi="Calibri Light" w:cs="Calibri Light"/>
        </w:rPr>
      </w:pPr>
      <w:r w:rsidRPr="009A148B">
        <w:rPr>
          <w:rFonts w:ascii="Calibri Light" w:hAnsi="Calibri Light" w:cs="Calibri Light"/>
        </w:rPr>
        <w:t>Ja dolupodpísaný uchádzač</w:t>
      </w:r>
      <w:r w:rsidR="00195DC0" w:rsidRPr="009A148B">
        <w:rPr>
          <w:rFonts w:ascii="Calibri Light" w:hAnsi="Calibri Light" w:cs="Calibri Light"/>
        </w:rPr>
        <w:t xml:space="preserve"> týmto čestne vyhlasujem, že na realizácii predmetu zákazky:</w:t>
      </w:r>
    </w:p>
    <w:p w14:paraId="20137C4F" w14:textId="77777777" w:rsidR="00EC00F2" w:rsidRPr="009A148B" w:rsidRDefault="00EC00F2" w:rsidP="00EC00F2">
      <w:pPr>
        <w:pStyle w:val="Zkladntext21"/>
        <w:shd w:val="clear" w:color="auto" w:fill="auto"/>
        <w:spacing w:after="0"/>
        <w:ind w:right="140" w:firstLine="0"/>
        <w:jc w:val="both"/>
        <w:rPr>
          <w:rFonts w:ascii="Calibri Light" w:hAnsi="Calibri Light" w:cs="Calibri Light"/>
        </w:rPr>
      </w:pPr>
    </w:p>
    <w:p w14:paraId="26949607" w14:textId="77777777" w:rsidR="006C54CD" w:rsidRPr="009A148B" w:rsidRDefault="006C54CD" w:rsidP="006C54CD">
      <w:pPr>
        <w:pStyle w:val="Zkladntext21"/>
        <w:widowControl w:val="0"/>
        <w:shd w:val="clear" w:color="auto" w:fill="auto"/>
        <w:tabs>
          <w:tab w:val="left" w:pos="709"/>
        </w:tabs>
        <w:spacing w:before="120" w:after="120"/>
        <w:ind w:firstLine="0"/>
        <w:jc w:val="both"/>
        <w:rPr>
          <w:rFonts w:ascii="Calibri Light" w:hAnsi="Calibri Light" w:cs="Calibri Light"/>
        </w:rPr>
      </w:pPr>
      <w:r w:rsidRPr="009A148B">
        <w:rPr>
          <w:rFonts w:ascii="Calibri Light" w:hAnsi="Calibri Light" w:cs="Calibri Light"/>
        </w:rPr>
        <w:fldChar w:fldCharType="begin">
          <w:ffData>
            <w:name w:val=""/>
            <w:enabled/>
            <w:calcOnExit w:val="0"/>
            <w:checkBox>
              <w:sizeAuto/>
              <w:default w:val="0"/>
            </w:checkBox>
          </w:ffData>
        </w:fldChar>
      </w:r>
      <w:r w:rsidRPr="009A148B">
        <w:rPr>
          <w:rFonts w:ascii="Calibri Light" w:hAnsi="Calibri Light" w:cs="Calibri Light"/>
        </w:rPr>
        <w:instrText xml:space="preserve"> FORMCHECKBOX </w:instrText>
      </w:r>
      <w:r w:rsidR="00071745" w:rsidRPr="009A148B">
        <w:rPr>
          <w:rFonts w:ascii="Calibri Light" w:hAnsi="Calibri Light" w:cs="Calibri Light"/>
        </w:rPr>
      </w:r>
      <w:r w:rsidR="00071745" w:rsidRPr="009A148B">
        <w:rPr>
          <w:rFonts w:ascii="Calibri Light" w:hAnsi="Calibri Light" w:cs="Calibri Light"/>
        </w:rPr>
        <w:fldChar w:fldCharType="separate"/>
      </w:r>
      <w:r w:rsidRPr="009A148B">
        <w:rPr>
          <w:rFonts w:ascii="Calibri Light" w:hAnsi="Calibri Light" w:cs="Calibri Light"/>
        </w:rPr>
        <w:fldChar w:fldCharType="end"/>
      </w:r>
      <w:r w:rsidRPr="009A148B">
        <w:rPr>
          <w:rFonts w:ascii="Calibri Light" w:hAnsi="Calibri Light" w:cs="Calibri Light"/>
        </w:rPr>
        <w:tab/>
        <w:t>sa nebudú podieľať subdodávatelia a celý predmet uskutočníme vlastnými kapacitami.</w:t>
      </w:r>
    </w:p>
    <w:p w14:paraId="2D4C4E48" w14:textId="77777777" w:rsidR="006C54CD" w:rsidRPr="009A148B" w:rsidRDefault="006C54CD" w:rsidP="006C54CD">
      <w:pPr>
        <w:pStyle w:val="Zkladntext21"/>
        <w:widowControl w:val="0"/>
        <w:shd w:val="clear" w:color="auto" w:fill="auto"/>
        <w:tabs>
          <w:tab w:val="left" w:pos="709"/>
        </w:tabs>
        <w:spacing w:before="120" w:after="120"/>
        <w:ind w:firstLine="0"/>
        <w:jc w:val="both"/>
        <w:rPr>
          <w:rFonts w:ascii="Calibri Light" w:hAnsi="Calibri Light" w:cs="Calibri Light"/>
        </w:rPr>
      </w:pPr>
    </w:p>
    <w:p w14:paraId="6363DB6C" w14:textId="77777777" w:rsidR="006C54CD" w:rsidRPr="009A148B" w:rsidRDefault="006C54CD" w:rsidP="006C54CD">
      <w:pPr>
        <w:pStyle w:val="Zkladntext21"/>
        <w:widowControl w:val="0"/>
        <w:shd w:val="clear" w:color="auto" w:fill="auto"/>
        <w:tabs>
          <w:tab w:val="left" w:pos="709"/>
        </w:tabs>
        <w:spacing w:before="120" w:after="120"/>
        <w:ind w:firstLine="0"/>
        <w:jc w:val="both"/>
        <w:rPr>
          <w:rFonts w:ascii="Calibri Light" w:hAnsi="Calibri Light" w:cs="Calibri Light"/>
        </w:rPr>
      </w:pPr>
      <w:r w:rsidRPr="009A148B">
        <w:rPr>
          <w:rFonts w:ascii="Calibri Light" w:hAnsi="Calibri Light" w:cs="Calibri Light"/>
        </w:rPr>
        <w:fldChar w:fldCharType="begin">
          <w:ffData>
            <w:name w:val=""/>
            <w:enabled/>
            <w:calcOnExit w:val="0"/>
            <w:checkBox>
              <w:sizeAuto/>
              <w:default w:val="0"/>
            </w:checkBox>
          </w:ffData>
        </w:fldChar>
      </w:r>
      <w:r w:rsidRPr="009A148B">
        <w:rPr>
          <w:rFonts w:ascii="Calibri Light" w:hAnsi="Calibri Light" w:cs="Calibri Light"/>
        </w:rPr>
        <w:instrText xml:space="preserve"> FORMCHECKBOX </w:instrText>
      </w:r>
      <w:r w:rsidR="00071745" w:rsidRPr="009A148B">
        <w:rPr>
          <w:rFonts w:ascii="Calibri Light" w:hAnsi="Calibri Light" w:cs="Calibri Light"/>
        </w:rPr>
      </w:r>
      <w:r w:rsidR="00071745" w:rsidRPr="009A148B">
        <w:rPr>
          <w:rFonts w:ascii="Calibri Light" w:hAnsi="Calibri Light" w:cs="Calibri Light"/>
        </w:rPr>
        <w:fldChar w:fldCharType="separate"/>
      </w:r>
      <w:r w:rsidRPr="009A148B">
        <w:rPr>
          <w:rFonts w:ascii="Calibri Light" w:hAnsi="Calibri Light" w:cs="Calibri Light"/>
        </w:rPr>
        <w:fldChar w:fldCharType="end"/>
      </w:r>
      <w:r w:rsidRPr="009A148B">
        <w:rPr>
          <w:rFonts w:ascii="Calibri Light" w:hAnsi="Calibri Light" w:cs="Calibri Light"/>
        </w:rPr>
        <w:tab/>
        <w:t>sa budú podieľať nasledovní subdodávatelia:</w:t>
      </w:r>
    </w:p>
    <w:p w14:paraId="08E5B214" w14:textId="77777777" w:rsidR="003C6C2F" w:rsidRPr="009A148B" w:rsidRDefault="003C6C2F" w:rsidP="006C54CD">
      <w:pPr>
        <w:pStyle w:val="Zkladntext21"/>
        <w:widowControl w:val="0"/>
        <w:shd w:val="clear" w:color="auto" w:fill="auto"/>
        <w:tabs>
          <w:tab w:val="left" w:pos="290"/>
          <w:tab w:val="left" w:pos="709"/>
        </w:tabs>
        <w:spacing w:after="153" w:line="200" w:lineRule="exact"/>
        <w:ind w:firstLine="0"/>
        <w:jc w:val="both"/>
        <w:rPr>
          <w:rFonts w:ascii="Calibri Light" w:hAnsi="Calibri Light" w:cs="Calibri Light"/>
        </w:rPr>
      </w:pPr>
    </w:p>
    <w:p w14:paraId="6EED55B2" w14:textId="77777777" w:rsidR="00EC00F2" w:rsidRPr="009A148B" w:rsidRDefault="00EC00F2" w:rsidP="00195DC0">
      <w:pPr>
        <w:pStyle w:val="Zkladntext21"/>
        <w:widowControl w:val="0"/>
        <w:shd w:val="clear" w:color="auto" w:fill="auto"/>
        <w:tabs>
          <w:tab w:val="left" w:pos="1987"/>
        </w:tabs>
        <w:spacing w:after="0" w:line="200" w:lineRule="exact"/>
        <w:ind w:firstLine="0"/>
        <w:jc w:val="both"/>
        <w:rPr>
          <w:rFonts w:ascii="Calibri Light" w:hAnsi="Calibri Light" w:cs="Calibri Light"/>
        </w:rPr>
      </w:pPr>
    </w:p>
    <w:tbl>
      <w:tblPr>
        <w:tblW w:w="906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56"/>
        <w:gridCol w:w="2649"/>
        <w:gridCol w:w="1402"/>
        <w:gridCol w:w="1090"/>
        <w:gridCol w:w="1953"/>
        <w:gridCol w:w="1210"/>
      </w:tblGrid>
      <w:tr w:rsidR="00EC00F2" w:rsidRPr="00265D6A" w14:paraId="7045EC38" w14:textId="77777777" w:rsidTr="00EC00F2">
        <w:trPr>
          <w:trHeight w:val="502"/>
          <w:jc w:val="center"/>
        </w:trPr>
        <w:tc>
          <w:tcPr>
            <w:tcW w:w="831" w:type="dxa"/>
            <w:shd w:val="clear" w:color="auto" w:fill="F3F3F3"/>
            <w:vAlign w:val="center"/>
          </w:tcPr>
          <w:p w14:paraId="21FD82DB" w14:textId="77777777" w:rsidR="00EC00F2" w:rsidRPr="009A148B" w:rsidRDefault="00EC00F2" w:rsidP="00EC00F2">
            <w:pPr>
              <w:pStyle w:val="Zarkazkladnhotextu"/>
              <w:ind w:left="0" w:firstLine="0"/>
              <w:jc w:val="center"/>
              <w:rPr>
                <w:rFonts w:ascii="Calibri Light" w:hAnsi="Calibri Light" w:cs="Calibri Light"/>
                <w:sz w:val="22"/>
                <w:szCs w:val="20"/>
              </w:rPr>
            </w:pPr>
            <w:r w:rsidRPr="009A148B">
              <w:rPr>
                <w:rFonts w:ascii="Calibri Light" w:hAnsi="Calibri Light" w:cs="Calibri Light"/>
                <w:sz w:val="22"/>
                <w:szCs w:val="20"/>
              </w:rPr>
              <w:t>P. č.</w:t>
            </w:r>
          </w:p>
        </w:tc>
        <w:tc>
          <w:tcPr>
            <w:tcW w:w="2850" w:type="dxa"/>
            <w:shd w:val="clear" w:color="auto" w:fill="F3F3F3"/>
            <w:vAlign w:val="center"/>
          </w:tcPr>
          <w:p w14:paraId="1591C256" w14:textId="77777777" w:rsidR="00EC00F2" w:rsidRPr="009A148B" w:rsidRDefault="00EC00F2" w:rsidP="000E4DE6">
            <w:pPr>
              <w:pStyle w:val="Zarkazkladnhotextu"/>
              <w:ind w:left="0" w:firstLine="0"/>
              <w:jc w:val="center"/>
              <w:rPr>
                <w:rFonts w:ascii="Calibri Light" w:hAnsi="Calibri Light" w:cs="Calibri Light"/>
                <w:sz w:val="22"/>
                <w:szCs w:val="20"/>
              </w:rPr>
            </w:pPr>
            <w:r w:rsidRPr="009A148B">
              <w:rPr>
                <w:rFonts w:ascii="Calibri Light" w:hAnsi="Calibri Light" w:cs="Calibri Light"/>
                <w:sz w:val="22"/>
                <w:szCs w:val="20"/>
              </w:rPr>
              <w:t xml:space="preserve">Obchodné meno a sídlo subdodávateľa </w:t>
            </w:r>
          </w:p>
        </w:tc>
        <w:tc>
          <w:tcPr>
            <w:tcW w:w="1559" w:type="dxa"/>
            <w:shd w:val="clear" w:color="auto" w:fill="F3F3F3"/>
            <w:vAlign w:val="center"/>
          </w:tcPr>
          <w:p w14:paraId="13D90841" w14:textId="77777777" w:rsidR="00EC00F2" w:rsidRPr="009A148B" w:rsidRDefault="00EC00F2" w:rsidP="00EC00F2">
            <w:pPr>
              <w:pStyle w:val="Zarkazkladnhotextu"/>
              <w:ind w:left="0" w:firstLine="0"/>
              <w:jc w:val="center"/>
              <w:rPr>
                <w:rFonts w:ascii="Calibri Light" w:hAnsi="Calibri Light" w:cs="Calibri Light"/>
                <w:sz w:val="22"/>
                <w:szCs w:val="20"/>
              </w:rPr>
            </w:pPr>
            <w:r w:rsidRPr="009A148B">
              <w:rPr>
                <w:rFonts w:ascii="Calibri Light" w:hAnsi="Calibri Light" w:cs="Calibri Light"/>
                <w:sz w:val="22"/>
                <w:szCs w:val="20"/>
              </w:rPr>
              <w:t>IČO</w:t>
            </w:r>
          </w:p>
        </w:tc>
        <w:tc>
          <w:tcPr>
            <w:tcW w:w="1134" w:type="dxa"/>
            <w:shd w:val="clear" w:color="auto" w:fill="F3F3F3"/>
            <w:vAlign w:val="center"/>
          </w:tcPr>
          <w:p w14:paraId="081E6322" w14:textId="77777777" w:rsidR="00EC00F2" w:rsidRPr="009A148B" w:rsidRDefault="00EC00F2" w:rsidP="00EC00F2">
            <w:pPr>
              <w:pStyle w:val="Zarkazkladnhotextu"/>
              <w:ind w:left="0" w:firstLine="0"/>
              <w:jc w:val="center"/>
              <w:rPr>
                <w:rFonts w:ascii="Calibri Light" w:hAnsi="Calibri Light" w:cs="Calibri Light"/>
                <w:sz w:val="22"/>
                <w:szCs w:val="20"/>
              </w:rPr>
            </w:pPr>
            <w:r w:rsidRPr="009A148B">
              <w:rPr>
                <w:rFonts w:ascii="Calibri Light" w:hAnsi="Calibri Light" w:cs="Calibri Light"/>
                <w:sz w:val="22"/>
                <w:szCs w:val="20"/>
              </w:rPr>
              <w:t>Podiel na zákazke v %</w:t>
            </w:r>
          </w:p>
        </w:tc>
        <w:tc>
          <w:tcPr>
            <w:tcW w:w="2038" w:type="dxa"/>
            <w:shd w:val="clear" w:color="auto" w:fill="F3F3F3"/>
            <w:vAlign w:val="center"/>
          </w:tcPr>
          <w:p w14:paraId="10CDC7B3" w14:textId="77777777" w:rsidR="00EC00F2" w:rsidRPr="009A148B" w:rsidRDefault="00EC00F2" w:rsidP="00EC00F2">
            <w:pPr>
              <w:pStyle w:val="Zarkazkladnhotextu"/>
              <w:ind w:left="0" w:firstLine="0"/>
              <w:jc w:val="center"/>
              <w:rPr>
                <w:rFonts w:ascii="Calibri Light" w:hAnsi="Calibri Light" w:cs="Calibri Light"/>
                <w:sz w:val="22"/>
                <w:szCs w:val="20"/>
              </w:rPr>
            </w:pPr>
            <w:r w:rsidRPr="009A148B">
              <w:rPr>
                <w:rFonts w:ascii="Calibri Light" w:hAnsi="Calibri Light" w:cs="Calibri Light"/>
                <w:sz w:val="22"/>
                <w:szCs w:val="20"/>
              </w:rPr>
              <w:t>Údaje o osobe oprávnenej konať za subdodávateľa</w:t>
            </w:r>
          </w:p>
        </w:tc>
        <w:tc>
          <w:tcPr>
            <w:tcW w:w="648" w:type="dxa"/>
            <w:shd w:val="clear" w:color="auto" w:fill="F3F3F3"/>
            <w:vAlign w:val="center"/>
          </w:tcPr>
          <w:p w14:paraId="4172E848" w14:textId="77777777" w:rsidR="00EC00F2" w:rsidRPr="009A148B" w:rsidRDefault="00EC00F2" w:rsidP="00EC00F2">
            <w:pPr>
              <w:pStyle w:val="Zarkazkladnhotextu"/>
              <w:ind w:left="0" w:firstLine="0"/>
              <w:jc w:val="center"/>
              <w:rPr>
                <w:rFonts w:ascii="Calibri Light" w:hAnsi="Calibri Light" w:cs="Calibri Light"/>
                <w:sz w:val="22"/>
                <w:szCs w:val="20"/>
              </w:rPr>
            </w:pPr>
            <w:r w:rsidRPr="009A148B">
              <w:rPr>
                <w:rFonts w:ascii="Calibri Light" w:hAnsi="Calibri Light" w:cs="Calibri Light"/>
                <w:sz w:val="22"/>
                <w:szCs w:val="20"/>
              </w:rPr>
              <w:t>Predmet subdodávok</w:t>
            </w:r>
          </w:p>
        </w:tc>
      </w:tr>
      <w:tr w:rsidR="00EC00F2" w:rsidRPr="00265D6A" w14:paraId="23958400" w14:textId="77777777" w:rsidTr="009A148B">
        <w:trPr>
          <w:trHeight w:val="502"/>
          <w:jc w:val="center"/>
        </w:trPr>
        <w:tc>
          <w:tcPr>
            <w:tcW w:w="831" w:type="dxa"/>
          </w:tcPr>
          <w:p w14:paraId="458406EC" w14:textId="77777777" w:rsidR="00EC00F2" w:rsidRPr="009A148B" w:rsidRDefault="00EC00F2" w:rsidP="000E4DE6">
            <w:pPr>
              <w:jc w:val="both"/>
              <w:rPr>
                <w:rFonts w:ascii="Calibri Light" w:hAnsi="Calibri Light" w:cs="Calibri Light"/>
                <w:sz w:val="22"/>
                <w:szCs w:val="20"/>
              </w:rPr>
            </w:pPr>
          </w:p>
        </w:tc>
        <w:tc>
          <w:tcPr>
            <w:tcW w:w="2850" w:type="dxa"/>
            <w:vAlign w:val="center"/>
          </w:tcPr>
          <w:p w14:paraId="750A58D5" w14:textId="77777777" w:rsidR="00EC00F2" w:rsidRPr="009A148B" w:rsidRDefault="00EC00F2" w:rsidP="000E4DE6">
            <w:pPr>
              <w:jc w:val="both"/>
              <w:rPr>
                <w:rFonts w:ascii="Calibri Light" w:hAnsi="Calibri Light" w:cs="Calibri Light"/>
                <w:sz w:val="22"/>
                <w:szCs w:val="20"/>
              </w:rPr>
            </w:pPr>
          </w:p>
        </w:tc>
        <w:tc>
          <w:tcPr>
            <w:tcW w:w="1559" w:type="dxa"/>
            <w:shd w:val="clear" w:color="auto" w:fill="FFFFFF"/>
            <w:vAlign w:val="center"/>
          </w:tcPr>
          <w:p w14:paraId="28FEE010" w14:textId="77777777" w:rsidR="00EC00F2" w:rsidRPr="009A148B" w:rsidRDefault="00EC00F2" w:rsidP="00EC00F2">
            <w:pPr>
              <w:jc w:val="both"/>
              <w:rPr>
                <w:rFonts w:ascii="Calibri Light" w:hAnsi="Calibri Light" w:cs="Calibri Light"/>
                <w:sz w:val="22"/>
                <w:szCs w:val="20"/>
              </w:rPr>
            </w:pPr>
          </w:p>
        </w:tc>
        <w:tc>
          <w:tcPr>
            <w:tcW w:w="1134" w:type="dxa"/>
            <w:shd w:val="clear" w:color="auto" w:fill="FFFFFF"/>
          </w:tcPr>
          <w:p w14:paraId="54E682E1" w14:textId="77777777" w:rsidR="00EC00F2" w:rsidRPr="009A148B" w:rsidRDefault="00EC00F2" w:rsidP="00EC00F2">
            <w:pPr>
              <w:jc w:val="both"/>
              <w:rPr>
                <w:rFonts w:ascii="Calibri Light" w:hAnsi="Calibri Light" w:cs="Calibri Light"/>
                <w:sz w:val="22"/>
                <w:szCs w:val="20"/>
              </w:rPr>
            </w:pPr>
          </w:p>
        </w:tc>
        <w:tc>
          <w:tcPr>
            <w:tcW w:w="2038" w:type="dxa"/>
            <w:shd w:val="clear" w:color="auto" w:fill="FFFFFF"/>
          </w:tcPr>
          <w:p w14:paraId="2A37CD01" w14:textId="77777777" w:rsidR="00EC00F2" w:rsidRPr="009A148B" w:rsidRDefault="00EC00F2" w:rsidP="00EC00F2">
            <w:pPr>
              <w:jc w:val="both"/>
              <w:rPr>
                <w:rFonts w:ascii="Calibri Light" w:hAnsi="Calibri Light" w:cs="Calibri Light"/>
                <w:sz w:val="22"/>
                <w:szCs w:val="20"/>
              </w:rPr>
            </w:pPr>
          </w:p>
        </w:tc>
        <w:tc>
          <w:tcPr>
            <w:tcW w:w="648" w:type="dxa"/>
            <w:shd w:val="clear" w:color="auto" w:fill="FFFFFF"/>
          </w:tcPr>
          <w:p w14:paraId="39C05BFB" w14:textId="77777777" w:rsidR="00EC00F2" w:rsidRPr="009A148B" w:rsidRDefault="00EC00F2" w:rsidP="00EC00F2">
            <w:pPr>
              <w:jc w:val="both"/>
              <w:rPr>
                <w:rFonts w:ascii="Calibri Light" w:hAnsi="Calibri Light" w:cs="Calibri Light"/>
                <w:sz w:val="22"/>
                <w:szCs w:val="20"/>
              </w:rPr>
            </w:pPr>
          </w:p>
        </w:tc>
      </w:tr>
      <w:tr w:rsidR="00EC00F2" w:rsidRPr="00265D6A" w14:paraId="77EBA8D8" w14:textId="77777777" w:rsidTr="009A148B">
        <w:trPr>
          <w:trHeight w:val="502"/>
          <w:jc w:val="center"/>
        </w:trPr>
        <w:tc>
          <w:tcPr>
            <w:tcW w:w="831" w:type="dxa"/>
          </w:tcPr>
          <w:p w14:paraId="39F5C958" w14:textId="77777777" w:rsidR="00EC00F2" w:rsidRPr="009A148B" w:rsidRDefault="00EC00F2" w:rsidP="000E4DE6">
            <w:pPr>
              <w:jc w:val="both"/>
              <w:rPr>
                <w:rFonts w:ascii="Calibri Light" w:hAnsi="Calibri Light" w:cs="Calibri Light"/>
                <w:sz w:val="22"/>
                <w:szCs w:val="20"/>
              </w:rPr>
            </w:pPr>
          </w:p>
        </w:tc>
        <w:tc>
          <w:tcPr>
            <w:tcW w:w="2850" w:type="dxa"/>
            <w:vAlign w:val="center"/>
          </w:tcPr>
          <w:p w14:paraId="253A0A8A" w14:textId="77777777" w:rsidR="00EC00F2" w:rsidRPr="009A148B" w:rsidRDefault="00EC00F2" w:rsidP="000E4DE6">
            <w:pPr>
              <w:jc w:val="both"/>
              <w:rPr>
                <w:rFonts w:ascii="Calibri Light" w:hAnsi="Calibri Light" w:cs="Calibri Light"/>
                <w:sz w:val="22"/>
                <w:szCs w:val="20"/>
              </w:rPr>
            </w:pPr>
          </w:p>
        </w:tc>
        <w:tc>
          <w:tcPr>
            <w:tcW w:w="1559" w:type="dxa"/>
            <w:shd w:val="clear" w:color="auto" w:fill="FFFFFF"/>
            <w:vAlign w:val="center"/>
          </w:tcPr>
          <w:p w14:paraId="3EB3143E" w14:textId="77777777" w:rsidR="00EC00F2" w:rsidRPr="009A148B" w:rsidRDefault="00EC00F2" w:rsidP="000E4DE6">
            <w:pPr>
              <w:pStyle w:val="Zarkazkladnhotextu"/>
              <w:ind w:left="0" w:firstLine="0"/>
              <w:jc w:val="right"/>
              <w:rPr>
                <w:rFonts w:ascii="Calibri Light" w:hAnsi="Calibri Light" w:cs="Calibri Light"/>
                <w:bCs/>
                <w:sz w:val="22"/>
                <w:szCs w:val="20"/>
              </w:rPr>
            </w:pPr>
          </w:p>
        </w:tc>
        <w:tc>
          <w:tcPr>
            <w:tcW w:w="1134" w:type="dxa"/>
            <w:shd w:val="clear" w:color="auto" w:fill="FFFFFF"/>
          </w:tcPr>
          <w:p w14:paraId="771C6CA1" w14:textId="77777777" w:rsidR="00EC00F2" w:rsidRPr="009A148B" w:rsidRDefault="00EC00F2" w:rsidP="000E4DE6">
            <w:pPr>
              <w:pStyle w:val="Zarkazkladnhotextu"/>
              <w:ind w:left="0" w:firstLine="0"/>
              <w:jc w:val="right"/>
              <w:rPr>
                <w:rFonts w:ascii="Calibri Light" w:hAnsi="Calibri Light" w:cs="Calibri Light"/>
                <w:bCs/>
                <w:sz w:val="22"/>
                <w:szCs w:val="20"/>
              </w:rPr>
            </w:pPr>
          </w:p>
        </w:tc>
        <w:tc>
          <w:tcPr>
            <w:tcW w:w="2038" w:type="dxa"/>
            <w:shd w:val="clear" w:color="auto" w:fill="FFFFFF"/>
          </w:tcPr>
          <w:p w14:paraId="18806217" w14:textId="77777777" w:rsidR="00EC00F2" w:rsidRPr="009A148B" w:rsidRDefault="00EC00F2" w:rsidP="000E4DE6">
            <w:pPr>
              <w:pStyle w:val="Zarkazkladnhotextu"/>
              <w:ind w:left="0" w:firstLine="0"/>
              <w:jc w:val="right"/>
              <w:rPr>
                <w:rFonts w:ascii="Calibri Light" w:hAnsi="Calibri Light" w:cs="Calibri Light"/>
                <w:bCs/>
                <w:sz w:val="22"/>
                <w:szCs w:val="20"/>
              </w:rPr>
            </w:pPr>
          </w:p>
        </w:tc>
        <w:tc>
          <w:tcPr>
            <w:tcW w:w="648" w:type="dxa"/>
            <w:shd w:val="clear" w:color="auto" w:fill="FFFFFF"/>
          </w:tcPr>
          <w:p w14:paraId="103FBABD" w14:textId="77777777" w:rsidR="00EC00F2" w:rsidRPr="009A148B" w:rsidRDefault="00EC00F2" w:rsidP="000E4DE6">
            <w:pPr>
              <w:pStyle w:val="Zarkazkladnhotextu"/>
              <w:ind w:left="0" w:firstLine="0"/>
              <w:jc w:val="right"/>
              <w:rPr>
                <w:rFonts w:ascii="Calibri Light" w:hAnsi="Calibri Light" w:cs="Calibri Light"/>
                <w:bCs/>
                <w:sz w:val="22"/>
                <w:szCs w:val="20"/>
              </w:rPr>
            </w:pPr>
          </w:p>
        </w:tc>
      </w:tr>
      <w:tr w:rsidR="00EC00F2" w:rsidRPr="00265D6A" w14:paraId="3BC45A09" w14:textId="77777777" w:rsidTr="009A148B">
        <w:trPr>
          <w:trHeight w:val="502"/>
          <w:jc w:val="center"/>
        </w:trPr>
        <w:tc>
          <w:tcPr>
            <w:tcW w:w="831" w:type="dxa"/>
          </w:tcPr>
          <w:p w14:paraId="26B94B8D" w14:textId="77777777" w:rsidR="00EC00F2" w:rsidRPr="009A148B" w:rsidRDefault="00EC00F2" w:rsidP="000E4DE6">
            <w:pPr>
              <w:jc w:val="both"/>
              <w:rPr>
                <w:rFonts w:ascii="Calibri Light" w:hAnsi="Calibri Light" w:cs="Calibri Light"/>
                <w:sz w:val="22"/>
                <w:szCs w:val="20"/>
              </w:rPr>
            </w:pPr>
          </w:p>
        </w:tc>
        <w:tc>
          <w:tcPr>
            <w:tcW w:w="2850" w:type="dxa"/>
            <w:vAlign w:val="center"/>
          </w:tcPr>
          <w:p w14:paraId="2D94150C" w14:textId="77777777" w:rsidR="00EC00F2" w:rsidRPr="009A148B" w:rsidRDefault="00EC00F2" w:rsidP="000E4DE6">
            <w:pPr>
              <w:jc w:val="both"/>
              <w:rPr>
                <w:rFonts w:ascii="Calibri Light" w:hAnsi="Calibri Light" w:cs="Calibri Light"/>
                <w:sz w:val="22"/>
                <w:szCs w:val="20"/>
              </w:rPr>
            </w:pPr>
          </w:p>
        </w:tc>
        <w:tc>
          <w:tcPr>
            <w:tcW w:w="1559" w:type="dxa"/>
            <w:shd w:val="clear" w:color="auto" w:fill="FFFFFF"/>
            <w:vAlign w:val="center"/>
          </w:tcPr>
          <w:p w14:paraId="24F84960" w14:textId="77777777" w:rsidR="00EC00F2" w:rsidRPr="009A148B" w:rsidRDefault="00EC00F2" w:rsidP="000E4DE6">
            <w:pPr>
              <w:pStyle w:val="Zarkazkladnhotextu"/>
              <w:ind w:left="0" w:firstLine="0"/>
              <w:jc w:val="right"/>
              <w:rPr>
                <w:rFonts w:ascii="Calibri Light" w:hAnsi="Calibri Light" w:cs="Calibri Light"/>
                <w:bCs/>
                <w:sz w:val="22"/>
                <w:szCs w:val="20"/>
              </w:rPr>
            </w:pPr>
          </w:p>
        </w:tc>
        <w:tc>
          <w:tcPr>
            <w:tcW w:w="1134" w:type="dxa"/>
            <w:shd w:val="clear" w:color="auto" w:fill="FFFFFF"/>
          </w:tcPr>
          <w:p w14:paraId="64239D72" w14:textId="77777777" w:rsidR="00EC00F2" w:rsidRPr="009A148B" w:rsidRDefault="00EC00F2" w:rsidP="000E4DE6">
            <w:pPr>
              <w:pStyle w:val="Zarkazkladnhotextu"/>
              <w:ind w:left="0" w:firstLine="0"/>
              <w:jc w:val="right"/>
              <w:rPr>
                <w:rFonts w:ascii="Calibri Light" w:hAnsi="Calibri Light" w:cs="Calibri Light"/>
                <w:bCs/>
                <w:sz w:val="22"/>
                <w:szCs w:val="20"/>
              </w:rPr>
            </w:pPr>
          </w:p>
        </w:tc>
        <w:tc>
          <w:tcPr>
            <w:tcW w:w="2038" w:type="dxa"/>
            <w:shd w:val="clear" w:color="auto" w:fill="FFFFFF"/>
          </w:tcPr>
          <w:p w14:paraId="455C19BF" w14:textId="77777777" w:rsidR="00EC00F2" w:rsidRPr="009A148B" w:rsidRDefault="00EC00F2" w:rsidP="000E4DE6">
            <w:pPr>
              <w:pStyle w:val="Zarkazkladnhotextu"/>
              <w:ind w:left="0" w:firstLine="0"/>
              <w:jc w:val="right"/>
              <w:rPr>
                <w:rFonts w:ascii="Calibri Light" w:hAnsi="Calibri Light" w:cs="Calibri Light"/>
                <w:bCs/>
                <w:sz w:val="22"/>
                <w:szCs w:val="20"/>
              </w:rPr>
            </w:pPr>
          </w:p>
        </w:tc>
        <w:tc>
          <w:tcPr>
            <w:tcW w:w="648" w:type="dxa"/>
            <w:shd w:val="clear" w:color="auto" w:fill="FFFFFF"/>
          </w:tcPr>
          <w:p w14:paraId="79548D79" w14:textId="77777777" w:rsidR="00EC00F2" w:rsidRPr="009A148B" w:rsidRDefault="00EC00F2" w:rsidP="000E4DE6">
            <w:pPr>
              <w:pStyle w:val="Zarkazkladnhotextu"/>
              <w:ind w:left="0" w:firstLine="0"/>
              <w:jc w:val="right"/>
              <w:rPr>
                <w:rFonts w:ascii="Calibri Light" w:hAnsi="Calibri Light" w:cs="Calibri Light"/>
                <w:bCs/>
                <w:sz w:val="22"/>
                <w:szCs w:val="20"/>
              </w:rPr>
            </w:pPr>
          </w:p>
        </w:tc>
      </w:tr>
    </w:tbl>
    <w:p w14:paraId="76BEE781" w14:textId="77777777" w:rsidR="00EC00F2" w:rsidRPr="009A148B" w:rsidRDefault="00EC00F2" w:rsidP="00195DC0">
      <w:pPr>
        <w:pStyle w:val="Zkladntext21"/>
        <w:widowControl w:val="0"/>
        <w:shd w:val="clear" w:color="auto" w:fill="auto"/>
        <w:tabs>
          <w:tab w:val="left" w:pos="1987"/>
        </w:tabs>
        <w:spacing w:after="0" w:line="200" w:lineRule="exact"/>
        <w:ind w:firstLine="0"/>
        <w:jc w:val="both"/>
        <w:rPr>
          <w:rFonts w:ascii="Calibri Light" w:hAnsi="Calibri Light" w:cs="Calibri Light"/>
        </w:rPr>
      </w:pPr>
    </w:p>
    <w:p w14:paraId="14C430B5" w14:textId="77777777" w:rsidR="00EC00F2" w:rsidRPr="009A148B" w:rsidRDefault="00EC00F2" w:rsidP="00195DC0">
      <w:pPr>
        <w:pStyle w:val="Zkladntext21"/>
        <w:widowControl w:val="0"/>
        <w:shd w:val="clear" w:color="auto" w:fill="auto"/>
        <w:tabs>
          <w:tab w:val="left" w:pos="1987"/>
        </w:tabs>
        <w:spacing w:after="0" w:line="200" w:lineRule="exact"/>
        <w:ind w:firstLine="0"/>
        <w:jc w:val="both"/>
        <w:rPr>
          <w:rFonts w:ascii="Calibri Light" w:hAnsi="Calibri Light" w:cs="Calibri Light"/>
        </w:rPr>
      </w:pPr>
    </w:p>
    <w:p w14:paraId="458D5882" w14:textId="77777777" w:rsidR="00BD6D4D" w:rsidRPr="009A148B" w:rsidRDefault="00195DC0" w:rsidP="00195DC0">
      <w:pPr>
        <w:pStyle w:val="Zkladntext110"/>
        <w:shd w:val="clear" w:color="auto" w:fill="auto"/>
        <w:spacing w:before="320" w:after="384" w:line="230" w:lineRule="exact"/>
        <w:ind w:right="140"/>
        <w:jc w:val="both"/>
        <w:rPr>
          <w:rFonts w:ascii="Calibri Light" w:hAnsi="Calibri Light" w:cs="Calibri Light"/>
          <w:b/>
          <w:bCs/>
          <w:i w:val="0"/>
          <w:sz w:val="22"/>
          <w:szCs w:val="22"/>
        </w:rPr>
      </w:pPr>
      <w:r w:rsidRPr="009A148B">
        <w:rPr>
          <w:rFonts w:ascii="Calibri Light" w:hAnsi="Calibri Light" w:cs="Calibri Light"/>
          <w:i w:val="0"/>
          <w:sz w:val="22"/>
          <w:szCs w:val="22"/>
        </w:rPr>
        <w:t xml:space="preserve">Upozornenie: Navrhovaný subdodávateľ musí spĺňať podmienky účasti týkajúce sa osobného postavenia a nemôžu existovať u neho dôvody na vylúčenie podľa § 40 ods. 6 písm. a) až h) a ods. 7 </w:t>
      </w:r>
      <w:r w:rsidR="00EC00F2" w:rsidRPr="009A148B">
        <w:rPr>
          <w:rFonts w:ascii="Calibri Light" w:hAnsi="Calibri Light" w:cs="Calibri Light"/>
          <w:i w:val="0"/>
          <w:sz w:val="22"/>
          <w:szCs w:val="22"/>
        </w:rPr>
        <w:t>ZVO</w:t>
      </w:r>
      <w:r w:rsidRPr="009A148B">
        <w:rPr>
          <w:rFonts w:ascii="Calibri Light" w:hAnsi="Calibri Light" w:cs="Calibri Light"/>
          <w:i w:val="0"/>
          <w:sz w:val="22"/>
          <w:szCs w:val="22"/>
        </w:rPr>
        <w:t xml:space="preserve"> (oprávnenie dodávať tovar, uskutočňovať stavebné práce alebo poskytovať službu preukazuje subdodávateľ vo vzťahu k tej časti predmetu zákazky, ktorý má plniť).</w:t>
      </w:r>
    </w:p>
    <w:p w14:paraId="5A895B60" w14:textId="77777777" w:rsidR="00BD6D4D" w:rsidRPr="009A148B" w:rsidRDefault="00BD6D4D" w:rsidP="00BD6D4D">
      <w:pPr>
        <w:tabs>
          <w:tab w:val="left" w:pos="1440"/>
          <w:tab w:val="right" w:pos="9000"/>
        </w:tabs>
        <w:spacing w:before="120" w:line="80" w:lineRule="atLeast"/>
        <w:rPr>
          <w:rFonts w:ascii="Calibri Light" w:hAnsi="Calibri Light" w:cs="Calibri Light"/>
          <w:b/>
          <w:bCs/>
          <w:sz w:val="22"/>
          <w:szCs w:val="20"/>
        </w:rPr>
      </w:pPr>
    </w:p>
    <w:p w14:paraId="62835E25" w14:textId="77777777" w:rsidR="00BD6D4D" w:rsidRPr="009A148B" w:rsidRDefault="00BD6D4D" w:rsidP="00BD6D4D">
      <w:pPr>
        <w:tabs>
          <w:tab w:val="left" w:pos="1440"/>
        </w:tabs>
        <w:rPr>
          <w:rFonts w:ascii="Calibri Light" w:hAnsi="Calibri Light" w:cs="Calibri Light"/>
          <w:sz w:val="22"/>
          <w:szCs w:val="20"/>
        </w:rPr>
      </w:pPr>
      <w:r w:rsidRPr="009A148B">
        <w:rPr>
          <w:rFonts w:ascii="Calibri Light" w:hAnsi="Calibri Light" w:cs="Calibri Light"/>
          <w:sz w:val="22"/>
          <w:szCs w:val="20"/>
        </w:rPr>
        <w:t>Vypracoval: ..........................................</w:t>
      </w:r>
      <w:r w:rsidRPr="009A148B">
        <w:rPr>
          <w:rFonts w:ascii="Calibri Light" w:hAnsi="Calibri Light" w:cs="Calibri Light"/>
          <w:sz w:val="22"/>
          <w:szCs w:val="20"/>
        </w:rPr>
        <w:tab/>
      </w:r>
      <w:r w:rsidRPr="009A148B">
        <w:rPr>
          <w:rFonts w:ascii="Calibri Light" w:hAnsi="Calibri Light" w:cs="Calibri Light"/>
          <w:sz w:val="22"/>
          <w:szCs w:val="20"/>
        </w:rPr>
        <w:tab/>
      </w:r>
      <w:r w:rsidRPr="009A148B">
        <w:rPr>
          <w:rFonts w:ascii="Calibri Light" w:hAnsi="Calibri Light" w:cs="Calibri Light"/>
          <w:sz w:val="22"/>
          <w:szCs w:val="20"/>
        </w:rPr>
        <w:tab/>
      </w:r>
      <w:r w:rsidRPr="009A148B">
        <w:rPr>
          <w:rFonts w:ascii="Calibri Light" w:hAnsi="Calibri Light" w:cs="Calibri Light"/>
          <w:sz w:val="22"/>
          <w:szCs w:val="20"/>
        </w:rPr>
        <w:tab/>
      </w:r>
    </w:p>
    <w:p w14:paraId="64BF9D56" w14:textId="77777777" w:rsidR="00BD6D4D" w:rsidRPr="009A148B" w:rsidRDefault="00BD6D4D" w:rsidP="00BD6D4D">
      <w:pPr>
        <w:tabs>
          <w:tab w:val="left" w:pos="1440"/>
          <w:tab w:val="center" w:pos="6379"/>
        </w:tabs>
        <w:rPr>
          <w:rFonts w:ascii="Calibri Light" w:hAnsi="Calibri Light" w:cs="Calibri Light"/>
          <w:sz w:val="22"/>
          <w:szCs w:val="20"/>
        </w:rPr>
      </w:pPr>
      <w:r w:rsidRPr="009A148B">
        <w:rPr>
          <w:rFonts w:ascii="Calibri Light" w:hAnsi="Calibri Light" w:cs="Calibri Light"/>
          <w:sz w:val="22"/>
          <w:szCs w:val="20"/>
        </w:rPr>
        <w:tab/>
      </w:r>
    </w:p>
    <w:p w14:paraId="2603DBAA" w14:textId="77777777" w:rsidR="00BD6D4D" w:rsidRPr="009A148B" w:rsidRDefault="00BD6D4D" w:rsidP="00BD6D4D">
      <w:pPr>
        <w:tabs>
          <w:tab w:val="left" w:pos="1440"/>
          <w:tab w:val="center" w:pos="6379"/>
        </w:tabs>
        <w:rPr>
          <w:rFonts w:ascii="Calibri Light" w:hAnsi="Calibri Light" w:cs="Calibri Light"/>
          <w:sz w:val="22"/>
          <w:szCs w:val="20"/>
        </w:rPr>
      </w:pPr>
    </w:p>
    <w:p w14:paraId="7D0EC00D" w14:textId="77777777" w:rsidR="00BD6D4D" w:rsidRPr="009A148B" w:rsidRDefault="00BD6D4D" w:rsidP="00BD6D4D">
      <w:pPr>
        <w:tabs>
          <w:tab w:val="left" w:pos="1440"/>
          <w:tab w:val="center" w:pos="6379"/>
        </w:tabs>
        <w:rPr>
          <w:rFonts w:ascii="Calibri Light" w:hAnsi="Calibri Light" w:cs="Calibri Light"/>
          <w:sz w:val="22"/>
          <w:szCs w:val="20"/>
        </w:rPr>
      </w:pPr>
    </w:p>
    <w:p w14:paraId="39EAB4E0" w14:textId="77777777" w:rsidR="00BD6D4D" w:rsidRPr="009A148B" w:rsidRDefault="00BD6D4D" w:rsidP="00BD6D4D">
      <w:pPr>
        <w:tabs>
          <w:tab w:val="left" w:pos="1440"/>
        </w:tabs>
        <w:rPr>
          <w:rFonts w:ascii="Calibri Light" w:hAnsi="Calibri Light" w:cs="Calibri Light"/>
          <w:sz w:val="22"/>
          <w:szCs w:val="20"/>
        </w:rPr>
      </w:pPr>
      <w:r w:rsidRPr="009A148B">
        <w:rPr>
          <w:rFonts w:ascii="Calibri Light" w:hAnsi="Calibri Light" w:cs="Calibri Light"/>
          <w:sz w:val="22"/>
          <w:szCs w:val="20"/>
        </w:rPr>
        <w:t>V ...................................... dňa ..........................................................</w:t>
      </w:r>
    </w:p>
    <w:p w14:paraId="7C29BC7B" w14:textId="77777777" w:rsidR="00BD6D4D" w:rsidRPr="009A148B" w:rsidRDefault="00BD6D4D" w:rsidP="00BD6D4D">
      <w:pPr>
        <w:tabs>
          <w:tab w:val="left" w:pos="1440"/>
          <w:tab w:val="center" w:pos="6379"/>
        </w:tabs>
        <w:rPr>
          <w:rFonts w:ascii="Calibri Light" w:hAnsi="Calibri Light" w:cs="Calibri Light"/>
          <w:sz w:val="22"/>
          <w:szCs w:val="20"/>
        </w:rPr>
      </w:pPr>
    </w:p>
    <w:p w14:paraId="6830A2FB" w14:textId="77777777" w:rsidR="00BD6D4D" w:rsidRPr="009A148B" w:rsidRDefault="00BD6D4D" w:rsidP="00BD6D4D">
      <w:pPr>
        <w:tabs>
          <w:tab w:val="left" w:pos="1440"/>
          <w:tab w:val="center" w:pos="6379"/>
        </w:tabs>
        <w:rPr>
          <w:rFonts w:ascii="Calibri Light" w:hAnsi="Calibri Light" w:cs="Calibri Light"/>
          <w:sz w:val="22"/>
          <w:szCs w:val="20"/>
        </w:rPr>
      </w:pPr>
    </w:p>
    <w:p w14:paraId="2CE97165" w14:textId="77777777" w:rsidR="00BD6D4D" w:rsidRPr="009A148B" w:rsidRDefault="00BD6D4D" w:rsidP="00BD6D4D">
      <w:pPr>
        <w:tabs>
          <w:tab w:val="left" w:pos="1440"/>
          <w:tab w:val="center" w:pos="6379"/>
        </w:tabs>
        <w:rPr>
          <w:rFonts w:ascii="Calibri Light" w:hAnsi="Calibri Light" w:cs="Calibri Light"/>
          <w:sz w:val="22"/>
          <w:szCs w:val="20"/>
        </w:rPr>
      </w:pPr>
    </w:p>
    <w:p w14:paraId="12AFECFC" w14:textId="77777777" w:rsidR="00BD6D4D" w:rsidRPr="009A148B" w:rsidRDefault="00BD6D4D" w:rsidP="00BD6D4D">
      <w:pPr>
        <w:tabs>
          <w:tab w:val="left" w:pos="1440"/>
          <w:tab w:val="center" w:pos="6379"/>
        </w:tabs>
        <w:rPr>
          <w:rFonts w:ascii="Calibri Light" w:hAnsi="Calibri Light" w:cs="Calibri Light"/>
          <w:sz w:val="22"/>
          <w:szCs w:val="20"/>
        </w:rPr>
      </w:pPr>
    </w:p>
    <w:p w14:paraId="0223495B" w14:textId="77777777" w:rsidR="00BD6D4D" w:rsidRPr="009A148B" w:rsidRDefault="00BD6D4D" w:rsidP="00BD6D4D">
      <w:pPr>
        <w:tabs>
          <w:tab w:val="left" w:pos="1440"/>
          <w:tab w:val="center" w:pos="6379"/>
        </w:tabs>
        <w:rPr>
          <w:rFonts w:ascii="Calibri Light" w:hAnsi="Calibri Light" w:cs="Calibri Light"/>
          <w:sz w:val="22"/>
          <w:szCs w:val="20"/>
        </w:rPr>
      </w:pPr>
    </w:p>
    <w:p w14:paraId="1EC1D851" w14:textId="77777777" w:rsidR="00BD6D4D" w:rsidRPr="009A148B" w:rsidRDefault="00BD6D4D" w:rsidP="00BD6D4D">
      <w:pPr>
        <w:tabs>
          <w:tab w:val="left" w:pos="1440"/>
          <w:tab w:val="center" w:pos="6379"/>
        </w:tabs>
        <w:rPr>
          <w:rFonts w:ascii="Calibri Light" w:hAnsi="Calibri Light" w:cs="Calibri Light"/>
          <w:sz w:val="22"/>
          <w:szCs w:val="20"/>
        </w:rPr>
      </w:pPr>
      <w:r w:rsidRPr="009A148B">
        <w:rPr>
          <w:rFonts w:ascii="Calibri Light" w:hAnsi="Calibri Light" w:cs="Calibri Light"/>
          <w:sz w:val="22"/>
          <w:szCs w:val="20"/>
        </w:rPr>
        <w:tab/>
      </w:r>
      <w:r w:rsidRPr="009A148B">
        <w:rPr>
          <w:rFonts w:ascii="Calibri Light" w:hAnsi="Calibri Light" w:cs="Calibri Light"/>
          <w:sz w:val="22"/>
          <w:szCs w:val="20"/>
        </w:rPr>
        <w:tab/>
        <w:t>...................................</w:t>
      </w:r>
    </w:p>
    <w:p w14:paraId="0D944E02" w14:textId="77777777" w:rsidR="000E1DCF" w:rsidRPr="009A148B" w:rsidRDefault="00BD6D4D" w:rsidP="00680ED9">
      <w:pPr>
        <w:pStyle w:val="Pta"/>
        <w:tabs>
          <w:tab w:val="clear" w:pos="4536"/>
          <w:tab w:val="clear" w:pos="9072"/>
          <w:tab w:val="center" w:pos="6379"/>
          <w:tab w:val="center" w:pos="7200"/>
        </w:tabs>
        <w:rPr>
          <w:rFonts w:ascii="Calibri Light" w:hAnsi="Calibri Light" w:cs="Calibri Light"/>
          <w:sz w:val="22"/>
          <w:szCs w:val="20"/>
        </w:rPr>
      </w:pPr>
      <w:r w:rsidRPr="009A148B">
        <w:rPr>
          <w:rFonts w:ascii="Calibri Light" w:hAnsi="Calibri Light" w:cs="Calibri Light"/>
          <w:sz w:val="22"/>
          <w:szCs w:val="20"/>
        </w:rPr>
        <w:tab/>
        <w:t>Podpis uchádzača</w:t>
      </w:r>
      <w:bookmarkStart w:id="10" w:name="_GoBack"/>
      <w:bookmarkEnd w:id="10"/>
    </w:p>
    <w:sectPr w:rsidR="000E1DCF" w:rsidRPr="009A148B" w:rsidSect="00E81ADF">
      <w:headerReference w:type="default" r:id="rId8"/>
      <w:footerReference w:type="even" r:id="rId9"/>
      <w:footerReference w:type="default" r:id="rId10"/>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198FC" w14:textId="77777777" w:rsidR="009B42B3" w:rsidRDefault="009B42B3">
      <w:r>
        <w:separator/>
      </w:r>
    </w:p>
  </w:endnote>
  <w:endnote w:type="continuationSeparator" w:id="0">
    <w:p w14:paraId="4E8346E2" w14:textId="77777777" w:rsidR="009B42B3" w:rsidRDefault="009B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Impact">
    <w:panose1 w:val="020B0806030902050204"/>
    <w:charset w:val="00"/>
    <w:family w:val="auto"/>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ms Rmn">
    <w:panose1 w:val="00000000000000000000"/>
    <w:charset w:val="4D"/>
    <w:family w:val="roman"/>
    <w:notTrueType/>
    <w:pitch w:val="variable"/>
    <w:sig w:usb0="00000003" w:usb1="00000000" w:usb2="00000000" w:usb3="00000000" w:csb0="00000001" w:csb1="00000000"/>
  </w:font>
  <w:font w:name="Times New Roman Bold">
    <w:charset w:val="00"/>
    <w:family w:val="auto"/>
    <w:pitch w:val="variable"/>
    <w:sig w:usb0="E0002AEF" w:usb1="C0007841" w:usb2="00000009" w:usb3="00000000" w:csb0="000001FF" w:csb1="00000000"/>
  </w:font>
  <w:font w:name="ヒラギノ角ゴ Pro W3">
    <w:charset w:val="80"/>
    <w:family w:val="auto"/>
    <w:pitch w:val="variable"/>
    <w:sig w:usb0="E00002FF" w:usb1="7AC7FFFF" w:usb2="00000012" w:usb3="00000000" w:csb0="0002000D" w:csb1="00000000"/>
  </w:font>
  <w:font w:name="GE Inspira">
    <w:altName w:val="Calibri"/>
    <w:panose1 w:val="00000000000000000000"/>
    <w:charset w:val="EE"/>
    <w:family w:val="swiss"/>
    <w:notTrueType/>
    <w:pitch w:val="variable"/>
    <w:sig w:usb0="00000007" w:usb1="00000000" w:usb2="00000000" w:usb3="00000000" w:csb0="00000003" w:csb1="00000000"/>
  </w:font>
  <w:font w:name="Arial Unicode MS">
    <w:panose1 w:val="020B0604020202020204"/>
    <w:charset w:val="00"/>
    <w:family w:val="auto"/>
    <w:pitch w:val="variable"/>
    <w:sig w:usb0="F7FFAFFF" w:usb1="E9DFFFFF" w:usb2="0000003F" w:usb3="00000000" w:csb0="003F01FF" w:csb1="00000000"/>
  </w:font>
  <w:font w:name="CG Times (W1)">
    <w:altName w:val="Times New Roman"/>
    <w:charset w:val="00"/>
    <w:family w:val="roman"/>
    <w:pitch w:val="variable"/>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Franklin Gothic Book">
    <w:panose1 w:val="020B05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FBFD" w14:textId="77777777" w:rsidR="00FA3DA2" w:rsidRDefault="00FA3DA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22</w:t>
    </w:r>
    <w:r>
      <w:rPr>
        <w:rStyle w:val="slostrany"/>
      </w:rPr>
      <w:fldChar w:fldCharType="end"/>
    </w:r>
  </w:p>
  <w:p w14:paraId="4D6FF7D8" w14:textId="77777777" w:rsidR="00FA3DA2" w:rsidRDefault="00FA3DA2">
    <w:pPr>
      <w:pStyle w:val="Pt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60630" w14:textId="77777777" w:rsidR="00FA3DA2" w:rsidRPr="009A148B" w:rsidRDefault="00FA3DA2" w:rsidP="00EC0919">
    <w:pPr>
      <w:pStyle w:val="Pta"/>
      <w:pBdr>
        <w:top w:val="single" w:sz="12" w:space="1" w:color="auto"/>
      </w:pBdr>
      <w:jc w:val="center"/>
      <w:rPr>
        <w:rFonts w:ascii="Calibri Light" w:hAnsi="Calibri Light" w:cs="Calibri Light"/>
        <w:sz w:val="20"/>
        <w:szCs w:val="20"/>
      </w:rPr>
    </w:pPr>
    <w:r w:rsidRPr="009A148B">
      <w:rPr>
        <w:rFonts w:ascii="Calibri Light" w:hAnsi="Calibri Light" w:cs="Calibri Light"/>
        <w:sz w:val="20"/>
        <w:szCs w:val="20"/>
      </w:rPr>
      <w:t xml:space="preserve">strana </w:t>
    </w:r>
    <w:r w:rsidRPr="009A148B">
      <w:rPr>
        <w:rFonts w:ascii="Calibri Light" w:hAnsi="Calibri Light" w:cs="Calibri Light"/>
        <w:sz w:val="20"/>
        <w:szCs w:val="20"/>
      </w:rPr>
      <w:fldChar w:fldCharType="begin"/>
    </w:r>
    <w:r w:rsidRPr="009A148B">
      <w:rPr>
        <w:rFonts w:ascii="Calibri Light" w:hAnsi="Calibri Light" w:cs="Calibri Light"/>
        <w:sz w:val="20"/>
        <w:szCs w:val="20"/>
      </w:rPr>
      <w:instrText xml:space="preserve"> PAGE </w:instrText>
    </w:r>
    <w:r w:rsidRPr="009A148B">
      <w:rPr>
        <w:rFonts w:ascii="Calibri Light" w:hAnsi="Calibri Light" w:cs="Calibri Light"/>
        <w:sz w:val="20"/>
        <w:szCs w:val="20"/>
      </w:rPr>
      <w:fldChar w:fldCharType="separate"/>
    </w:r>
    <w:r w:rsidR="00680ED9">
      <w:rPr>
        <w:rFonts w:ascii="Calibri Light" w:hAnsi="Calibri Light" w:cs="Calibri Light"/>
        <w:noProof/>
        <w:sz w:val="20"/>
        <w:szCs w:val="20"/>
      </w:rPr>
      <w:t>48</w:t>
    </w:r>
    <w:r w:rsidRPr="009A148B">
      <w:rPr>
        <w:rFonts w:ascii="Calibri Light" w:hAnsi="Calibri Light" w:cs="Calibri Light"/>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934B3" w14:textId="77777777" w:rsidR="009B42B3" w:rsidRDefault="009B42B3">
      <w:r>
        <w:separator/>
      </w:r>
    </w:p>
  </w:footnote>
  <w:footnote w:type="continuationSeparator" w:id="0">
    <w:p w14:paraId="1B62695F" w14:textId="77777777" w:rsidR="009B42B3" w:rsidRDefault="009B42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C0A72" w14:textId="61052158" w:rsidR="00FA3DA2" w:rsidRPr="009A148B" w:rsidRDefault="008B30C5" w:rsidP="00177473">
    <w:pPr>
      <w:pStyle w:val="Hlavika"/>
      <w:pBdr>
        <w:bottom w:val="single" w:sz="4" w:space="1" w:color="auto"/>
      </w:pBdr>
      <w:jc w:val="center"/>
      <w:rPr>
        <w:rFonts w:ascii="Calibri Light" w:hAnsi="Calibri Light" w:cs="Calibri Light"/>
        <w:caps/>
        <w:sz w:val="20"/>
        <w:szCs w:val="22"/>
      </w:rPr>
    </w:pPr>
    <w:r>
      <w:rPr>
        <w:noProof/>
      </w:rPr>
      <w:drawing>
        <wp:anchor distT="114300" distB="114300" distL="114300" distR="114300" simplePos="0" relativeHeight="251657728" behindDoc="0" locked="0" layoutInCell="0" allowOverlap="1" wp14:anchorId="3DEE7665" wp14:editId="6DC606F0">
          <wp:simplePos x="0" y="0"/>
          <wp:positionH relativeFrom="margin">
            <wp:posOffset>-57150</wp:posOffset>
          </wp:positionH>
          <wp:positionV relativeFrom="paragraph">
            <wp:posOffset>-170180</wp:posOffset>
          </wp:positionV>
          <wp:extent cx="1490980" cy="499110"/>
          <wp:effectExtent l="0" t="0" r="7620" b="8890"/>
          <wp:wrapSquare wrapText="bothSides"/>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DA2" w:rsidRPr="009A148B">
      <w:rPr>
        <w:rFonts w:ascii="Calibri Light" w:hAnsi="Calibri Light" w:cs="Calibri Light"/>
        <w:caps/>
        <w:sz w:val="20"/>
        <w:szCs w:val="22"/>
      </w:rPr>
      <w:t>reverzná VEREJNÁ SÚŤAŽ - vypracovanie štúdie realizovateľnosti: vybudovanie terminálu lng vo verejnom prístave Bratislava</w:t>
    </w:r>
  </w:p>
  <w:p w14:paraId="14397AB4" w14:textId="77777777" w:rsidR="00FA3DA2" w:rsidRPr="009A148B" w:rsidRDefault="00FA3DA2" w:rsidP="00177473">
    <w:pPr>
      <w:pStyle w:val="Hlavika"/>
      <w:jc w:val="right"/>
      <w:rPr>
        <w:rFonts w:ascii="Calibri Light" w:hAnsi="Calibri Light" w:cs="Calibri Light"/>
        <w:b/>
        <w:i/>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C36469B2"/>
    <w:name w:val="WW8Num2"/>
    <w:lvl w:ilvl="0">
      <w:start w:val="1"/>
      <w:numFmt w:val="decimal"/>
      <w:lvlText w:val="%1."/>
      <w:lvlJc w:val="left"/>
      <w:pPr>
        <w:tabs>
          <w:tab w:val="num" w:pos="855"/>
        </w:tabs>
      </w:pPr>
    </w:lvl>
    <w:lvl w:ilvl="1">
      <w:start w:val="1"/>
      <w:numFmt w:val="lowerLetter"/>
      <w:lvlText w:val="%2."/>
      <w:lvlJc w:val="left"/>
      <w:pPr>
        <w:tabs>
          <w:tab w:val="num" w:pos="1575"/>
        </w:tabs>
      </w:pPr>
    </w:lvl>
    <w:lvl w:ilvl="2">
      <w:start w:val="1"/>
      <w:numFmt w:val="lowerRoman"/>
      <w:lvlText w:val="%3."/>
      <w:lvlJc w:val="right"/>
      <w:pPr>
        <w:tabs>
          <w:tab w:val="num" w:pos="2295"/>
        </w:tabs>
      </w:pPr>
    </w:lvl>
    <w:lvl w:ilvl="3">
      <w:start w:val="1"/>
      <w:numFmt w:val="decimal"/>
      <w:lvlText w:val="%4."/>
      <w:lvlJc w:val="left"/>
      <w:pPr>
        <w:tabs>
          <w:tab w:val="num" w:pos="3015"/>
        </w:tabs>
      </w:pPr>
    </w:lvl>
    <w:lvl w:ilvl="4">
      <w:start w:val="1"/>
      <w:numFmt w:val="lowerLetter"/>
      <w:lvlText w:val="%5."/>
      <w:lvlJc w:val="left"/>
      <w:pPr>
        <w:tabs>
          <w:tab w:val="num" w:pos="3735"/>
        </w:tabs>
      </w:pPr>
    </w:lvl>
    <w:lvl w:ilvl="5">
      <w:start w:val="1"/>
      <w:numFmt w:val="lowerRoman"/>
      <w:lvlText w:val="%6."/>
      <w:lvlJc w:val="right"/>
      <w:pPr>
        <w:tabs>
          <w:tab w:val="num" w:pos="4455"/>
        </w:tabs>
      </w:pPr>
    </w:lvl>
    <w:lvl w:ilvl="6">
      <w:start w:val="1"/>
      <w:numFmt w:val="decimal"/>
      <w:lvlText w:val="%7."/>
      <w:lvlJc w:val="left"/>
      <w:pPr>
        <w:tabs>
          <w:tab w:val="num" w:pos="5175"/>
        </w:tabs>
      </w:pPr>
      <w:rPr>
        <w:rFonts w:ascii="Calibri" w:eastAsia="Times New Roman" w:hAnsi="Calibri" w:cs="Times New Roman"/>
      </w:rPr>
    </w:lvl>
    <w:lvl w:ilvl="7">
      <w:start w:val="1"/>
      <w:numFmt w:val="lowerLetter"/>
      <w:lvlText w:val="%8."/>
      <w:lvlJc w:val="left"/>
      <w:pPr>
        <w:tabs>
          <w:tab w:val="num" w:pos="5895"/>
        </w:tabs>
      </w:pPr>
    </w:lvl>
    <w:lvl w:ilvl="8">
      <w:start w:val="1"/>
      <w:numFmt w:val="lowerRoman"/>
      <w:lvlText w:val="%9."/>
      <w:lvlJc w:val="right"/>
      <w:pPr>
        <w:tabs>
          <w:tab w:val="num" w:pos="6615"/>
        </w:tabs>
      </w:pPr>
    </w:lvl>
  </w:abstractNum>
  <w:abstractNum w:abstractNumId="1">
    <w:nsid w:val="00000004"/>
    <w:multiLevelType w:val="multilevel"/>
    <w:tmpl w:val="5916281E"/>
    <w:name w:val="WW8Num4"/>
    <w:lvl w:ilvl="0">
      <w:start w:val="1"/>
      <w:numFmt w:val="decimal"/>
      <w:lvlText w:val="%1."/>
      <w:lvlJc w:val="left"/>
      <w:pPr>
        <w:tabs>
          <w:tab w:val="num" w:pos="1068"/>
        </w:tabs>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nsid w:val="00000005"/>
    <w:multiLevelType w:val="multilevel"/>
    <w:tmpl w:val="D3A0259C"/>
    <w:name w:val="WW8Num5"/>
    <w:lvl w:ilvl="0">
      <w:start w:val="1"/>
      <w:numFmt w:val="decimal"/>
      <w:lvlText w:val="%1."/>
      <w:lvlJc w:val="left"/>
      <w:pPr>
        <w:tabs>
          <w:tab w:val="num" w:pos="1068"/>
        </w:tabs>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0000007"/>
    <w:multiLevelType w:val="singleLevel"/>
    <w:tmpl w:val="00000007"/>
    <w:name w:val="WW8Num7"/>
    <w:lvl w:ilvl="0">
      <w:start w:val="1"/>
      <w:numFmt w:val="decimal"/>
      <w:lvlText w:val="%1."/>
      <w:lvlJc w:val="left"/>
      <w:pPr>
        <w:tabs>
          <w:tab w:val="num" w:pos="338"/>
        </w:tabs>
      </w:pPr>
    </w:lvl>
  </w:abstractNum>
  <w:abstractNum w:abstractNumId="4">
    <w:nsid w:val="00000008"/>
    <w:multiLevelType w:val="multilevel"/>
    <w:tmpl w:val="AD4CB844"/>
    <w:name w:val="WW8Num8"/>
    <w:lvl w:ilvl="0">
      <w:start w:val="1"/>
      <w:numFmt w:val="decimal"/>
      <w:lvlText w:val="%1."/>
      <w:lvlJc w:val="left"/>
      <w:pPr>
        <w:tabs>
          <w:tab w:val="num" w:pos="720"/>
        </w:tabs>
      </w:pPr>
      <w:rPr>
        <w:rFonts w:ascii="Tahoma" w:eastAsia="Times New Roman" w:hAnsi="Tahoma" w:cs="Tahoma"/>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00000009"/>
    <w:multiLevelType w:val="multilevel"/>
    <w:tmpl w:val="00000009"/>
    <w:name w:val="WW8Num9"/>
    <w:lvl w:ilvl="0">
      <w:start w:val="1"/>
      <w:numFmt w:val="decimal"/>
      <w:lvlText w:val="%1."/>
      <w:lvlJc w:val="left"/>
      <w:pPr>
        <w:tabs>
          <w:tab w:val="num" w:pos="720"/>
        </w:tabs>
      </w:pPr>
    </w:lvl>
    <w:lvl w:ilvl="1">
      <w:start w:val="1"/>
      <w:numFmt w:val="decimal"/>
      <w:lvlText w:val="%1.%2."/>
      <w:lvlJc w:val="left"/>
      <w:pPr>
        <w:tabs>
          <w:tab w:val="num" w:pos="1440"/>
        </w:tabs>
      </w:pPr>
    </w:lvl>
    <w:lvl w:ilvl="2">
      <w:start w:val="1"/>
      <w:numFmt w:val="decimal"/>
      <w:lvlText w:val="%1.%2.%3."/>
      <w:lvlJc w:val="left"/>
      <w:pPr>
        <w:tabs>
          <w:tab w:val="num" w:pos="1800"/>
        </w:tabs>
      </w:pPr>
    </w:lvl>
    <w:lvl w:ilvl="3">
      <w:start w:val="1"/>
      <w:numFmt w:val="decimal"/>
      <w:lvlText w:val="%1.%2.%3.%4."/>
      <w:lvlJc w:val="left"/>
      <w:pPr>
        <w:tabs>
          <w:tab w:val="num" w:pos="2520"/>
        </w:tabs>
      </w:p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6">
    <w:nsid w:val="013E5EA7"/>
    <w:multiLevelType w:val="multilevel"/>
    <w:tmpl w:val="D2A22D4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30"/>
        </w:tabs>
        <w:ind w:left="1430" w:hanging="720"/>
      </w:pPr>
      <w:rPr>
        <w:rFonts w:ascii="Calibri Light" w:hAnsi="Calibri Light" w:cs="Calibri Light"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21468FD"/>
    <w:multiLevelType w:val="multilevel"/>
    <w:tmpl w:val="4AE47582"/>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04D2273B"/>
    <w:multiLevelType w:val="hybridMultilevel"/>
    <w:tmpl w:val="85709F54"/>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9">
    <w:nsid w:val="0BFA1F28"/>
    <w:multiLevelType w:val="hybridMultilevel"/>
    <w:tmpl w:val="8AFEB33E"/>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0">
    <w:nsid w:val="0D5527AC"/>
    <w:multiLevelType w:val="multilevel"/>
    <w:tmpl w:val="4588F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DF35A5C"/>
    <w:multiLevelType w:val="hybridMultilevel"/>
    <w:tmpl w:val="85709F54"/>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2">
    <w:nsid w:val="0E5F7F4A"/>
    <w:multiLevelType w:val="singleLevel"/>
    <w:tmpl w:val="E758D068"/>
    <w:lvl w:ilvl="0">
      <w:start w:val="1"/>
      <w:numFmt w:val="bullet"/>
      <w:pStyle w:val="Bod"/>
      <w:lvlText w:val=""/>
      <w:lvlJc w:val="left"/>
      <w:pPr>
        <w:tabs>
          <w:tab w:val="num" w:pos="360"/>
        </w:tabs>
        <w:ind w:left="284" w:hanging="284"/>
      </w:pPr>
      <w:rPr>
        <w:rFonts w:ascii="Impact" w:hAnsi="Impact" w:hint="default"/>
      </w:rPr>
    </w:lvl>
  </w:abstractNum>
  <w:abstractNum w:abstractNumId="13">
    <w:nsid w:val="11256ECC"/>
    <w:multiLevelType w:val="hybridMultilevel"/>
    <w:tmpl w:val="8AFEB33E"/>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4">
    <w:nsid w:val="137B07A0"/>
    <w:multiLevelType w:val="multilevel"/>
    <w:tmpl w:val="6240857A"/>
    <w:lvl w:ilvl="0">
      <w:start w:val="1"/>
      <w:numFmt w:val="lowerLetter"/>
      <w:lvlText w:val="%1)"/>
      <w:lvlJc w:val="left"/>
      <w:pPr>
        <w:tabs>
          <w:tab w:val="num" w:pos="1068"/>
        </w:tabs>
        <w:ind w:left="1068" w:hanging="360"/>
      </w:pPr>
      <w:rPr>
        <w:rFonts w:hint="default"/>
      </w:rPr>
    </w:lvl>
    <w:lvl w:ilvl="1">
      <w:start w:val="1"/>
      <w:numFmt w:val="decimal"/>
      <w:lvlText w:val="%1.%2"/>
      <w:lvlJc w:val="left"/>
      <w:pPr>
        <w:tabs>
          <w:tab w:val="num" w:pos="1284"/>
        </w:tabs>
        <w:ind w:left="1284" w:hanging="576"/>
      </w:pPr>
    </w:lvl>
    <w:lvl w:ilvl="2">
      <w:start w:val="1"/>
      <w:numFmt w:val="decimal"/>
      <w:lvlText w:val="%1.%2.%3"/>
      <w:lvlJc w:val="left"/>
      <w:pPr>
        <w:tabs>
          <w:tab w:val="num" w:pos="1428"/>
        </w:tabs>
        <w:ind w:left="1428" w:hanging="720"/>
      </w:pPr>
    </w:lvl>
    <w:lvl w:ilvl="3">
      <w:start w:val="1"/>
      <w:numFmt w:val="decimal"/>
      <w:lvlText w:val="%1.%2.%3.%4"/>
      <w:lvlJc w:val="left"/>
      <w:pPr>
        <w:tabs>
          <w:tab w:val="num" w:pos="1572"/>
        </w:tabs>
        <w:ind w:left="1572" w:hanging="864"/>
      </w:pPr>
    </w:lvl>
    <w:lvl w:ilvl="4">
      <w:start w:val="1"/>
      <w:numFmt w:val="decimal"/>
      <w:lvlText w:val="%1.%2.%3.%4.%5"/>
      <w:lvlJc w:val="left"/>
      <w:pPr>
        <w:tabs>
          <w:tab w:val="num" w:pos="1716"/>
        </w:tabs>
        <w:ind w:left="1716" w:hanging="1008"/>
      </w:pPr>
    </w:lvl>
    <w:lvl w:ilvl="5">
      <w:start w:val="1"/>
      <w:numFmt w:val="decimal"/>
      <w:lvlText w:val="%1.%2.%3.%4.%5.%6"/>
      <w:lvlJc w:val="left"/>
      <w:pPr>
        <w:tabs>
          <w:tab w:val="num" w:pos="1860"/>
        </w:tabs>
        <w:ind w:left="1860" w:hanging="1152"/>
      </w:pPr>
    </w:lvl>
    <w:lvl w:ilvl="6">
      <w:start w:val="1"/>
      <w:numFmt w:val="decimal"/>
      <w:lvlText w:val="%1.%2.%3.%4.%5.%6.%7"/>
      <w:lvlJc w:val="left"/>
      <w:pPr>
        <w:tabs>
          <w:tab w:val="num" w:pos="2004"/>
        </w:tabs>
        <w:ind w:left="2004" w:hanging="1296"/>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292"/>
        </w:tabs>
        <w:ind w:left="2292" w:hanging="1584"/>
      </w:pPr>
    </w:lvl>
  </w:abstractNum>
  <w:abstractNum w:abstractNumId="15">
    <w:nsid w:val="13F2640C"/>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6">
    <w:nsid w:val="144B3BD7"/>
    <w:multiLevelType w:val="multilevel"/>
    <w:tmpl w:val="1CFC6B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82B5355"/>
    <w:multiLevelType w:val="hybridMultilevel"/>
    <w:tmpl w:val="8AFEB33E"/>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nsid w:val="189007E7"/>
    <w:multiLevelType w:val="multilevel"/>
    <w:tmpl w:val="9628DFA6"/>
    <w:lvl w:ilvl="0">
      <w:start w:val="19"/>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555"/>
      </w:pPr>
      <w:rPr>
        <w:rFonts w:hint="default"/>
      </w:rPr>
    </w:lvl>
    <w:lvl w:ilvl="2">
      <w:start w:val="1"/>
      <w:numFmt w:val="lowerLetter"/>
      <w:lvlText w:val="%3)"/>
      <w:lvlJc w:val="left"/>
      <w:pPr>
        <w:tabs>
          <w:tab w:val="num" w:pos="2490"/>
        </w:tabs>
        <w:ind w:left="2490" w:hanging="720"/>
      </w:pPr>
      <w:rPr>
        <w:rFonts w:hint="default"/>
      </w:rPr>
    </w:lvl>
    <w:lvl w:ilvl="3">
      <w:start w:val="1"/>
      <w:numFmt w:val="decimal"/>
      <w:lvlText w:val="%1.%2.%3.%4"/>
      <w:lvlJc w:val="left"/>
      <w:pPr>
        <w:tabs>
          <w:tab w:val="num" w:pos="3375"/>
        </w:tabs>
        <w:ind w:left="3375"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505"/>
        </w:tabs>
        <w:ind w:left="5505" w:hanging="1080"/>
      </w:pPr>
      <w:rPr>
        <w:rFonts w:hint="default"/>
      </w:rPr>
    </w:lvl>
    <w:lvl w:ilvl="6">
      <w:start w:val="1"/>
      <w:numFmt w:val="decimal"/>
      <w:lvlText w:val="%1.%2.%3.%4.%5.%6.%7"/>
      <w:lvlJc w:val="left"/>
      <w:pPr>
        <w:tabs>
          <w:tab w:val="num" w:pos="6750"/>
        </w:tabs>
        <w:ind w:left="6750" w:hanging="1440"/>
      </w:pPr>
      <w:rPr>
        <w:rFonts w:hint="default"/>
      </w:rPr>
    </w:lvl>
    <w:lvl w:ilvl="7">
      <w:start w:val="1"/>
      <w:numFmt w:val="decimal"/>
      <w:lvlText w:val="%1.%2.%3.%4.%5.%6.%7.%8"/>
      <w:lvlJc w:val="left"/>
      <w:pPr>
        <w:tabs>
          <w:tab w:val="num" w:pos="7635"/>
        </w:tabs>
        <w:ind w:left="7635" w:hanging="1440"/>
      </w:pPr>
      <w:rPr>
        <w:rFonts w:hint="default"/>
      </w:rPr>
    </w:lvl>
    <w:lvl w:ilvl="8">
      <w:start w:val="1"/>
      <w:numFmt w:val="decimal"/>
      <w:lvlText w:val="%1.%2.%3.%4.%5.%6.%7.%8.%9"/>
      <w:lvlJc w:val="left"/>
      <w:pPr>
        <w:tabs>
          <w:tab w:val="num" w:pos="8520"/>
        </w:tabs>
        <w:ind w:left="8520" w:hanging="1440"/>
      </w:pPr>
      <w:rPr>
        <w:rFonts w:hint="default"/>
      </w:rPr>
    </w:lvl>
  </w:abstractNum>
  <w:abstractNum w:abstractNumId="19">
    <w:nsid w:val="1D034076"/>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0">
    <w:nsid w:val="1D601F65"/>
    <w:multiLevelType w:val="multilevel"/>
    <w:tmpl w:val="4AE47582"/>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2508"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nsid w:val="1F57132D"/>
    <w:multiLevelType w:val="hybridMultilevel"/>
    <w:tmpl w:val="8AFEB33E"/>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3">
    <w:nsid w:val="21A501CE"/>
    <w:multiLevelType w:val="hybridMultilevel"/>
    <w:tmpl w:val="85709F54"/>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4">
    <w:nsid w:val="22C76EB5"/>
    <w:multiLevelType w:val="hybridMultilevel"/>
    <w:tmpl w:val="8AFEB33E"/>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5">
    <w:nsid w:val="28916C62"/>
    <w:multiLevelType w:val="hybridMultilevel"/>
    <w:tmpl w:val="8AFEB33E"/>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6">
    <w:nsid w:val="2A21656C"/>
    <w:multiLevelType w:val="hybridMultilevel"/>
    <w:tmpl w:val="43300C50"/>
    <w:lvl w:ilvl="0" w:tplc="BA9CAD4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2BA87C14"/>
    <w:multiLevelType w:val="multilevel"/>
    <w:tmpl w:val="D2A22D4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30"/>
        </w:tabs>
        <w:ind w:left="1430" w:hanging="720"/>
      </w:pPr>
      <w:rPr>
        <w:rFonts w:ascii="Calibri Light" w:hAnsi="Calibri Light" w:cs="Calibri Light"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E6E7C75"/>
    <w:multiLevelType w:val="hybridMultilevel"/>
    <w:tmpl w:val="BBF42FE6"/>
    <w:lvl w:ilvl="0" w:tplc="7850F9CA">
      <w:start w:val="1"/>
      <w:numFmt w:val="decimal"/>
      <w:lvlText w:val="%1."/>
      <w:lvlJc w:val="left"/>
      <w:pPr>
        <w:ind w:left="720" w:hanging="360"/>
      </w:pPr>
      <w:rPr>
        <w:i w:val="0"/>
      </w:rPr>
    </w:lvl>
    <w:lvl w:ilvl="1" w:tplc="7B92FBCC">
      <w:start w:val="1"/>
      <w:numFmt w:val="decimal"/>
      <w:lvlText w:val="1.%2."/>
      <w:lvlJc w:val="left"/>
      <w:pPr>
        <w:ind w:left="1440"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72F3995"/>
    <w:multiLevelType w:val="hybridMultilevel"/>
    <w:tmpl w:val="3474C62E"/>
    <w:lvl w:ilvl="0" w:tplc="4EE41444">
      <w:start w:val="1"/>
      <w:numFmt w:val="upperLetter"/>
      <w:lvlText w:val="%1."/>
      <w:lvlJc w:val="left"/>
      <w:pPr>
        <w:ind w:left="720" w:hanging="360"/>
      </w:pPr>
      <w:rPr>
        <w:sz w:val="5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7737842"/>
    <w:multiLevelType w:val="hybridMultilevel"/>
    <w:tmpl w:val="DE086B36"/>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31">
    <w:nsid w:val="39BF11D3"/>
    <w:multiLevelType w:val="multilevel"/>
    <w:tmpl w:val="4AE47582"/>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nsid w:val="3A1B4F7C"/>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3">
    <w:nsid w:val="3C427CBC"/>
    <w:multiLevelType w:val="hybridMultilevel"/>
    <w:tmpl w:val="2DCE9D8A"/>
    <w:lvl w:ilvl="0" w:tplc="B7F22EAE">
      <w:numFmt w:val="bullet"/>
      <w:lvlText w:val="-"/>
      <w:lvlJc w:val="left"/>
      <w:pPr>
        <w:ind w:left="1069" w:hanging="360"/>
      </w:pPr>
      <w:rPr>
        <w:rFonts w:ascii="Calibri Light" w:eastAsia="Times New Roman" w:hAnsi="Calibri Light" w:cs="Calibri Light"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4">
    <w:nsid w:val="3F10072A"/>
    <w:multiLevelType w:val="hybridMultilevel"/>
    <w:tmpl w:val="85709F54"/>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nsid w:val="405F39C6"/>
    <w:multiLevelType w:val="hybridMultilevel"/>
    <w:tmpl w:val="429827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C203301"/>
    <w:multiLevelType w:val="multilevel"/>
    <w:tmpl w:val="D7FC9AC0"/>
    <w:lvl w:ilvl="0">
      <w:start w:val="2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1410"/>
        </w:tabs>
        <w:ind w:left="1410" w:hanging="705"/>
      </w:pPr>
      <w:rPr>
        <w:rFonts w:cs="Times New Roman" w:hint="default"/>
        <w:b w:val="0"/>
        <w:i w:val="0"/>
      </w:rPr>
    </w:lvl>
    <w:lvl w:ilvl="2">
      <w:start w:val="1"/>
      <w:numFmt w:val="lowerLetter"/>
      <w:lvlText w:val="%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080"/>
        </w:tabs>
        <w:ind w:left="7080" w:hanging="1440"/>
      </w:pPr>
      <w:rPr>
        <w:rFonts w:cs="Times New Roman" w:hint="default"/>
      </w:rPr>
    </w:lvl>
  </w:abstractNum>
  <w:abstractNum w:abstractNumId="37">
    <w:nsid w:val="4DD23FE5"/>
    <w:multiLevelType w:val="hybridMultilevel"/>
    <w:tmpl w:val="85709F54"/>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8">
    <w:nsid w:val="4DFC7F01"/>
    <w:multiLevelType w:val="hybridMultilevel"/>
    <w:tmpl w:val="39747C4E"/>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9">
    <w:nsid w:val="4F2452D5"/>
    <w:multiLevelType w:val="hybridMultilevel"/>
    <w:tmpl w:val="DE086B36"/>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40">
    <w:nsid w:val="538B3B50"/>
    <w:multiLevelType w:val="hybridMultilevel"/>
    <w:tmpl w:val="85709F54"/>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41">
    <w:nsid w:val="596A77CF"/>
    <w:multiLevelType w:val="multilevel"/>
    <w:tmpl w:val="4AE47582"/>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nsid w:val="59B37145"/>
    <w:multiLevelType w:val="multilevel"/>
    <w:tmpl w:val="C464B346"/>
    <w:lvl w:ilvl="0">
      <w:start w:val="1"/>
      <w:numFmt w:val="decimal"/>
      <w:lvlText w:val="6.1.%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3E3632"/>
    <w:multiLevelType w:val="multilevel"/>
    <w:tmpl w:val="4AE47582"/>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nsid w:val="5D1F4445"/>
    <w:multiLevelType w:val="multilevel"/>
    <w:tmpl w:val="D2A22D4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30"/>
        </w:tabs>
        <w:ind w:left="1430" w:hanging="720"/>
      </w:pPr>
      <w:rPr>
        <w:rFonts w:ascii="Calibri Light" w:hAnsi="Calibri Light" w:cs="Calibri Light"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5DE7283D"/>
    <w:multiLevelType w:val="hybridMultilevel"/>
    <w:tmpl w:val="DE086B36"/>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47">
    <w:nsid w:val="5E2456DB"/>
    <w:multiLevelType w:val="multilevel"/>
    <w:tmpl w:val="3826980C"/>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30"/>
        </w:tabs>
        <w:ind w:left="1430" w:hanging="720"/>
      </w:pPr>
      <w:rPr>
        <w:rFonts w:ascii="Calibri Light" w:hAnsi="Calibri Light" w:cs="Calibri Light"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5E857047"/>
    <w:multiLevelType w:val="hybridMultilevel"/>
    <w:tmpl w:val="8AFEB33E"/>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9">
    <w:nsid w:val="5F102107"/>
    <w:multiLevelType w:val="multilevel"/>
    <w:tmpl w:val="3D96F410"/>
    <w:lvl w:ilvl="0">
      <w:start w:val="21"/>
      <w:numFmt w:val="decimal"/>
      <w:lvlText w:val="%1."/>
      <w:lvlJc w:val="left"/>
      <w:pPr>
        <w:tabs>
          <w:tab w:val="num" w:pos="705"/>
        </w:tabs>
        <w:ind w:left="705" w:hanging="705"/>
      </w:pPr>
      <w:rPr>
        <w:rFonts w:hint="default"/>
      </w:rPr>
    </w:lvl>
    <w:lvl w:ilvl="1">
      <w:start w:val="1"/>
      <w:numFmt w:val="lowerLetter"/>
      <w:lvlText w:val="%2)"/>
      <w:lvlJc w:val="left"/>
      <w:pPr>
        <w:tabs>
          <w:tab w:val="num" w:pos="1410"/>
        </w:tabs>
        <w:ind w:left="1410" w:hanging="705"/>
      </w:pPr>
      <w:rPr>
        <w:rFonts w:ascii="Calibri Light" w:eastAsia="Times New Roman" w:hAnsi="Calibri Light" w:cs="Calibri Light" w:hint="default"/>
        <w:b w:val="0"/>
        <w:i w:val="0"/>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50">
    <w:nsid w:val="601B4285"/>
    <w:multiLevelType w:val="hybridMultilevel"/>
    <w:tmpl w:val="DE086B36"/>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51">
    <w:nsid w:val="60556BC3"/>
    <w:multiLevelType w:val="hybridMultilevel"/>
    <w:tmpl w:val="DE086B36"/>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52">
    <w:nsid w:val="621C06DA"/>
    <w:multiLevelType w:val="multilevel"/>
    <w:tmpl w:val="4AE47582"/>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3">
    <w:nsid w:val="662C6D2A"/>
    <w:multiLevelType w:val="multilevel"/>
    <w:tmpl w:val="BEC06ADC"/>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Calibri Light" w:hAnsi="Calibri Light" w:cs="Calibri Light" w:hint="default"/>
        <w:b w:val="0"/>
        <w:color w:val="auto"/>
        <w:sz w:val="22"/>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5">
    <w:nsid w:val="683C06F3"/>
    <w:multiLevelType w:val="hybridMultilevel"/>
    <w:tmpl w:val="DE086B36"/>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56">
    <w:nsid w:val="68AC6BF4"/>
    <w:multiLevelType w:val="hybridMultilevel"/>
    <w:tmpl w:val="D750BAA8"/>
    <w:lvl w:ilvl="0" w:tplc="7662F56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9E65F66"/>
    <w:multiLevelType w:val="multilevel"/>
    <w:tmpl w:val="4AE47582"/>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8">
    <w:nsid w:val="6B9B5780"/>
    <w:multiLevelType w:val="multilevel"/>
    <w:tmpl w:val="4AE47582"/>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9">
    <w:nsid w:val="6CE01299"/>
    <w:multiLevelType w:val="hybridMultilevel"/>
    <w:tmpl w:val="DE086B36"/>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60">
    <w:nsid w:val="72A61F83"/>
    <w:multiLevelType w:val="hybridMultilevel"/>
    <w:tmpl w:val="53E875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740B0FF6"/>
    <w:multiLevelType w:val="hybridMultilevel"/>
    <w:tmpl w:val="429827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75A10428"/>
    <w:multiLevelType w:val="multilevel"/>
    <w:tmpl w:val="4588F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9F57640"/>
    <w:multiLevelType w:val="hybridMultilevel"/>
    <w:tmpl w:val="8AFEB33E"/>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4">
    <w:nsid w:val="7DD941B9"/>
    <w:multiLevelType w:val="hybridMultilevel"/>
    <w:tmpl w:val="85709F54"/>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num w:numId="1">
    <w:abstractNumId w:val="53"/>
  </w:num>
  <w:num w:numId="2">
    <w:abstractNumId w:val="49"/>
  </w:num>
  <w:num w:numId="3">
    <w:abstractNumId w:val="18"/>
  </w:num>
  <w:num w:numId="4">
    <w:abstractNumId w:val="12"/>
  </w:num>
  <w:num w:numId="5">
    <w:abstractNumId w:val="36"/>
  </w:num>
  <w:num w:numId="6">
    <w:abstractNumId w:val="52"/>
  </w:num>
  <w:num w:numId="7">
    <w:abstractNumId w:val="47"/>
  </w:num>
  <w:num w:numId="8">
    <w:abstractNumId w:val="54"/>
  </w:num>
  <w:num w:numId="9">
    <w:abstractNumId w:val="44"/>
  </w:num>
  <w:num w:numId="10">
    <w:abstractNumId w:val="32"/>
  </w:num>
  <w:num w:numId="11">
    <w:abstractNumId w:val="21"/>
  </w:num>
  <w:num w:numId="12">
    <w:abstractNumId w:val="14"/>
  </w:num>
  <w:num w:numId="13">
    <w:abstractNumId w:val="19"/>
  </w:num>
  <w:num w:numId="14">
    <w:abstractNumId w:val="56"/>
  </w:num>
  <w:num w:numId="15">
    <w:abstractNumId w:val="29"/>
  </w:num>
  <w:num w:numId="16">
    <w:abstractNumId w:val="60"/>
  </w:num>
  <w:num w:numId="17">
    <w:abstractNumId w:val="55"/>
  </w:num>
  <w:num w:numId="18">
    <w:abstractNumId w:val="28"/>
  </w:num>
  <w:num w:numId="19">
    <w:abstractNumId w:val="7"/>
  </w:num>
  <w:num w:numId="20">
    <w:abstractNumId w:val="25"/>
  </w:num>
  <w:num w:numId="21">
    <w:abstractNumId w:val="8"/>
  </w:num>
  <w:num w:numId="22">
    <w:abstractNumId w:val="13"/>
  </w:num>
  <w:num w:numId="23">
    <w:abstractNumId w:val="23"/>
  </w:num>
  <w:num w:numId="24">
    <w:abstractNumId w:val="24"/>
  </w:num>
  <w:num w:numId="25">
    <w:abstractNumId w:val="48"/>
  </w:num>
  <w:num w:numId="26">
    <w:abstractNumId w:val="17"/>
  </w:num>
  <w:num w:numId="27">
    <w:abstractNumId w:val="34"/>
  </w:num>
  <w:num w:numId="28">
    <w:abstractNumId w:val="11"/>
  </w:num>
  <w:num w:numId="29">
    <w:abstractNumId w:val="64"/>
  </w:num>
  <w:num w:numId="30">
    <w:abstractNumId w:val="37"/>
  </w:num>
  <w:num w:numId="31">
    <w:abstractNumId w:val="63"/>
  </w:num>
  <w:num w:numId="32">
    <w:abstractNumId w:val="9"/>
  </w:num>
  <w:num w:numId="33">
    <w:abstractNumId w:val="40"/>
  </w:num>
  <w:num w:numId="34">
    <w:abstractNumId w:val="22"/>
  </w:num>
  <w:num w:numId="35">
    <w:abstractNumId w:val="10"/>
  </w:num>
  <w:num w:numId="36">
    <w:abstractNumId w:val="26"/>
  </w:num>
  <w:num w:numId="37">
    <w:abstractNumId w:val="62"/>
  </w:num>
  <w:num w:numId="38">
    <w:abstractNumId w:val="38"/>
  </w:num>
  <w:num w:numId="39">
    <w:abstractNumId w:val="58"/>
  </w:num>
  <w:num w:numId="40">
    <w:abstractNumId w:val="41"/>
  </w:num>
  <w:num w:numId="41">
    <w:abstractNumId w:val="57"/>
  </w:num>
  <w:num w:numId="42">
    <w:abstractNumId w:val="20"/>
  </w:num>
  <w:num w:numId="43">
    <w:abstractNumId w:val="27"/>
  </w:num>
  <w:num w:numId="44">
    <w:abstractNumId w:val="31"/>
  </w:num>
  <w:num w:numId="45">
    <w:abstractNumId w:val="6"/>
  </w:num>
  <w:num w:numId="46">
    <w:abstractNumId w:val="43"/>
  </w:num>
  <w:num w:numId="47">
    <w:abstractNumId w:val="45"/>
  </w:num>
  <w:num w:numId="48">
    <w:abstractNumId w:val="33"/>
  </w:num>
  <w:num w:numId="49">
    <w:abstractNumId w:val="61"/>
  </w:num>
  <w:num w:numId="50">
    <w:abstractNumId w:val="35"/>
  </w:num>
  <w:num w:numId="51">
    <w:abstractNumId w:val="46"/>
  </w:num>
  <w:num w:numId="52">
    <w:abstractNumId w:val="51"/>
  </w:num>
  <w:num w:numId="53">
    <w:abstractNumId w:val="59"/>
  </w:num>
  <w:num w:numId="54">
    <w:abstractNumId w:val="39"/>
  </w:num>
  <w:num w:numId="55">
    <w:abstractNumId w:val="50"/>
  </w:num>
  <w:num w:numId="56">
    <w:abstractNumId w:val="54"/>
  </w:num>
  <w:num w:numId="57">
    <w:abstractNumId w:val="30"/>
  </w:num>
  <w:num w:numId="58">
    <w:abstractNumId w:val="54"/>
  </w:num>
  <w:num w:numId="59">
    <w:abstractNumId w:val="54"/>
  </w:num>
  <w:num w:numId="60">
    <w:abstractNumId w:val="54"/>
  </w:num>
  <w:num w:numId="61">
    <w:abstractNumId w:val="54"/>
  </w:num>
  <w:num w:numId="62">
    <w:abstractNumId w:val="54"/>
  </w:num>
  <w:num w:numId="63">
    <w:abstractNumId w:val="54"/>
  </w:num>
  <w:num w:numId="64">
    <w:abstractNumId w:val="15"/>
  </w:num>
  <w:num w:numId="65">
    <w:abstractNumId w:val="54"/>
  </w:num>
  <w:num w:numId="66">
    <w:abstractNumId w:val="16"/>
  </w:num>
  <w:num w:numId="67">
    <w:abstractNumId w:val="54"/>
  </w:num>
  <w:num w:numId="68">
    <w:abstractNumId w:val="42"/>
  </w:num>
  <w:num w:numId="69">
    <w:abstractNumId w:val="54"/>
  </w:num>
  <w:num w:numId="70">
    <w:abstractNumId w:val="54"/>
  </w:num>
  <w:num w:numId="71">
    <w:abstractNumId w:val="54"/>
  </w:num>
  <w:num w:numId="72">
    <w:abstractNumId w:val="54"/>
  </w:num>
  <w:num w:numId="73">
    <w:abstractNumId w:val="54"/>
  </w:num>
  <w:num w:numId="74">
    <w:abstractNumId w:val="54"/>
  </w:num>
  <w:num w:numId="75">
    <w:abstractNumId w:val="54"/>
  </w:num>
  <w:num w:numId="76">
    <w:abstractNumId w:val="54"/>
  </w:num>
  <w:num w:numId="77">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displayBackgroundShape/>
  <w:embedTrueTypeFonts/>
  <w:hideSpellingErrors/>
  <w:hideGrammaticalError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BC"/>
    <w:rsid w:val="00002E27"/>
    <w:rsid w:val="00003590"/>
    <w:rsid w:val="00004E5C"/>
    <w:rsid w:val="00005CD7"/>
    <w:rsid w:val="00005DF8"/>
    <w:rsid w:val="00006CA0"/>
    <w:rsid w:val="0001087E"/>
    <w:rsid w:val="00011D80"/>
    <w:rsid w:val="00011E7C"/>
    <w:rsid w:val="000126D5"/>
    <w:rsid w:val="00012877"/>
    <w:rsid w:val="0001339C"/>
    <w:rsid w:val="00013A0A"/>
    <w:rsid w:val="00014B0D"/>
    <w:rsid w:val="000150B6"/>
    <w:rsid w:val="000155D6"/>
    <w:rsid w:val="00015D8D"/>
    <w:rsid w:val="000161CB"/>
    <w:rsid w:val="00016288"/>
    <w:rsid w:val="0001656D"/>
    <w:rsid w:val="000170A0"/>
    <w:rsid w:val="0001716E"/>
    <w:rsid w:val="00017A6E"/>
    <w:rsid w:val="000200DE"/>
    <w:rsid w:val="00021CAF"/>
    <w:rsid w:val="000227E8"/>
    <w:rsid w:val="00022942"/>
    <w:rsid w:val="000254AB"/>
    <w:rsid w:val="00025D3E"/>
    <w:rsid w:val="00026CDA"/>
    <w:rsid w:val="00027B9D"/>
    <w:rsid w:val="00027D88"/>
    <w:rsid w:val="00030336"/>
    <w:rsid w:val="00030D06"/>
    <w:rsid w:val="00030FC1"/>
    <w:rsid w:val="00031524"/>
    <w:rsid w:val="00031E01"/>
    <w:rsid w:val="00033613"/>
    <w:rsid w:val="00033B94"/>
    <w:rsid w:val="000357AA"/>
    <w:rsid w:val="00035EAC"/>
    <w:rsid w:val="00036235"/>
    <w:rsid w:val="00037AA2"/>
    <w:rsid w:val="00040031"/>
    <w:rsid w:val="000401CA"/>
    <w:rsid w:val="00040473"/>
    <w:rsid w:val="00040544"/>
    <w:rsid w:val="00040752"/>
    <w:rsid w:val="00041069"/>
    <w:rsid w:val="00042861"/>
    <w:rsid w:val="00043810"/>
    <w:rsid w:val="00044B3A"/>
    <w:rsid w:val="000468E4"/>
    <w:rsid w:val="00050253"/>
    <w:rsid w:val="00050E0D"/>
    <w:rsid w:val="00051092"/>
    <w:rsid w:val="000514F1"/>
    <w:rsid w:val="00052ED1"/>
    <w:rsid w:val="0005375E"/>
    <w:rsid w:val="00055323"/>
    <w:rsid w:val="000553A7"/>
    <w:rsid w:val="000628E6"/>
    <w:rsid w:val="000630CB"/>
    <w:rsid w:val="0006401C"/>
    <w:rsid w:val="00065106"/>
    <w:rsid w:val="000656AB"/>
    <w:rsid w:val="00065FEB"/>
    <w:rsid w:val="00066C36"/>
    <w:rsid w:val="000670D8"/>
    <w:rsid w:val="000674B0"/>
    <w:rsid w:val="00070277"/>
    <w:rsid w:val="0007060C"/>
    <w:rsid w:val="00070E61"/>
    <w:rsid w:val="00071745"/>
    <w:rsid w:val="00071D6C"/>
    <w:rsid w:val="00071F07"/>
    <w:rsid w:val="000728B8"/>
    <w:rsid w:val="00072C57"/>
    <w:rsid w:val="0007379A"/>
    <w:rsid w:val="00073AFB"/>
    <w:rsid w:val="00073E26"/>
    <w:rsid w:val="0007450D"/>
    <w:rsid w:val="00075924"/>
    <w:rsid w:val="00075BC5"/>
    <w:rsid w:val="000762F0"/>
    <w:rsid w:val="00076F25"/>
    <w:rsid w:val="000772A2"/>
    <w:rsid w:val="00077DC1"/>
    <w:rsid w:val="00081696"/>
    <w:rsid w:val="00081D5E"/>
    <w:rsid w:val="0008236A"/>
    <w:rsid w:val="0008347B"/>
    <w:rsid w:val="0008466A"/>
    <w:rsid w:val="00085489"/>
    <w:rsid w:val="00085FBF"/>
    <w:rsid w:val="00086489"/>
    <w:rsid w:val="00086995"/>
    <w:rsid w:val="00086D0F"/>
    <w:rsid w:val="0008763A"/>
    <w:rsid w:val="00087C2F"/>
    <w:rsid w:val="00091C1F"/>
    <w:rsid w:val="000920E1"/>
    <w:rsid w:val="00092679"/>
    <w:rsid w:val="0009270D"/>
    <w:rsid w:val="00092F98"/>
    <w:rsid w:val="00093ABE"/>
    <w:rsid w:val="00094F9F"/>
    <w:rsid w:val="000951B0"/>
    <w:rsid w:val="0009597D"/>
    <w:rsid w:val="00097F8B"/>
    <w:rsid w:val="000A1B5D"/>
    <w:rsid w:val="000A1D45"/>
    <w:rsid w:val="000A48AE"/>
    <w:rsid w:val="000A4CE2"/>
    <w:rsid w:val="000A55FC"/>
    <w:rsid w:val="000A6040"/>
    <w:rsid w:val="000A6053"/>
    <w:rsid w:val="000A6928"/>
    <w:rsid w:val="000A6A0E"/>
    <w:rsid w:val="000B07BF"/>
    <w:rsid w:val="000B0BBE"/>
    <w:rsid w:val="000B18D4"/>
    <w:rsid w:val="000B1A12"/>
    <w:rsid w:val="000B1D79"/>
    <w:rsid w:val="000B22D5"/>
    <w:rsid w:val="000B2C2D"/>
    <w:rsid w:val="000B31F9"/>
    <w:rsid w:val="000B3949"/>
    <w:rsid w:val="000B3A4E"/>
    <w:rsid w:val="000B3FB8"/>
    <w:rsid w:val="000B5118"/>
    <w:rsid w:val="000B7122"/>
    <w:rsid w:val="000C0761"/>
    <w:rsid w:val="000C0D57"/>
    <w:rsid w:val="000C1620"/>
    <w:rsid w:val="000C2BDF"/>
    <w:rsid w:val="000C2C53"/>
    <w:rsid w:val="000C2E19"/>
    <w:rsid w:val="000C4172"/>
    <w:rsid w:val="000C6066"/>
    <w:rsid w:val="000C61CA"/>
    <w:rsid w:val="000C69AC"/>
    <w:rsid w:val="000D04A6"/>
    <w:rsid w:val="000D2733"/>
    <w:rsid w:val="000D2DBA"/>
    <w:rsid w:val="000D48E9"/>
    <w:rsid w:val="000D4B50"/>
    <w:rsid w:val="000D5A82"/>
    <w:rsid w:val="000E0AC9"/>
    <w:rsid w:val="000E1DCF"/>
    <w:rsid w:val="000E1F6F"/>
    <w:rsid w:val="000E2A17"/>
    <w:rsid w:val="000E2A44"/>
    <w:rsid w:val="000E31F1"/>
    <w:rsid w:val="000E36DA"/>
    <w:rsid w:val="000E3A36"/>
    <w:rsid w:val="000E4DE6"/>
    <w:rsid w:val="000E773C"/>
    <w:rsid w:val="000E7E35"/>
    <w:rsid w:val="000F05BB"/>
    <w:rsid w:val="000F0664"/>
    <w:rsid w:val="000F0E3B"/>
    <w:rsid w:val="000F140B"/>
    <w:rsid w:val="000F2676"/>
    <w:rsid w:val="000F2DD5"/>
    <w:rsid w:val="000F37C3"/>
    <w:rsid w:val="000F5302"/>
    <w:rsid w:val="000F668B"/>
    <w:rsid w:val="000F7AC2"/>
    <w:rsid w:val="001009E1"/>
    <w:rsid w:val="00100EC4"/>
    <w:rsid w:val="001013AA"/>
    <w:rsid w:val="00101E77"/>
    <w:rsid w:val="001023B8"/>
    <w:rsid w:val="001027D7"/>
    <w:rsid w:val="00105940"/>
    <w:rsid w:val="00106A5E"/>
    <w:rsid w:val="00112021"/>
    <w:rsid w:val="00112285"/>
    <w:rsid w:val="00113083"/>
    <w:rsid w:val="001151B8"/>
    <w:rsid w:val="00116AD5"/>
    <w:rsid w:val="00116B96"/>
    <w:rsid w:val="00117AC0"/>
    <w:rsid w:val="00120E1B"/>
    <w:rsid w:val="0012133D"/>
    <w:rsid w:val="00121A36"/>
    <w:rsid w:val="00122516"/>
    <w:rsid w:val="00123F6D"/>
    <w:rsid w:val="00125513"/>
    <w:rsid w:val="001255E7"/>
    <w:rsid w:val="0012684A"/>
    <w:rsid w:val="00130627"/>
    <w:rsid w:val="00130672"/>
    <w:rsid w:val="00130BC8"/>
    <w:rsid w:val="00131031"/>
    <w:rsid w:val="001311FF"/>
    <w:rsid w:val="00131C1D"/>
    <w:rsid w:val="00133FA0"/>
    <w:rsid w:val="00134A70"/>
    <w:rsid w:val="00134D8E"/>
    <w:rsid w:val="001363E4"/>
    <w:rsid w:val="00136D9D"/>
    <w:rsid w:val="0013780F"/>
    <w:rsid w:val="00137FA9"/>
    <w:rsid w:val="00140D8B"/>
    <w:rsid w:val="00141C4A"/>
    <w:rsid w:val="00142CDE"/>
    <w:rsid w:val="0014322F"/>
    <w:rsid w:val="0014336C"/>
    <w:rsid w:val="00144A12"/>
    <w:rsid w:val="001503EC"/>
    <w:rsid w:val="0015059F"/>
    <w:rsid w:val="00150E80"/>
    <w:rsid w:val="00151C53"/>
    <w:rsid w:val="00152B68"/>
    <w:rsid w:val="00152EE4"/>
    <w:rsid w:val="00153204"/>
    <w:rsid w:val="0015329D"/>
    <w:rsid w:val="00153B6F"/>
    <w:rsid w:val="00154021"/>
    <w:rsid w:val="001546D1"/>
    <w:rsid w:val="0015572C"/>
    <w:rsid w:val="0015681E"/>
    <w:rsid w:val="00156E52"/>
    <w:rsid w:val="00157E4E"/>
    <w:rsid w:val="00157E9E"/>
    <w:rsid w:val="00161FBC"/>
    <w:rsid w:val="00162966"/>
    <w:rsid w:val="00162F23"/>
    <w:rsid w:val="00163A62"/>
    <w:rsid w:val="001646CD"/>
    <w:rsid w:val="00164B8C"/>
    <w:rsid w:val="001657E6"/>
    <w:rsid w:val="00166EC8"/>
    <w:rsid w:val="00170353"/>
    <w:rsid w:val="001703BA"/>
    <w:rsid w:val="001712CB"/>
    <w:rsid w:val="0017183E"/>
    <w:rsid w:val="0017231B"/>
    <w:rsid w:val="001731FD"/>
    <w:rsid w:val="001748CA"/>
    <w:rsid w:val="00174D68"/>
    <w:rsid w:val="00175834"/>
    <w:rsid w:val="00176B9E"/>
    <w:rsid w:val="00176D1E"/>
    <w:rsid w:val="00177473"/>
    <w:rsid w:val="00180D6F"/>
    <w:rsid w:val="00181699"/>
    <w:rsid w:val="00181B1D"/>
    <w:rsid w:val="00183823"/>
    <w:rsid w:val="0018610C"/>
    <w:rsid w:val="00186191"/>
    <w:rsid w:val="001869C5"/>
    <w:rsid w:val="00186C23"/>
    <w:rsid w:val="0018754C"/>
    <w:rsid w:val="00187786"/>
    <w:rsid w:val="00193C0E"/>
    <w:rsid w:val="00193F1E"/>
    <w:rsid w:val="001951AF"/>
    <w:rsid w:val="0019526A"/>
    <w:rsid w:val="00195DC0"/>
    <w:rsid w:val="00195E7E"/>
    <w:rsid w:val="001962AD"/>
    <w:rsid w:val="00196632"/>
    <w:rsid w:val="001969B5"/>
    <w:rsid w:val="001969C1"/>
    <w:rsid w:val="00196B30"/>
    <w:rsid w:val="001970C3"/>
    <w:rsid w:val="001A00D3"/>
    <w:rsid w:val="001A0C15"/>
    <w:rsid w:val="001A1DD9"/>
    <w:rsid w:val="001A2A53"/>
    <w:rsid w:val="001A2B33"/>
    <w:rsid w:val="001A37AC"/>
    <w:rsid w:val="001A3873"/>
    <w:rsid w:val="001A47FC"/>
    <w:rsid w:val="001A5A26"/>
    <w:rsid w:val="001A5B90"/>
    <w:rsid w:val="001A6EF8"/>
    <w:rsid w:val="001A70F5"/>
    <w:rsid w:val="001B0152"/>
    <w:rsid w:val="001B02CC"/>
    <w:rsid w:val="001B086B"/>
    <w:rsid w:val="001B0EFB"/>
    <w:rsid w:val="001B2069"/>
    <w:rsid w:val="001B222B"/>
    <w:rsid w:val="001B3717"/>
    <w:rsid w:val="001B3966"/>
    <w:rsid w:val="001B3E15"/>
    <w:rsid w:val="001B47E3"/>
    <w:rsid w:val="001B6F24"/>
    <w:rsid w:val="001B7042"/>
    <w:rsid w:val="001B7F9C"/>
    <w:rsid w:val="001C0BF5"/>
    <w:rsid w:val="001C1FB1"/>
    <w:rsid w:val="001C22AE"/>
    <w:rsid w:val="001C2ED1"/>
    <w:rsid w:val="001C6359"/>
    <w:rsid w:val="001D1B34"/>
    <w:rsid w:val="001D2928"/>
    <w:rsid w:val="001D6C42"/>
    <w:rsid w:val="001E018D"/>
    <w:rsid w:val="001E0E65"/>
    <w:rsid w:val="001E1481"/>
    <w:rsid w:val="001E2460"/>
    <w:rsid w:val="001E2BE4"/>
    <w:rsid w:val="001E316F"/>
    <w:rsid w:val="001E389B"/>
    <w:rsid w:val="001E3CD9"/>
    <w:rsid w:val="001E3DEF"/>
    <w:rsid w:val="001E43E7"/>
    <w:rsid w:val="001E5743"/>
    <w:rsid w:val="001E62A6"/>
    <w:rsid w:val="001E692D"/>
    <w:rsid w:val="001E6A44"/>
    <w:rsid w:val="001E7DEE"/>
    <w:rsid w:val="001F0613"/>
    <w:rsid w:val="001F12CC"/>
    <w:rsid w:val="001F1F48"/>
    <w:rsid w:val="001F461A"/>
    <w:rsid w:val="001F4724"/>
    <w:rsid w:val="001F4F32"/>
    <w:rsid w:val="001F5167"/>
    <w:rsid w:val="001F69C4"/>
    <w:rsid w:val="001F77E2"/>
    <w:rsid w:val="001F7C30"/>
    <w:rsid w:val="00200DE2"/>
    <w:rsid w:val="00200F0B"/>
    <w:rsid w:val="0020203B"/>
    <w:rsid w:val="00202CD3"/>
    <w:rsid w:val="0020492A"/>
    <w:rsid w:val="002049FF"/>
    <w:rsid w:val="00204B4F"/>
    <w:rsid w:val="002052E3"/>
    <w:rsid w:val="002053E8"/>
    <w:rsid w:val="002053EA"/>
    <w:rsid w:val="002056D7"/>
    <w:rsid w:val="00206CF4"/>
    <w:rsid w:val="00207761"/>
    <w:rsid w:val="00210739"/>
    <w:rsid w:val="00212247"/>
    <w:rsid w:val="00213121"/>
    <w:rsid w:val="00214882"/>
    <w:rsid w:val="00215266"/>
    <w:rsid w:val="00215F94"/>
    <w:rsid w:val="002168A1"/>
    <w:rsid w:val="00217632"/>
    <w:rsid w:val="00217E07"/>
    <w:rsid w:val="00217E39"/>
    <w:rsid w:val="00220594"/>
    <w:rsid w:val="00220617"/>
    <w:rsid w:val="00220C16"/>
    <w:rsid w:val="002214F2"/>
    <w:rsid w:val="00225A6B"/>
    <w:rsid w:val="002261B0"/>
    <w:rsid w:val="00226827"/>
    <w:rsid w:val="00226A21"/>
    <w:rsid w:val="00226CE3"/>
    <w:rsid w:val="002303E7"/>
    <w:rsid w:val="00230AAF"/>
    <w:rsid w:val="0023144E"/>
    <w:rsid w:val="002314E8"/>
    <w:rsid w:val="00231B2B"/>
    <w:rsid w:val="00231F46"/>
    <w:rsid w:val="0023201E"/>
    <w:rsid w:val="00232131"/>
    <w:rsid w:val="0023291E"/>
    <w:rsid w:val="00232DD2"/>
    <w:rsid w:val="00233189"/>
    <w:rsid w:val="00233308"/>
    <w:rsid w:val="00233410"/>
    <w:rsid w:val="002347D4"/>
    <w:rsid w:val="0023647F"/>
    <w:rsid w:val="0023667E"/>
    <w:rsid w:val="002375D8"/>
    <w:rsid w:val="00237917"/>
    <w:rsid w:val="00240716"/>
    <w:rsid w:val="00240FFD"/>
    <w:rsid w:val="00242906"/>
    <w:rsid w:val="0024485C"/>
    <w:rsid w:val="002467C3"/>
    <w:rsid w:val="00251290"/>
    <w:rsid w:val="0025257D"/>
    <w:rsid w:val="00252659"/>
    <w:rsid w:val="00252A3E"/>
    <w:rsid w:val="00253E7B"/>
    <w:rsid w:val="00253EFD"/>
    <w:rsid w:val="00254673"/>
    <w:rsid w:val="0025571B"/>
    <w:rsid w:val="00256242"/>
    <w:rsid w:val="00256550"/>
    <w:rsid w:val="0025735A"/>
    <w:rsid w:val="00260C26"/>
    <w:rsid w:val="002612C7"/>
    <w:rsid w:val="00261FE0"/>
    <w:rsid w:val="00262408"/>
    <w:rsid w:val="002627A3"/>
    <w:rsid w:val="00264FA7"/>
    <w:rsid w:val="00265D5A"/>
    <w:rsid w:val="00265D6A"/>
    <w:rsid w:val="00265EDD"/>
    <w:rsid w:val="002701EE"/>
    <w:rsid w:val="00270AEA"/>
    <w:rsid w:val="002711EE"/>
    <w:rsid w:val="00272587"/>
    <w:rsid w:val="00272B59"/>
    <w:rsid w:val="00273536"/>
    <w:rsid w:val="00274591"/>
    <w:rsid w:val="00274BF5"/>
    <w:rsid w:val="002755CD"/>
    <w:rsid w:val="00280A3A"/>
    <w:rsid w:val="00281510"/>
    <w:rsid w:val="00281B41"/>
    <w:rsid w:val="002824FA"/>
    <w:rsid w:val="00282654"/>
    <w:rsid w:val="002860D6"/>
    <w:rsid w:val="002869F0"/>
    <w:rsid w:val="00286A57"/>
    <w:rsid w:val="00286C32"/>
    <w:rsid w:val="00286EED"/>
    <w:rsid w:val="00286FBB"/>
    <w:rsid w:val="00287CF1"/>
    <w:rsid w:val="00292F1B"/>
    <w:rsid w:val="00296D68"/>
    <w:rsid w:val="00296EC6"/>
    <w:rsid w:val="002A12E4"/>
    <w:rsid w:val="002A1B71"/>
    <w:rsid w:val="002A25A1"/>
    <w:rsid w:val="002A281C"/>
    <w:rsid w:val="002A3B89"/>
    <w:rsid w:val="002A3C0A"/>
    <w:rsid w:val="002A3EAF"/>
    <w:rsid w:val="002A406E"/>
    <w:rsid w:val="002A445B"/>
    <w:rsid w:val="002A55A4"/>
    <w:rsid w:val="002A7DC6"/>
    <w:rsid w:val="002B0AC3"/>
    <w:rsid w:val="002B1BF8"/>
    <w:rsid w:val="002B24C7"/>
    <w:rsid w:val="002B3A8D"/>
    <w:rsid w:val="002B5DB3"/>
    <w:rsid w:val="002B62F7"/>
    <w:rsid w:val="002B7037"/>
    <w:rsid w:val="002B75D5"/>
    <w:rsid w:val="002B7D64"/>
    <w:rsid w:val="002C1A85"/>
    <w:rsid w:val="002C231E"/>
    <w:rsid w:val="002C2D6C"/>
    <w:rsid w:val="002C5022"/>
    <w:rsid w:val="002C56CC"/>
    <w:rsid w:val="002C79B2"/>
    <w:rsid w:val="002C7C9C"/>
    <w:rsid w:val="002C7CCC"/>
    <w:rsid w:val="002D00DC"/>
    <w:rsid w:val="002D03D8"/>
    <w:rsid w:val="002D06A1"/>
    <w:rsid w:val="002D1569"/>
    <w:rsid w:val="002D1911"/>
    <w:rsid w:val="002D1C82"/>
    <w:rsid w:val="002D31D3"/>
    <w:rsid w:val="002D4746"/>
    <w:rsid w:val="002D4927"/>
    <w:rsid w:val="002D4C80"/>
    <w:rsid w:val="002D5D41"/>
    <w:rsid w:val="002D6856"/>
    <w:rsid w:val="002E04C9"/>
    <w:rsid w:val="002E0696"/>
    <w:rsid w:val="002E0B5E"/>
    <w:rsid w:val="002E166F"/>
    <w:rsid w:val="002E1904"/>
    <w:rsid w:val="002E1F5A"/>
    <w:rsid w:val="002E27B3"/>
    <w:rsid w:val="002E3521"/>
    <w:rsid w:val="002E376F"/>
    <w:rsid w:val="002E42D6"/>
    <w:rsid w:val="002E45F4"/>
    <w:rsid w:val="002E5EDE"/>
    <w:rsid w:val="002E77BD"/>
    <w:rsid w:val="002E7CA8"/>
    <w:rsid w:val="002F2AE7"/>
    <w:rsid w:val="002F3C56"/>
    <w:rsid w:val="002F5971"/>
    <w:rsid w:val="002F6267"/>
    <w:rsid w:val="002F6440"/>
    <w:rsid w:val="002F7B45"/>
    <w:rsid w:val="003013F0"/>
    <w:rsid w:val="003015A1"/>
    <w:rsid w:val="00301700"/>
    <w:rsid w:val="003021D3"/>
    <w:rsid w:val="0030269A"/>
    <w:rsid w:val="003027FD"/>
    <w:rsid w:val="00302D38"/>
    <w:rsid w:val="00303219"/>
    <w:rsid w:val="003038C6"/>
    <w:rsid w:val="00304083"/>
    <w:rsid w:val="00306A60"/>
    <w:rsid w:val="00307CE6"/>
    <w:rsid w:val="0031025B"/>
    <w:rsid w:val="00310587"/>
    <w:rsid w:val="00311288"/>
    <w:rsid w:val="00311388"/>
    <w:rsid w:val="003117C5"/>
    <w:rsid w:val="0031199E"/>
    <w:rsid w:val="00311C15"/>
    <w:rsid w:val="0031282F"/>
    <w:rsid w:val="00313753"/>
    <w:rsid w:val="00314EF7"/>
    <w:rsid w:val="00315A65"/>
    <w:rsid w:val="00315B97"/>
    <w:rsid w:val="00315BF3"/>
    <w:rsid w:val="00315E80"/>
    <w:rsid w:val="003161A1"/>
    <w:rsid w:val="00316F5C"/>
    <w:rsid w:val="00317708"/>
    <w:rsid w:val="00317D9B"/>
    <w:rsid w:val="00324877"/>
    <w:rsid w:val="0032669F"/>
    <w:rsid w:val="00327C76"/>
    <w:rsid w:val="0033103E"/>
    <w:rsid w:val="00331BE6"/>
    <w:rsid w:val="00332536"/>
    <w:rsid w:val="00332540"/>
    <w:rsid w:val="00332DF4"/>
    <w:rsid w:val="00333106"/>
    <w:rsid w:val="00333764"/>
    <w:rsid w:val="00333F2F"/>
    <w:rsid w:val="003353DF"/>
    <w:rsid w:val="00335B0C"/>
    <w:rsid w:val="00337B8C"/>
    <w:rsid w:val="00337E71"/>
    <w:rsid w:val="003423B3"/>
    <w:rsid w:val="00343016"/>
    <w:rsid w:val="003432D1"/>
    <w:rsid w:val="00343C68"/>
    <w:rsid w:val="00344FF9"/>
    <w:rsid w:val="00345662"/>
    <w:rsid w:val="00346A27"/>
    <w:rsid w:val="00346F65"/>
    <w:rsid w:val="0034709A"/>
    <w:rsid w:val="00350153"/>
    <w:rsid w:val="00350740"/>
    <w:rsid w:val="003507A1"/>
    <w:rsid w:val="00350D46"/>
    <w:rsid w:val="00351481"/>
    <w:rsid w:val="00351EEA"/>
    <w:rsid w:val="003547C7"/>
    <w:rsid w:val="00357ABF"/>
    <w:rsid w:val="00357ACE"/>
    <w:rsid w:val="003607ED"/>
    <w:rsid w:val="00362242"/>
    <w:rsid w:val="00362EDE"/>
    <w:rsid w:val="00363034"/>
    <w:rsid w:val="00365C88"/>
    <w:rsid w:val="00365F44"/>
    <w:rsid w:val="00366DBF"/>
    <w:rsid w:val="00367424"/>
    <w:rsid w:val="00367614"/>
    <w:rsid w:val="0036772F"/>
    <w:rsid w:val="00370095"/>
    <w:rsid w:val="00370CED"/>
    <w:rsid w:val="00370FBA"/>
    <w:rsid w:val="003713EB"/>
    <w:rsid w:val="00373AE4"/>
    <w:rsid w:val="00376A2D"/>
    <w:rsid w:val="003773AB"/>
    <w:rsid w:val="0038070D"/>
    <w:rsid w:val="00380C69"/>
    <w:rsid w:val="00381AAF"/>
    <w:rsid w:val="003821F1"/>
    <w:rsid w:val="00382665"/>
    <w:rsid w:val="00384E97"/>
    <w:rsid w:val="00390B2E"/>
    <w:rsid w:val="00391B5F"/>
    <w:rsid w:val="00391C51"/>
    <w:rsid w:val="00392B97"/>
    <w:rsid w:val="00394F21"/>
    <w:rsid w:val="003950CD"/>
    <w:rsid w:val="0039556B"/>
    <w:rsid w:val="003957FA"/>
    <w:rsid w:val="00396261"/>
    <w:rsid w:val="0039714F"/>
    <w:rsid w:val="00397598"/>
    <w:rsid w:val="003976E2"/>
    <w:rsid w:val="00397E44"/>
    <w:rsid w:val="003A0F4D"/>
    <w:rsid w:val="003A1055"/>
    <w:rsid w:val="003A27DB"/>
    <w:rsid w:val="003A28B4"/>
    <w:rsid w:val="003A2DB1"/>
    <w:rsid w:val="003A3322"/>
    <w:rsid w:val="003A3369"/>
    <w:rsid w:val="003A3849"/>
    <w:rsid w:val="003A3EBE"/>
    <w:rsid w:val="003A4374"/>
    <w:rsid w:val="003A45C1"/>
    <w:rsid w:val="003A4C57"/>
    <w:rsid w:val="003A61CD"/>
    <w:rsid w:val="003A7883"/>
    <w:rsid w:val="003B0368"/>
    <w:rsid w:val="003B1ABD"/>
    <w:rsid w:val="003B27D7"/>
    <w:rsid w:val="003B32FC"/>
    <w:rsid w:val="003B353D"/>
    <w:rsid w:val="003B3E65"/>
    <w:rsid w:val="003B3EC8"/>
    <w:rsid w:val="003B483A"/>
    <w:rsid w:val="003B4E48"/>
    <w:rsid w:val="003B5E72"/>
    <w:rsid w:val="003B6EC8"/>
    <w:rsid w:val="003B711C"/>
    <w:rsid w:val="003B7C0E"/>
    <w:rsid w:val="003B7F84"/>
    <w:rsid w:val="003C2812"/>
    <w:rsid w:val="003C473E"/>
    <w:rsid w:val="003C4E75"/>
    <w:rsid w:val="003C5585"/>
    <w:rsid w:val="003C5C29"/>
    <w:rsid w:val="003C5CB1"/>
    <w:rsid w:val="003C5ED1"/>
    <w:rsid w:val="003C6C2F"/>
    <w:rsid w:val="003C712D"/>
    <w:rsid w:val="003C7FAE"/>
    <w:rsid w:val="003D0EEB"/>
    <w:rsid w:val="003D1115"/>
    <w:rsid w:val="003D4D0D"/>
    <w:rsid w:val="003D5340"/>
    <w:rsid w:val="003D570E"/>
    <w:rsid w:val="003D5F8D"/>
    <w:rsid w:val="003D737B"/>
    <w:rsid w:val="003D7DE4"/>
    <w:rsid w:val="003E0D89"/>
    <w:rsid w:val="003E0FFC"/>
    <w:rsid w:val="003E3033"/>
    <w:rsid w:val="003E3D43"/>
    <w:rsid w:val="003E4A6E"/>
    <w:rsid w:val="003E55B5"/>
    <w:rsid w:val="003E6418"/>
    <w:rsid w:val="003E7145"/>
    <w:rsid w:val="003F0744"/>
    <w:rsid w:val="003F298F"/>
    <w:rsid w:val="003F3DDE"/>
    <w:rsid w:val="003F4305"/>
    <w:rsid w:val="003F48CC"/>
    <w:rsid w:val="003F5D31"/>
    <w:rsid w:val="003F6604"/>
    <w:rsid w:val="003F68DA"/>
    <w:rsid w:val="003F7D95"/>
    <w:rsid w:val="0040078A"/>
    <w:rsid w:val="00401C86"/>
    <w:rsid w:val="00404086"/>
    <w:rsid w:val="00404E11"/>
    <w:rsid w:val="0040563D"/>
    <w:rsid w:val="00405F4D"/>
    <w:rsid w:val="0041059A"/>
    <w:rsid w:val="00411980"/>
    <w:rsid w:val="0041243D"/>
    <w:rsid w:val="00412A61"/>
    <w:rsid w:val="0041304E"/>
    <w:rsid w:val="004130F6"/>
    <w:rsid w:val="00413441"/>
    <w:rsid w:val="00414490"/>
    <w:rsid w:val="00416312"/>
    <w:rsid w:val="00417EE2"/>
    <w:rsid w:val="00417F40"/>
    <w:rsid w:val="00421044"/>
    <w:rsid w:val="004228B5"/>
    <w:rsid w:val="00422C8F"/>
    <w:rsid w:val="00422DC6"/>
    <w:rsid w:val="00422F5A"/>
    <w:rsid w:val="004232F2"/>
    <w:rsid w:val="0042362F"/>
    <w:rsid w:val="00424CEA"/>
    <w:rsid w:val="00425854"/>
    <w:rsid w:val="00425F72"/>
    <w:rsid w:val="00426260"/>
    <w:rsid w:val="004275C7"/>
    <w:rsid w:val="0042790C"/>
    <w:rsid w:val="00430791"/>
    <w:rsid w:val="0043179C"/>
    <w:rsid w:val="00432006"/>
    <w:rsid w:val="004321A0"/>
    <w:rsid w:val="0043250E"/>
    <w:rsid w:val="0043266C"/>
    <w:rsid w:val="004328C6"/>
    <w:rsid w:val="00432A73"/>
    <w:rsid w:val="00433BF5"/>
    <w:rsid w:val="004366EF"/>
    <w:rsid w:val="00436A1F"/>
    <w:rsid w:val="00441843"/>
    <w:rsid w:val="00441C6C"/>
    <w:rsid w:val="00443A58"/>
    <w:rsid w:val="00444E47"/>
    <w:rsid w:val="00446106"/>
    <w:rsid w:val="00446332"/>
    <w:rsid w:val="0044684B"/>
    <w:rsid w:val="004503E2"/>
    <w:rsid w:val="004509B6"/>
    <w:rsid w:val="0045508F"/>
    <w:rsid w:val="0045585E"/>
    <w:rsid w:val="00455888"/>
    <w:rsid w:val="00455C2C"/>
    <w:rsid w:val="00457BD8"/>
    <w:rsid w:val="00460A17"/>
    <w:rsid w:val="00462105"/>
    <w:rsid w:val="00465FE1"/>
    <w:rsid w:val="00466E51"/>
    <w:rsid w:val="00467913"/>
    <w:rsid w:val="0047250E"/>
    <w:rsid w:val="00474CE6"/>
    <w:rsid w:val="00476D9D"/>
    <w:rsid w:val="00477177"/>
    <w:rsid w:val="00477A09"/>
    <w:rsid w:val="00481D4A"/>
    <w:rsid w:val="00483E08"/>
    <w:rsid w:val="004842A1"/>
    <w:rsid w:val="004842DA"/>
    <w:rsid w:val="004906A7"/>
    <w:rsid w:val="004910FB"/>
    <w:rsid w:val="0049331C"/>
    <w:rsid w:val="004939A5"/>
    <w:rsid w:val="00494A14"/>
    <w:rsid w:val="00495A7B"/>
    <w:rsid w:val="00495D9C"/>
    <w:rsid w:val="0049746D"/>
    <w:rsid w:val="00497B81"/>
    <w:rsid w:val="00497E62"/>
    <w:rsid w:val="004A0571"/>
    <w:rsid w:val="004A1167"/>
    <w:rsid w:val="004A14E3"/>
    <w:rsid w:val="004A3776"/>
    <w:rsid w:val="004A3E4A"/>
    <w:rsid w:val="004A3F98"/>
    <w:rsid w:val="004A404B"/>
    <w:rsid w:val="004A44F4"/>
    <w:rsid w:val="004A47E0"/>
    <w:rsid w:val="004A56AC"/>
    <w:rsid w:val="004A5AA8"/>
    <w:rsid w:val="004A6F99"/>
    <w:rsid w:val="004A6FBD"/>
    <w:rsid w:val="004A7983"/>
    <w:rsid w:val="004B0FC6"/>
    <w:rsid w:val="004B13BB"/>
    <w:rsid w:val="004B16F8"/>
    <w:rsid w:val="004B218F"/>
    <w:rsid w:val="004B2C1E"/>
    <w:rsid w:val="004B2D86"/>
    <w:rsid w:val="004B3D08"/>
    <w:rsid w:val="004B630A"/>
    <w:rsid w:val="004B7A7D"/>
    <w:rsid w:val="004C0322"/>
    <w:rsid w:val="004C08BE"/>
    <w:rsid w:val="004C0DE9"/>
    <w:rsid w:val="004C1A09"/>
    <w:rsid w:val="004C1F6F"/>
    <w:rsid w:val="004C51C8"/>
    <w:rsid w:val="004C5B48"/>
    <w:rsid w:val="004C6152"/>
    <w:rsid w:val="004C6D43"/>
    <w:rsid w:val="004D06D7"/>
    <w:rsid w:val="004D18BE"/>
    <w:rsid w:val="004D19FC"/>
    <w:rsid w:val="004D391C"/>
    <w:rsid w:val="004D42AA"/>
    <w:rsid w:val="004D4BAB"/>
    <w:rsid w:val="004D57FC"/>
    <w:rsid w:val="004D603A"/>
    <w:rsid w:val="004E0D1B"/>
    <w:rsid w:val="004E1E29"/>
    <w:rsid w:val="004E35A5"/>
    <w:rsid w:val="004E39DD"/>
    <w:rsid w:val="004E45AC"/>
    <w:rsid w:val="004E60BE"/>
    <w:rsid w:val="004E64CB"/>
    <w:rsid w:val="004E6CD4"/>
    <w:rsid w:val="004E6D1A"/>
    <w:rsid w:val="004E6F14"/>
    <w:rsid w:val="004E7BF7"/>
    <w:rsid w:val="004E7E4B"/>
    <w:rsid w:val="004F065D"/>
    <w:rsid w:val="004F30DE"/>
    <w:rsid w:val="004F4BE2"/>
    <w:rsid w:val="004F4D40"/>
    <w:rsid w:val="004F4E1F"/>
    <w:rsid w:val="004F685D"/>
    <w:rsid w:val="0050079E"/>
    <w:rsid w:val="0050260A"/>
    <w:rsid w:val="0050305F"/>
    <w:rsid w:val="005034DC"/>
    <w:rsid w:val="0050397F"/>
    <w:rsid w:val="00504DB7"/>
    <w:rsid w:val="005052B5"/>
    <w:rsid w:val="00505C15"/>
    <w:rsid w:val="00506AFC"/>
    <w:rsid w:val="00507EE1"/>
    <w:rsid w:val="00510B2C"/>
    <w:rsid w:val="0051116E"/>
    <w:rsid w:val="005119C6"/>
    <w:rsid w:val="00511C44"/>
    <w:rsid w:val="0051395D"/>
    <w:rsid w:val="005141A7"/>
    <w:rsid w:val="00514E4B"/>
    <w:rsid w:val="00514F40"/>
    <w:rsid w:val="00515E0B"/>
    <w:rsid w:val="0051634E"/>
    <w:rsid w:val="00520DE7"/>
    <w:rsid w:val="00521D66"/>
    <w:rsid w:val="00523C0B"/>
    <w:rsid w:val="00524D33"/>
    <w:rsid w:val="005253B0"/>
    <w:rsid w:val="005258EA"/>
    <w:rsid w:val="00526050"/>
    <w:rsid w:val="00527099"/>
    <w:rsid w:val="00530590"/>
    <w:rsid w:val="005305E4"/>
    <w:rsid w:val="00530E77"/>
    <w:rsid w:val="00532CAC"/>
    <w:rsid w:val="00535723"/>
    <w:rsid w:val="00535810"/>
    <w:rsid w:val="00536633"/>
    <w:rsid w:val="00537519"/>
    <w:rsid w:val="00537613"/>
    <w:rsid w:val="00537E58"/>
    <w:rsid w:val="00540908"/>
    <w:rsid w:val="005423B9"/>
    <w:rsid w:val="005427CE"/>
    <w:rsid w:val="005438C5"/>
    <w:rsid w:val="00544B56"/>
    <w:rsid w:val="00545534"/>
    <w:rsid w:val="00546127"/>
    <w:rsid w:val="00546E9D"/>
    <w:rsid w:val="005477CD"/>
    <w:rsid w:val="00551265"/>
    <w:rsid w:val="00551894"/>
    <w:rsid w:val="00552255"/>
    <w:rsid w:val="00552BD3"/>
    <w:rsid w:val="00553531"/>
    <w:rsid w:val="005541EB"/>
    <w:rsid w:val="00555355"/>
    <w:rsid w:val="00555A12"/>
    <w:rsid w:val="005571D8"/>
    <w:rsid w:val="0055730F"/>
    <w:rsid w:val="005574CA"/>
    <w:rsid w:val="005612AF"/>
    <w:rsid w:val="00562E4A"/>
    <w:rsid w:val="0056465E"/>
    <w:rsid w:val="00565D5E"/>
    <w:rsid w:val="005672C4"/>
    <w:rsid w:val="005700AC"/>
    <w:rsid w:val="005704DB"/>
    <w:rsid w:val="00570D8A"/>
    <w:rsid w:val="005721F1"/>
    <w:rsid w:val="0057506D"/>
    <w:rsid w:val="00576C4D"/>
    <w:rsid w:val="00577C86"/>
    <w:rsid w:val="005803BB"/>
    <w:rsid w:val="005806DC"/>
    <w:rsid w:val="00581D28"/>
    <w:rsid w:val="00582093"/>
    <w:rsid w:val="0058224A"/>
    <w:rsid w:val="005827F5"/>
    <w:rsid w:val="00585789"/>
    <w:rsid w:val="00586D6E"/>
    <w:rsid w:val="00587BE8"/>
    <w:rsid w:val="00591E5A"/>
    <w:rsid w:val="00592F18"/>
    <w:rsid w:val="00593F4D"/>
    <w:rsid w:val="00594A59"/>
    <w:rsid w:val="00595134"/>
    <w:rsid w:val="00597C7B"/>
    <w:rsid w:val="005A01FC"/>
    <w:rsid w:val="005A0456"/>
    <w:rsid w:val="005A1750"/>
    <w:rsid w:val="005A24EF"/>
    <w:rsid w:val="005A67BE"/>
    <w:rsid w:val="005A6B28"/>
    <w:rsid w:val="005B061C"/>
    <w:rsid w:val="005B0785"/>
    <w:rsid w:val="005B3122"/>
    <w:rsid w:val="005B411C"/>
    <w:rsid w:val="005B620F"/>
    <w:rsid w:val="005B6ACD"/>
    <w:rsid w:val="005B71A3"/>
    <w:rsid w:val="005C01FE"/>
    <w:rsid w:val="005C02D7"/>
    <w:rsid w:val="005C09DB"/>
    <w:rsid w:val="005C0EA0"/>
    <w:rsid w:val="005C1923"/>
    <w:rsid w:val="005C2EAE"/>
    <w:rsid w:val="005C3054"/>
    <w:rsid w:val="005C3ADC"/>
    <w:rsid w:val="005C3C10"/>
    <w:rsid w:val="005C3DCA"/>
    <w:rsid w:val="005C4A19"/>
    <w:rsid w:val="005C4BD6"/>
    <w:rsid w:val="005C7AFD"/>
    <w:rsid w:val="005C7CF9"/>
    <w:rsid w:val="005D077D"/>
    <w:rsid w:val="005D0DB4"/>
    <w:rsid w:val="005D2006"/>
    <w:rsid w:val="005D2437"/>
    <w:rsid w:val="005D3C99"/>
    <w:rsid w:val="005D4BFD"/>
    <w:rsid w:val="005D4FA6"/>
    <w:rsid w:val="005D50A2"/>
    <w:rsid w:val="005D65FE"/>
    <w:rsid w:val="005D67D9"/>
    <w:rsid w:val="005D6F3D"/>
    <w:rsid w:val="005D6F81"/>
    <w:rsid w:val="005D7465"/>
    <w:rsid w:val="005D7FDA"/>
    <w:rsid w:val="005E030F"/>
    <w:rsid w:val="005E1FCC"/>
    <w:rsid w:val="005E2874"/>
    <w:rsid w:val="005E32DC"/>
    <w:rsid w:val="005E4AEE"/>
    <w:rsid w:val="005E4DD7"/>
    <w:rsid w:val="005E7B9C"/>
    <w:rsid w:val="005E7D01"/>
    <w:rsid w:val="005F085A"/>
    <w:rsid w:val="005F3DEA"/>
    <w:rsid w:val="005F3DF2"/>
    <w:rsid w:val="005F3F23"/>
    <w:rsid w:val="005F5549"/>
    <w:rsid w:val="005F58A7"/>
    <w:rsid w:val="005F5AB9"/>
    <w:rsid w:val="005F5F01"/>
    <w:rsid w:val="00600915"/>
    <w:rsid w:val="00600B24"/>
    <w:rsid w:val="00600F26"/>
    <w:rsid w:val="00601119"/>
    <w:rsid w:val="006013FB"/>
    <w:rsid w:val="0060333B"/>
    <w:rsid w:val="00604EDF"/>
    <w:rsid w:val="00605756"/>
    <w:rsid w:val="006101C1"/>
    <w:rsid w:val="00610473"/>
    <w:rsid w:val="00610C50"/>
    <w:rsid w:val="006114E9"/>
    <w:rsid w:val="00613CC1"/>
    <w:rsid w:val="006143D9"/>
    <w:rsid w:val="00614C7F"/>
    <w:rsid w:val="0061543A"/>
    <w:rsid w:val="006156B5"/>
    <w:rsid w:val="00615B88"/>
    <w:rsid w:val="00617307"/>
    <w:rsid w:val="00617DD5"/>
    <w:rsid w:val="00617E49"/>
    <w:rsid w:val="0062050D"/>
    <w:rsid w:val="00620B40"/>
    <w:rsid w:val="00624433"/>
    <w:rsid w:val="00625729"/>
    <w:rsid w:val="006267A0"/>
    <w:rsid w:val="006275BC"/>
    <w:rsid w:val="00627E6F"/>
    <w:rsid w:val="00630CB7"/>
    <w:rsid w:val="00631F2E"/>
    <w:rsid w:val="00632563"/>
    <w:rsid w:val="0063261D"/>
    <w:rsid w:val="00633015"/>
    <w:rsid w:val="006335A6"/>
    <w:rsid w:val="00633F22"/>
    <w:rsid w:val="00635191"/>
    <w:rsid w:val="00635512"/>
    <w:rsid w:val="00635860"/>
    <w:rsid w:val="006366B7"/>
    <w:rsid w:val="00636710"/>
    <w:rsid w:val="0063785F"/>
    <w:rsid w:val="006408CF"/>
    <w:rsid w:val="006419B4"/>
    <w:rsid w:val="00643162"/>
    <w:rsid w:val="0064317A"/>
    <w:rsid w:val="006458A6"/>
    <w:rsid w:val="00650716"/>
    <w:rsid w:val="00651017"/>
    <w:rsid w:val="00651468"/>
    <w:rsid w:val="00651763"/>
    <w:rsid w:val="00651A38"/>
    <w:rsid w:val="0065307A"/>
    <w:rsid w:val="00655233"/>
    <w:rsid w:val="00656ECA"/>
    <w:rsid w:val="006578F3"/>
    <w:rsid w:val="00660008"/>
    <w:rsid w:val="00662B35"/>
    <w:rsid w:val="0066453A"/>
    <w:rsid w:val="00664EE6"/>
    <w:rsid w:val="006659C2"/>
    <w:rsid w:val="00665CCA"/>
    <w:rsid w:val="006667B9"/>
    <w:rsid w:val="00666984"/>
    <w:rsid w:val="006705EF"/>
    <w:rsid w:val="00670A7D"/>
    <w:rsid w:val="006723BB"/>
    <w:rsid w:val="00672B90"/>
    <w:rsid w:val="006730E2"/>
    <w:rsid w:val="00673663"/>
    <w:rsid w:val="00675B9C"/>
    <w:rsid w:val="00677293"/>
    <w:rsid w:val="00680798"/>
    <w:rsid w:val="00680ED9"/>
    <w:rsid w:val="00681F0D"/>
    <w:rsid w:val="00682108"/>
    <w:rsid w:val="00682AB8"/>
    <w:rsid w:val="00683137"/>
    <w:rsid w:val="00683687"/>
    <w:rsid w:val="00683DCD"/>
    <w:rsid w:val="0068646B"/>
    <w:rsid w:val="00686AE5"/>
    <w:rsid w:val="00690094"/>
    <w:rsid w:val="00690898"/>
    <w:rsid w:val="006915F1"/>
    <w:rsid w:val="00693915"/>
    <w:rsid w:val="006943B5"/>
    <w:rsid w:val="00694893"/>
    <w:rsid w:val="0069672F"/>
    <w:rsid w:val="006A0FCA"/>
    <w:rsid w:val="006A1F1E"/>
    <w:rsid w:val="006A2905"/>
    <w:rsid w:val="006A2CE2"/>
    <w:rsid w:val="006A49E6"/>
    <w:rsid w:val="006A4CBB"/>
    <w:rsid w:val="006A6000"/>
    <w:rsid w:val="006A63A4"/>
    <w:rsid w:val="006A73EE"/>
    <w:rsid w:val="006A7E32"/>
    <w:rsid w:val="006B1692"/>
    <w:rsid w:val="006B28A7"/>
    <w:rsid w:val="006B2CDB"/>
    <w:rsid w:val="006B31A0"/>
    <w:rsid w:val="006B3714"/>
    <w:rsid w:val="006B45EE"/>
    <w:rsid w:val="006B50DE"/>
    <w:rsid w:val="006C0192"/>
    <w:rsid w:val="006C21C8"/>
    <w:rsid w:val="006C2811"/>
    <w:rsid w:val="006C48DA"/>
    <w:rsid w:val="006C54CD"/>
    <w:rsid w:val="006C7A2D"/>
    <w:rsid w:val="006D04F3"/>
    <w:rsid w:val="006D0798"/>
    <w:rsid w:val="006D2327"/>
    <w:rsid w:val="006D3D67"/>
    <w:rsid w:val="006D4D12"/>
    <w:rsid w:val="006D4D5C"/>
    <w:rsid w:val="006E0C88"/>
    <w:rsid w:val="006E1180"/>
    <w:rsid w:val="006E17DC"/>
    <w:rsid w:val="006E2F27"/>
    <w:rsid w:val="006E2FBE"/>
    <w:rsid w:val="006E30CF"/>
    <w:rsid w:val="006E3358"/>
    <w:rsid w:val="006E3A92"/>
    <w:rsid w:val="006E3CDD"/>
    <w:rsid w:val="006E4A24"/>
    <w:rsid w:val="006E4DD8"/>
    <w:rsid w:val="006E518E"/>
    <w:rsid w:val="006E626D"/>
    <w:rsid w:val="006E67D7"/>
    <w:rsid w:val="006E6F44"/>
    <w:rsid w:val="006E6FA9"/>
    <w:rsid w:val="006E7A66"/>
    <w:rsid w:val="006F0310"/>
    <w:rsid w:val="006F0E61"/>
    <w:rsid w:val="006F1A74"/>
    <w:rsid w:val="006F285B"/>
    <w:rsid w:val="006F42DA"/>
    <w:rsid w:val="006F63AE"/>
    <w:rsid w:val="006F6BC2"/>
    <w:rsid w:val="00700249"/>
    <w:rsid w:val="00702C6F"/>
    <w:rsid w:val="00703675"/>
    <w:rsid w:val="00703801"/>
    <w:rsid w:val="007065E9"/>
    <w:rsid w:val="0070699C"/>
    <w:rsid w:val="007100CE"/>
    <w:rsid w:val="00710D43"/>
    <w:rsid w:val="00711804"/>
    <w:rsid w:val="00711814"/>
    <w:rsid w:val="00713C9A"/>
    <w:rsid w:val="00714BB9"/>
    <w:rsid w:val="00715C83"/>
    <w:rsid w:val="00716B15"/>
    <w:rsid w:val="007212B5"/>
    <w:rsid w:val="007229B2"/>
    <w:rsid w:val="00722B4E"/>
    <w:rsid w:val="00722DF3"/>
    <w:rsid w:val="007239F3"/>
    <w:rsid w:val="00723AB3"/>
    <w:rsid w:val="00726CE7"/>
    <w:rsid w:val="0072799A"/>
    <w:rsid w:val="00730067"/>
    <w:rsid w:val="00730EE9"/>
    <w:rsid w:val="007312E4"/>
    <w:rsid w:val="007319B2"/>
    <w:rsid w:val="0073253A"/>
    <w:rsid w:val="00733EF3"/>
    <w:rsid w:val="00735155"/>
    <w:rsid w:val="00735F68"/>
    <w:rsid w:val="007361BD"/>
    <w:rsid w:val="00736C4C"/>
    <w:rsid w:val="00737929"/>
    <w:rsid w:val="00741268"/>
    <w:rsid w:val="0074164E"/>
    <w:rsid w:val="00741D64"/>
    <w:rsid w:val="00741F92"/>
    <w:rsid w:val="007439FC"/>
    <w:rsid w:val="0074532F"/>
    <w:rsid w:val="00745AD2"/>
    <w:rsid w:val="00746404"/>
    <w:rsid w:val="00747880"/>
    <w:rsid w:val="00752050"/>
    <w:rsid w:val="00752CCE"/>
    <w:rsid w:val="007542A6"/>
    <w:rsid w:val="00755205"/>
    <w:rsid w:val="00755FEA"/>
    <w:rsid w:val="00756628"/>
    <w:rsid w:val="00756D37"/>
    <w:rsid w:val="007613F6"/>
    <w:rsid w:val="0076188D"/>
    <w:rsid w:val="00761F46"/>
    <w:rsid w:val="00762E3D"/>
    <w:rsid w:val="00763FB4"/>
    <w:rsid w:val="00765585"/>
    <w:rsid w:val="00765947"/>
    <w:rsid w:val="007659BE"/>
    <w:rsid w:val="00766B18"/>
    <w:rsid w:val="00766D3F"/>
    <w:rsid w:val="007672EC"/>
    <w:rsid w:val="007675B7"/>
    <w:rsid w:val="0076773A"/>
    <w:rsid w:val="007700AD"/>
    <w:rsid w:val="0077038E"/>
    <w:rsid w:val="00770CFD"/>
    <w:rsid w:val="00771794"/>
    <w:rsid w:val="0077333E"/>
    <w:rsid w:val="007748B1"/>
    <w:rsid w:val="00774B91"/>
    <w:rsid w:val="00775850"/>
    <w:rsid w:val="00775873"/>
    <w:rsid w:val="007759CF"/>
    <w:rsid w:val="00775FBA"/>
    <w:rsid w:val="00776144"/>
    <w:rsid w:val="00777250"/>
    <w:rsid w:val="007773EA"/>
    <w:rsid w:val="00777F3A"/>
    <w:rsid w:val="00777FD2"/>
    <w:rsid w:val="00782245"/>
    <w:rsid w:val="007828E9"/>
    <w:rsid w:val="00782D57"/>
    <w:rsid w:val="00782E35"/>
    <w:rsid w:val="00782E36"/>
    <w:rsid w:val="00783ED6"/>
    <w:rsid w:val="007850B5"/>
    <w:rsid w:val="00786C9F"/>
    <w:rsid w:val="00786DFE"/>
    <w:rsid w:val="007876EC"/>
    <w:rsid w:val="007877AD"/>
    <w:rsid w:val="007879A4"/>
    <w:rsid w:val="007909B1"/>
    <w:rsid w:val="00790A34"/>
    <w:rsid w:val="00790BDA"/>
    <w:rsid w:val="00792432"/>
    <w:rsid w:val="007934CF"/>
    <w:rsid w:val="007937E2"/>
    <w:rsid w:val="0079380E"/>
    <w:rsid w:val="00793D35"/>
    <w:rsid w:val="00793E4F"/>
    <w:rsid w:val="007965C1"/>
    <w:rsid w:val="0079777F"/>
    <w:rsid w:val="00797967"/>
    <w:rsid w:val="00797D70"/>
    <w:rsid w:val="007A01AE"/>
    <w:rsid w:val="007A1B63"/>
    <w:rsid w:val="007A342C"/>
    <w:rsid w:val="007A3A47"/>
    <w:rsid w:val="007A41BA"/>
    <w:rsid w:val="007A577E"/>
    <w:rsid w:val="007A5CD7"/>
    <w:rsid w:val="007A60A6"/>
    <w:rsid w:val="007A613C"/>
    <w:rsid w:val="007A70E0"/>
    <w:rsid w:val="007A7BF7"/>
    <w:rsid w:val="007B000E"/>
    <w:rsid w:val="007B0A3B"/>
    <w:rsid w:val="007B0E8C"/>
    <w:rsid w:val="007B15EB"/>
    <w:rsid w:val="007B2789"/>
    <w:rsid w:val="007B2F20"/>
    <w:rsid w:val="007B3712"/>
    <w:rsid w:val="007B4CEE"/>
    <w:rsid w:val="007B5BB7"/>
    <w:rsid w:val="007B76E6"/>
    <w:rsid w:val="007C0753"/>
    <w:rsid w:val="007C24DC"/>
    <w:rsid w:val="007C2714"/>
    <w:rsid w:val="007C3168"/>
    <w:rsid w:val="007C3177"/>
    <w:rsid w:val="007C49D5"/>
    <w:rsid w:val="007C52CE"/>
    <w:rsid w:val="007C7548"/>
    <w:rsid w:val="007C7FCD"/>
    <w:rsid w:val="007D0C76"/>
    <w:rsid w:val="007D3B5B"/>
    <w:rsid w:val="007D3D56"/>
    <w:rsid w:val="007D4A52"/>
    <w:rsid w:val="007D4AB8"/>
    <w:rsid w:val="007D4E5C"/>
    <w:rsid w:val="007D6CBC"/>
    <w:rsid w:val="007E08E0"/>
    <w:rsid w:val="007E1E92"/>
    <w:rsid w:val="007E32FA"/>
    <w:rsid w:val="007E3749"/>
    <w:rsid w:val="007E3CB7"/>
    <w:rsid w:val="007E63B6"/>
    <w:rsid w:val="007E6EDD"/>
    <w:rsid w:val="007E7CAE"/>
    <w:rsid w:val="007F3558"/>
    <w:rsid w:val="007F3714"/>
    <w:rsid w:val="007F446F"/>
    <w:rsid w:val="007F550E"/>
    <w:rsid w:val="007F631A"/>
    <w:rsid w:val="007F6429"/>
    <w:rsid w:val="007F6B01"/>
    <w:rsid w:val="00800008"/>
    <w:rsid w:val="008003BE"/>
    <w:rsid w:val="00800527"/>
    <w:rsid w:val="00800A94"/>
    <w:rsid w:val="008027A0"/>
    <w:rsid w:val="00805D03"/>
    <w:rsid w:val="008065FF"/>
    <w:rsid w:val="00807E1C"/>
    <w:rsid w:val="008108EC"/>
    <w:rsid w:val="008124A3"/>
    <w:rsid w:val="00814196"/>
    <w:rsid w:val="00816311"/>
    <w:rsid w:val="008176F9"/>
    <w:rsid w:val="00820C0D"/>
    <w:rsid w:val="00821E71"/>
    <w:rsid w:val="0082257D"/>
    <w:rsid w:val="00824A17"/>
    <w:rsid w:val="00825429"/>
    <w:rsid w:val="0082564A"/>
    <w:rsid w:val="008260B4"/>
    <w:rsid w:val="008269ED"/>
    <w:rsid w:val="00826F6C"/>
    <w:rsid w:val="008301D8"/>
    <w:rsid w:val="008306B3"/>
    <w:rsid w:val="00830DE9"/>
    <w:rsid w:val="0083175E"/>
    <w:rsid w:val="008358DA"/>
    <w:rsid w:val="00835E69"/>
    <w:rsid w:val="00836667"/>
    <w:rsid w:val="00837279"/>
    <w:rsid w:val="00837BD2"/>
    <w:rsid w:val="0084133B"/>
    <w:rsid w:val="0084198D"/>
    <w:rsid w:val="008425DF"/>
    <w:rsid w:val="00842E4F"/>
    <w:rsid w:val="00843842"/>
    <w:rsid w:val="0084398D"/>
    <w:rsid w:val="00843A33"/>
    <w:rsid w:val="008447BB"/>
    <w:rsid w:val="008447F8"/>
    <w:rsid w:val="00844B49"/>
    <w:rsid w:val="00845292"/>
    <w:rsid w:val="008459B0"/>
    <w:rsid w:val="0084712D"/>
    <w:rsid w:val="00847ED3"/>
    <w:rsid w:val="00850D90"/>
    <w:rsid w:val="00853106"/>
    <w:rsid w:val="0085333B"/>
    <w:rsid w:val="00853D5A"/>
    <w:rsid w:val="00854182"/>
    <w:rsid w:val="00855584"/>
    <w:rsid w:val="00856F66"/>
    <w:rsid w:val="00857053"/>
    <w:rsid w:val="00857ADD"/>
    <w:rsid w:val="008600D3"/>
    <w:rsid w:val="0086109F"/>
    <w:rsid w:val="00863E2A"/>
    <w:rsid w:val="00864147"/>
    <w:rsid w:val="00864408"/>
    <w:rsid w:val="0086475C"/>
    <w:rsid w:val="00864873"/>
    <w:rsid w:val="008667F6"/>
    <w:rsid w:val="00867688"/>
    <w:rsid w:val="00872329"/>
    <w:rsid w:val="008726BB"/>
    <w:rsid w:val="008728D4"/>
    <w:rsid w:val="00873D8C"/>
    <w:rsid w:val="00874D78"/>
    <w:rsid w:val="00876550"/>
    <w:rsid w:val="0087748C"/>
    <w:rsid w:val="00877704"/>
    <w:rsid w:val="00877DCC"/>
    <w:rsid w:val="00877F79"/>
    <w:rsid w:val="00881B34"/>
    <w:rsid w:val="00884185"/>
    <w:rsid w:val="00884681"/>
    <w:rsid w:val="00884DA6"/>
    <w:rsid w:val="00885472"/>
    <w:rsid w:val="00885F2B"/>
    <w:rsid w:val="00886798"/>
    <w:rsid w:val="00886CDA"/>
    <w:rsid w:val="00887597"/>
    <w:rsid w:val="00887C43"/>
    <w:rsid w:val="00887C75"/>
    <w:rsid w:val="00891A4F"/>
    <w:rsid w:val="00891EE0"/>
    <w:rsid w:val="00892CE7"/>
    <w:rsid w:val="0089502C"/>
    <w:rsid w:val="008955E3"/>
    <w:rsid w:val="00895A03"/>
    <w:rsid w:val="00896389"/>
    <w:rsid w:val="00896745"/>
    <w:rsid w:val="00896967"/>
    <w:rsid w:val="008A085A"/>
    <w:rsid w:val="008A0941"/>
    <w:rsid w:val="008A0C24"/>
    <w:rsid w:val="008A1E73"/>
    <w:rsid w:val="008A3E21"/>
    <w:rsid w:val="008A46A2"/>
    <w:rsid w:val="008A48C4"/>
    <w:rsid w:val="008A524A"/>
    <w:rsid w:val="008A54E3"/>
    <w:rsid w:val="008A7369"/>
    <w:rsid w:val="008A7959"/>
    <w:rsid w:val="008A7FAF"/>
    <w:rsid w:val="008B128D"/>
    <w:rsid w:val="008B1AE0"/>
    <w:rsid w:val="008B2EB9"/>
    <w:rsid w:val="008B30C5"/>
    <w:rsid w:val="008B3C81"/>
    <w:rsid w:val="008B3E7C"/>
    <w:rsid w:val="008B4D5B"/>
    <w:rsid w:val="008B5028"/>
    <w:rsid w:val="008B524B"/>
    <w:rsid w:val="008B5B81"/>
    <w:rsid w:val="008B6294"/>
    <w:rsid w:val="008B74E2"/>
    <w:rsid w:val="008C06BD"/>
    <w:rsid w:val="008C245F"/>
    <w:rsid w:val="008C29E5"/>
    <w:rsid w:val="008C2B87"/>
    <w:rsid w:val="008C36E6"/>
    <w:rsid w:val="008C4D24"/>
    <w:rsid w:val="008C50D9"/>
    <w:rsid w:val="008C53E6"/>
    <w:rsid w:val="008C66D1"/>
    <w:rsid w:val="008C6C9F"/>
    <w:rsid w:val="008C75E1"/>
    <w:rsid w:val="008D3144"/>
    <w:rsid w:val="008D31DC"/>
    <w:rsid w:val="008D338B"/>
    <w:rsid w:val="008D4D34"/>
    <w:rsid w:val="008D5A52"/>
    <w:rsid w:val="008D6B01"/>
    <w:rsid w:val="008E035F"/>
    <w:rsid w:val="008E055A"/>
    <w:rsid w:val="008E584C"/>
    <w:rsid w:val="008E699F"/>
    <w:rsid w:val="008E7B83"/>
    <w:rsid w:val="008E7FB3"/>
    <w:rsid w:val="008F08D9"/>
    <w:rsid w:val="008F1372"/>
    <w:rsid w:val="008F19A4"/>
    <w:rsid w:val="008F3C27"/>
    <w:rsid w:val="008F4207"/>
    <w:rsid w:val="008F4AFB"/>
    <w:rsid w:val="008F54FD"/>
    <w:rsid w:val="008F59AC"/>
    <w:rsid w:val="008F5C16"/>
    <w:rsid w:val="008F6078"/>
    <w:rsid w:val="008F6AAD"/>
    <w:rsid w:val="008F755F"/>
    <w:rsid w:val="008F7599"/>
    <w:rsid w:val="008F7623"/>
    <w:rsid w:val="00900C5D"/>
    <w:rsid w:val="00900D1F"/>
    <w:rsid w:val="00901571"/>
    <w:rsid w:val="00902277"/>
    <w:rsid w:val="00902C49"/>
    <w:rsid w:val="00903457"/>
    <w:rsid w:val="00904F15"/>
    <w:rsid w:val="00905CCB"/>
    <w:rsid w:val="009063D0"/>
    <w:rsid w:val="00906B5E"/>
    <w:rsid w:val="00906C5C"/>
    <w:rsid w:val="0090755E"/>
    <w:rsid w:val="00910CA1"/>
    <w:rsid w:val="009114E7"/>
    <w:rsid w:val="00912CF0"/>
    <w:rsid w:val="0091317F"/>
    <w:rsid w:val="00914333"/>
    <w:rsid w:val="00915582"/>
    <w:rsid w:val="00915739"/>
    <w:rsid w:val="00915E48"/>
    <w:rsid w:val="0091784E"/>
    <w:rsid w:val="0092207F"/>
    <w:rsid w:val="009222D2"/>
    <w:rsid w:val="00924E62"/>
    <w:rsid w:val="009272F6"/>
    <w:rsid w:val="0092756F"/>
    <w:rsid w:val="00927B63"/>
    <w:rsid w:val="00927B9E"/>
    <w:rsid w:val="00930BC5"/>
    <w:rsid w:val="00930C67"/>
    <w:rsid w:val="0093481C"/>
    <w:rsid w:val="009349D9"/>
    <w:rsid w:val="00935AAF"/>
    <w:rsid w:val="009372D1"/>
    <w:rsid w:val="00940B28"/>
    <w:rsid w:val="009410BA"/>
    <w:rsid w:val="00941165"/>
    <w:rsid w:val="009429D4"/>
    <w:rsid w:val="009431F3"/>
    <w:rsid w:val="009436B7"/>
    <w:rsid w:val="00944E71"/>
    <w:rsid w:val="009474B0"/>
    <w:rsid w:val="00950318"/>
    <w:rsid w:val="00950572"/>
    <w:rsid w:val="00950923"/>
    <w:rsid w:val="00951AB6"/>
    <w:rsid w:val="00952E47"/>
    <w:rsid w:val="00953D70"/>
    <w:rsid w:val="00956C62"/>
    <w:rsid w:val="00957926"/>
    <w:rsid w:val="00960627"/>
    <w:rsid w:val="00961049"/>
    <w:rsid w:val="009612E8"/>
    <w:rsid w:val="009620BC"/>
    <w:rsid w:val="0096215D"/>
    <w:rsid w:val="00962EC8"/>
    <w:rsid w:val="00963873"/>
    <w:rsid w:val="00964465"/>
    <w:rsid w:val="00965018"/>
    <w:rsid w:val="0097009F"/>
    <w:rsid w:val="009710EA"/>
    <w:rsid w:val="009711D6"/>
    <w:rsid w:val="009727FE"/>
    <w:rsid w:val="00972983"/>
    <w:rsid w:val="00973121"/>
    <w:rsid w:val="0097560E"/>
    <w:rsid w:val="00975E41"/>
    <w:rsid w:val="00976979"/>
    <w:rsid w:val="0097715F"/>
    <w:rsid w:val="009834E5"/>
    <w:rsid w:val="00983B81"/>
    <w:rsid w:val="0098450B"/>
    <w:rsid w:val="009846F9"/>
    <w:rsid w:val="00985295"/>
    <w:rsid w:val="00987167"/>
    <w:rsid w:val="00990DD4"/>
    <w:rsid w:val="00991894"/>
    <w:rsid w:val="00991D3F"/>
    <w:rsid w:val="009958F6"/>
    <w:rsid w:val="00995B82"/>
    <w:rsid w:val="00996358"/>
    <w:rsid w:val="00996C0F"/>
    <w:rsid w:val="00997CBD"/>
    <w:rsid w:val="009A0102"/>
    <w:rsid w:val="009A04E0"/>
    <w:rsid w:val="009A0B13"/>
    <w:rsid w:val="009A148B"/>
    <w:rsid w:val="009A48BA"/>
    <w:rsid w:val="009A4BEC"/>
    <w:rsid w:val="009A51DE"/>
    <w:rsid w:val="009A65E6"/>
    <w:rsid w:val="009A7677"/>
    <w:rsid w:val="009B0EDA"/>
    <w:rsid w:val="009B13C4"/>
    <w:rsid w:val="009B2D8F"/>
    <w:rsid w:val="009B38EE"/>
    <w:rsid w:val="009B3E64"/>
    <w:rsid w:val="009B42B3"/>
    <w:rsid w:val="009B54D4"/>
    <w:rsid w:val="009B5BCA"/>
    <w:rsid w:val="009C0080"/>
    <w:rsid w:val="009C0D81"/>
    <w:rsid w:val="009C287B"/>
    <w:rsid w:val="009C2EE1"/>
    <w:rsid w:val="009C333A"/>
    <w:rsid w:val="009C37F5"/>
    <w:rsid w:val="009C38BC"/>
    <w:rsid w:val="009C49B0"/>
    <w:rsid w:val="009C4A03"/>
    <w:rsid w:val="009C5344"/>
    <w:rsid w:val="009C57B1"/>
    <w:rsid w:val="009C6861"/>
    <w:rsid w:val="009C76CA"/>
    <w:rsid w:val="009C7A54"/>
    <w:rsid w:val="009D0337"/>
    <w:rsid w:val="009D07E2"/>
    <w:rsid w:val="009D0D28"/>
    <w:rsid w:val="009D0ECC"/>
    <w:rsid w:val="009D1053"/>
    <w:rsid w:val="009D1937"/>
    <w:rsid w:val="009D1E66"/>
    <w:rsid w:val="009D208A"/>
    <w:rsid w:val="009D292B"/>
    <w:rsid w:val="009D303B"/>
    <w:rsid w:val="009D448B"/>
    <w:rsid w:val="009D46D3"/>
    <w:rsid w:val="009D477F"/>
    <w:rsid w:val="009D6510"/>
    <w:rsid w:val="009D73A2"/>
    <w:rsid w:val="009D73D2"/>
    <w:rsid w:val="009D7C0E"/>
    <w:rsid w:val="009E071C"/>
    <w:rsid w:val="009E0748"/>
    <w:rsid w:val="009E2406"/>
    <w:rsid w:val="009E2C76"/>
    <w:rsid w:val="009E2D25"/>
    <w:rsid w:val="009E41F7"/>
    <w:rsid w:val="009E5B08"/>
    <w:rsid w:val="009E6420"/>
    <w:rsid w:val="009E7013"/>
    <w:rsid w:val="009F07EB"/>
    <w:rsid w:val="009F09DD"/>
    <w:rsid w:val="009F0AEE"/>
    <w:rsid w:val="009F1291"/>
    <w:rsid w:val="009F1D0A"/>
    <w:rsid w:val="009F21F5"/>
    <w:rsid w:val="009F22AA"/>
    <w:rsid w:val="009F235B"/>
    <w:rsid w:val="009F2CF3"/>
    <w:rsid w:val="009F3266"/>
    <w:rsid w:val="009F375B"/>
    <w:rsid w:val="009F38D6"/>
    <w:rsid w:val="009F4211"/>
    <w:rsid w:val="009F442D"/>
    <w:rsid w:val="009F45B2"/>
    <w:rsid w:val="009F6BBB"/>
    <w:rsid w:val="00A00E59"/>
    <w:rsid w:val="00A01D67"/>
    <w:rsid w:val="00A024A7"/>
    <w:rsid w:val="00A04823"/>
    <w:rsid w:val="00A048C3"/>
    <w:rsid w:val="00A054AE"/>
    <w:rsid w:val="00A05FBD"/>
    <w:rsid w:val="00A0646A"/>
    <w:rsid w:val="00A0788C"/>
    <w:rsid w:val="00A100AF"/>
    <w:rsid w:val="00A1120B"/>
    <w:rsid w:val="00A11311"/>
    <w:rsid w:val="00A11F4B"/>
    <w:rsid w:val="00A126CF"/>
    <w:rsid w:val="00A13406"/>
    <w:rsid w:val="00A140EB"/>
    <w:rsid w:val="00A1533D"/>
    <w:rsid w:val="00A15912"/>
    <w:rsid w:val="00A1733D"/>
    <w:rsid w:val="00A178DC"/>
    <w:rsid w:val="00A17D86"/>
    <w:rsid w:val="00A200BC"/>
    <w:rsid w:val="00A2030D"/>
    <w:rsid w:val="00A2099B"/>
    <w:rsid w:val="00A2132E"/>
    <w:rsid w:val="00A21D65"/>
    <w:rsid w:val="00A22668"/>
    <w:rsid w:val="00A2337C"/>
    <w:rsid w:val="00A240D4"/>
    <w:rsid w:val="00A25EC6"/>
    <w:rsid w:val="00A26370"/>
    <w:rsid w:val="00A30159"/>
    <w:rsid w:val="00A30AEE"/>
    <w:rsid w:val="00A313AB"/>
    <w:rsid w:val="00A32631"/>
    <w:rsid w:val="00A32CAB"/>
    <w:rsid w:val="00A32FA6"/>
    <w:rsid w:val="00A3514F"/>
    <w:rsid w:val="00A35778"/>
    <w:rsid w:val="00A3743D"/>
    <w:rsid w:val="00A40333"/>
    <w:rsid w:val="00A46A52"/>
    <w:rsid w:val="00A46B60"/>
    <w:rsid w:val="00A46CF7"/>
    <w:rsid w:val="00A47C63"/>
    <w:rsid w:val="00A47CFC"/>
    <w:rsid w:val="00A47EF6"/>
    <w:rsid w:val="00A503A4"/>
    <w:rsid w:val="00A5044B"/>
    <w:rsid w:val="00A51150"/>
    <w:rsid w:val="00A5157A"/>
    <w:rsid w:val="00A54323"/>
    <w:rsid w:val="00A54DB2"/>
    <w:rsid w:val="00A55140"/>
    <w:rsid w:val="00A557E3"/>
    <w:rsid w:val="00A56CE5"/>
    <w:rsid w:val="00A56D8A"/>
    <w:rsid w:val="00A56E59"/>
    <w:rsid w:val="00A571BC"/>
    <w:rsid w:val="00A60040"/>
    <w:rsid w:val="00A60198"/>
    <w:rsid w:val="00A60C73"/>
    <w:rsid w:val="00A6167D"/>
    <w:rsid w:val="00A61A31"/>
    <w:rsid w:val="00A62092"/>
    <w:rsid w:val="00A62317"/>
    <w:rsid w:val="00A63C73"/>
    <w:rsid w:val="00A65057"/>
    <w:rsid w:val="00A66653"/>
    <w:rsid w:val="00A667BC"/>
    <w:rsid w:val="00A66EF0"/>
    <w:rsid w:val="00A70CC1"/>
    <w:rsid w:val="00A70E55"/>
    <w:rsid w:val="00A71558"/>
    <w:rsid w:val="00A72727"/>
    <w:rsid w:val="00A7440B"/>
    <w:rsid w:val="00A75048"/>
    <w:rsid w:val="00A75420"/>
    <w:rsid w:val="00A76228"/>
    <w:rsid w:val="00A766DE"/>
    <w:rsid w:val="00A777B8"/>
    <w:rsid w:val="00A77E39"/>
    <w:rsid w:val="00A804B9"/>
    <w:rsid w:val="00A80A63"/>
    <w:rsid w:val="00A80ACA"/>
    <w:rsid w:val="00A80DE1"/>
    <w:rsid w:val="00A8115B"/>
    <w:rsid w:val="00A81259"/>
    <w:rsid w:val="00A81F60"/>
    <w:rsid w:val="00A8204E"/>
    <w:rsid w:val="00A8269D"/>
    <w:rsid w:val="00A8366A"/>
    <w:rsid w:val="00A841B2"/>
    <w:rsid w:val="00A8461E"/>
    <w:rsid w:val="00A84B4D"/>
    <w:rsid w:val="00A85BE0"/>
    <w:rsid w:val="00A90332"/>
    <w:rsid w:val="00A903EB"/>
    <w:rsid w:val="00A914A4"/>
    <w:rsid w:val="00A94546"/>
    <w:rsid w:val="00A95320"/>
    <w:rsid w:val="00A95954"/>
    <w:rsid w:val="00A96447"/>
    <w:rsid w:val="00A9722E"/>
    <w:rsid w:val="00A97796"/>
    <w:rsid w:val="00A97DAD"/>
    <w:rsid w:val="00AA0742"/>
    <w:rsid w:val="00AA08E9"/>
    <w:rsid w:val="00AA0E56"/>
    <w:rsid w:val="00AA2435"/>
    <w:rsid w:val="00AA2CE2"/>
    <w:rsid w:val="00AA2EE3"/>
    <w:rsid w:val="00AA2EFA"/>
    <w:rsid w:val="00AA4948"/>
    <w:rsid w:val="00AA5182"/>
    <w:rsid w:val="00AA5FF5"/>
    <w:rsid w:val="00AA73FB"/>
    <w:rsid w:val="00AB0C32"/>
    <w:rsid w:val="00AB2D56"/>
    <w:rsid w:val="00AB32DB"/>
    <w:rsid w:val="00AB43A0"/>
    <w:rsid w:val="00AB47F1"/>
    <w:rsid w:val="00AB4AED"/>
    <w:rsid w:val="00AB4D79"/>
    <w:rsid w:val="00AB4ECB"/>
    <w:rsid w:val="00AB5921"/>
    <w:rsid w:val="00AB74B7"/>
    <w:rsid w:val="00AC0238"/>
    <w:rsid w:val="00AC3A0F"/>
    <w:rsid w:val="00AC4843"/>
    <w:rsid w:val="00AC4ACF"/>
    <w:rsid w:val="00AC51F4"/>
    <w:rsid w:val="00AC63F3"/>
    <w:rsid w:val="00AC65B0"/>
    <w:rsid w:val="00AC6AB3"/>
    <w:rsid w:val="00AC7AD4"/>
    <w:rsid w:val="00AD04FE"/>
    <w:rsid w:val="00AD10BA"/>
    <w:rsid w:val="00AD1632"/>
    <w:rsid w:val="00AD17D7"/>
    <w:rsid w:val="00AD2A09"/>
    <w:rsid w:val="00AD4592"/>
    <w:rsid w:val="00AD4DD5"/>
    <w:rsid w:val="00AD5B03"/>
    <w:rsid w:val="00AD5EA0"/>
    <w:rsid w:val="00AD60BD"/>
    <w:rsid w:val="00AD7B62"/>
    <w:rsid w:val="00AE1416"/>
    <w:rsid w:val="00AE23AF"/>
    <w:rsid w:val="00AE2922"/>
    <w:rsid w:val="00AE29DD"/>
    <w:rsid w:val="00AE2FD5"/>
    <w:rsid w:val="00AE419A"/>
    <w:rsid w:val="00AE433A"/>
    <w:rsid w:val="00AE4761"/>
    <w:rsid w:val="00AE4E7C"/>
    <w:rsid w:val="00AE6A3B"/>
    <w:rsid w:val="00AE78E9"/>
    <w:rsid w:val="00AF0597"/>
    <w:rsid w:val="00AF21E9"/>
    <w:rsid w:val="00AF2926"/>
    <w:rsid w:val="00AF322C"/>
    <w:rsid w:val="00AF343E"/>
    <w:rsid w:val="00AF53FB"/>
    <w:rsid w:val="00AF5409"/>
    <w:rsid w:val="00AF5D4A"/>
    <w:rsid w:val="00AF6798"/>
    <w:rsid w:val="00AF684B"/>
    <w:rsid w:val="00AF6AF1"/>
    <w:rsid w:val="00B01A2B"/>
    <w:rsid w:val="00B02C5B"/>
    <w:rsid w:val="00B036A4"/>
    <w:rsid w:val="00B055FD"/>
    <w:rsid w:val="00B0665B"/>
    <w:rsid w:val="00B0741A"/>
    <w:rsid w:val="00B07DF9"/>
    <w:rsid w:val="00B117F8"/>
    <w:rsid w:val="00B122DF"/>
    <w:rsid w:val="00B124F9"/>
    <w:rsid w:val="00B12CAE"/>
    <w:rsid w:val="00B12D8A"/>
    <w:rsid w:val="00B12DFD"/>
    <w:rsid w:val="00B139B8"/>
    <w:rsid w:val="00B13FBD"/>
    <w:rsid w:val="00B1477C"/>
    <w:rsid w:val="00B15A14"/>
    <w:rsid w:val="00B172E2"/>
    <w:rsid w:val="00B20006"/>
    <w:rsid w:val="00B21FC9"/>
    <w:rsid w:val="00B22AF2"/>
    <w:rsid w:val="00B230D7"/>
    <w:rsid w:val="00B266EB"/>
    <w:rsid w:val="00B26C79"/>
    <w:rsid w:val="00B2731B"/>
    <w:rsid w:val="00B30ED2"/>
    <w:rsid w:val="00B3173B"/>
    <w:rsid w:val="00B317D1"/>
    <w:rsid w:val="00B32FF0"/>
    <w:rsid w:val="00B33306"/>
    <w:rsid w:val="00B34CAA"/>
    <w:rsid w:val="00B34D6B"/>
    <w:rsid w:val="00B35172"/>
    <w:rsid w:val="00B362D9"/>
    <w:rsid w:val="00B3677F"/>
    <w:rsid w:val="00B36F1C"/>
    <w:rsid w:val="00B37194"/>
    <w:rsid w:val="00B41187"/>
    <w:rsid w:val="00B417DF"/>
    <w:rsid w:val="00B42EA4"/>
    <w:rsid w:val="00B43BEE"/>
    <w:rsid w:val="00B44642"/>
    <w:rsid w:val="00B4465D"/>
    <w:rsid w:val="00B44C5E"/>
    <w:rsid w:val="00B4702F"/>
    <w:rsid w:val="00B51876"/>
    <w:rsid w:val="00B52041"/>
    <w:rsid w:val="00B53AAC"/>
    <w:rsid w:val="00B54EBC"/>
    <w:rsid w:val="00B55834"/>
    <w:rsid w:val="00B56D33"/>
    <w:rsid w:val="00B577A9"/>
    <w:rsid w:val="00B57E5E"/>
    <w:rsid w:val="00B60517"/>
    <w:rsid w:val="00B60546"/>
    <w:rsid w:val="00B62068"/>
    <w:rsid w:val="00B645E3"/>
    <w:rsid w:val="00B64C53"/>
    <w:rsid w:val="00B64D5E"/>
    <w:rsid w:val="00B66327"/>
    <w:rsid w:val="00B67F66"/>
    <w:rsid w:val="00B70C28"/>
    <w:rsid w:val="00B721DA"/>
    <w:rsid w:val="00B7317E"/>
    <w:rsid w:val="00B73B9C"/>
    <w:rsid w:val="00B74927"/>
    <w:rsid w:val="00B769AA"/>
    <w:rsid w:val="00B77282"/>
    <w:rsid w:val="00B77640"/>
    <w:rsid w:val="00B80365"/>
    <w:rsid w:val="00B81C5E"/>
    <w:rsid w:val="00B81FA1"/>
    <w:rsid w:val="00B823F2"/>
    <w:rsid w:val="00B827E8"/>
    <w:rsid w:val="00B84726"/>
    <w:rsid w:val="00B86159"/>
    <w:rsid w:val="00B8679F"/>
    <w:rsid w:val="00B86C80"/>
    <w:rsid w:val="00B874E1"/>
    <w:rsid w:val="00B87B82"/>
    <w:rsid w:val="00B930A5"/>
    <w:rsid w:val="00B9358F"/>
    <w:rsid w:val="00B94066"/>
    <w:rsid w:val="00B94C06"/>
    <w:rsid w:val="00B95CF0"/>
    <w:rsid w:val="00B95E0F"/>
    <w:rsid w:val="00B969F2"/>
    <w:rsid w:val="00B9711E"/>
    <w:rsid w:val="00BA05CC"/>
    <w:rsid w:val="00BA0A1E"/>
    <w:rsid w:val="00BA1D73"/>
    <w:rsid w:val="00BA2A62"/>
    <w:rsid w:val="00BA33B0"/>
    <w:rsid w:val="00BA55A0"/>
    <w:rsid w:val="00BA61C9"/>
    <w:rsid w:val="00BA673E"/>
    <w:rsid w:val="00BA729D"/>
    <w:rsid w:val="00BA77AF"/>
    <w:rsid w:val="00BA7AEC"/>
    <w:rsid w:val="00BB042E"/>
    <w:rsid w:val="00BB10DE"/>
    <w:rsid w:val="00BB16EF"/>
    <w:rsid w:val="00BB1705"/>
    <w:rsid w:val="00BB2D5E"/>
    <w:rsid w:val="00BB3773"/>
    <w:rsid w:val="00BC0CEA"/>
    <w:rsid w:val="00BC0DA5"/>
    <w:rsid w:val="00BC0E1E"/>
    <w:rsid w:val="00BC0EF3"/>
    <w:rsid w:val="00BC14ED"/>
    <w:rsid w:val="00BC1630"/>
    <w:rsid w:val="00BC22A0"/>
    <w:rsid w:val="00BC27B5"/>
    <w:rsid w:val="00BC315B"/>
    <w:rsid w:val="00BC3220"/>
    <w:rsid w:val="00BC34B9"/>
    <w:rsid w:val="00BC5A39"/>
    <w:rsid w:val="00BC6FB2"/>
    <w:rsid w:val="00BD0138"/>
    <w:rsid w:val="00BD03C6"/>
    <w:rsid w:val="00BD0A69"/>
    <w:rsid w:val="00BD2351"/>
    <w:rsid w:val="00BD2662"/>
    <w:rsid w:val="00BD40BD"/>
    <w:rsid w:val="00BD5395"/>
    <w:rsid w:val="00BD6877"/>
    <w:rsid w:val="00BD6D4D"/>
    <w:rsid w:val="00BD7CFC"/>
    <w:rsid w:val="00BE0FC2"/>
    <w:rsid w:val="00BE1230"/>
    <w:rsid w:val="00BE1874"/>
    <w:rsid w:val="00BE1E41"/>
    <w:rsid w:val="00BE4A23"/>
    <w:rsid w:val="00BE681A"/>
    <w:rsid w:val="00BE6AD6"/>
    <w:rsid w:val="00BE6F11"/>
    <w:rsid w:val="00BE7E14"/>
    <w:rsid w:val="00BF021D"/>
    <w:rsid w:val="00BF073B"/>
    <w:rsid w:val="00BF252F"/>
    <w:rsid w:val="00BF321B"/>
    <w:rsid w:val="00BF3B17"/>
    <w:rsid w:val="00BF47A8"/>
    <w:rsid w:val="00BF4CB4"/>
    <w:rsid w:val="00BF562C"/>
    <w:rsid w:val="00BF56D1"/>
    <w:rsid w:val="00BF6960"/>
    <w:rsid w:val="00BF6DB7"/>
    <w:rsid w:val="00BF7A80"/>
    <w:rsid w:val="00C00AB9"/>
    <w:rsid w:val="00C00FCF"/>
    <w:rsid w:val="00C01455"/>
    <w:rsid w:val="00C01730"/>
    <w:rsid w:val="00C02276"/>
    <w:rsid w:val="00C034EA"/>
    <w:rsid w:val="00C0381C"/>
    <w:rsid w:val="00C03B7A"/>
    <w:rsid w:val="00C03C08"/>
    <w:rsid w:val="00C04B18"/>
    <w:rsid w:val="00C04CC6"/>
    <w:rsid w:val="00C04E01"/>
    <w:rsid w:val="00C05004"/>
    <w:rsid w:val="00C0590B"/>
    <w:rsid w:val="00C060CD"/>
    <w:rsid w:val="00C06AD4"/>
    <w:rsid w:val="00C06BBA"/>
    <w:rsid w:val="00C06C08"/>
    <w:rsid w:val="00C075EC"/>
    <w:rsid w:val="00C07B09"/>
    <w:rsid w:val="00C07CC4"/>
    <w:rsid w:val="00C101CF"/>
    <w:rsid w:val="00C10561"/>
    <w:rsid w:val="00C107A2"/>
    <w:rsid w:val="00C108B0"/>
    <w:rsid w:val="00C11D0E"/>
    <w:rsid w:val="00C130F8"/>
    <w:rsid w:val="00C14397"/>
    <w:rsid w:val="00C143AF"/>
    <w:rsid w:val="00C14698"/>
    <w:rsid w:val="00C14BDC"/>
    <w:rsid w:val="00C1541D"/>
    <w:rsid w:val="00C155E4"/>
    <w:rsid w:val="00C15A19"/>
    <w:rsid w:val="00C15FE6"/>
    <w:rsid w:val="00C169C2"/>
    <w:rsid w:val="00C16AC5"/>
    <w:rsid w:val="00C17173"/>
    <w:rsid w:val="00C17C24"/>
    <w:rsid w:val="00C240C1"/>
    <w:rsid w:val="00C240D0"/>
    <w:rsid w:val="00C241A5"/>
    <w:rsid w:val="00C2467E"/>
    <w:rsid w:val="00C24D37"/>
    <w:rsid w:val="00C25F4A"/>
    <w:rsid w:val="00C31156"/>
    <w:rsid w:val="00C324CD"/>
    <w:rsid w:val="00C33F31"/>
    <w:rsid w:val="00C35038"/>
    <w:rsid w:val="00C368D5"/>
    <w:rsid w:val="00C36F83"/>
    <w:rsid w:val="00C405CE"/>
    <w:rsid w:val="00C40763"/>
    <w:rsid w:val="00C41588"/>
    <w:rsid w:val="00C420F0"/>
    <w:rsid w:val="00C4277B"/>
    <w:rsid w:val="00C43FD9"/>
    <w:rsid w:val="00C4476C"/>
    <w:rsid w:val="00C44DF4"/>
    <w:rsid w:val="00C45CE0"/>
    <w:rsid w:val="00C462F6"/>
    <w:rsid w:val="00C4654C"/>
    <w:rsid w:val="00C46EC4"/>
    <w:rsid w:val="00C4796E"/>
    <w:rsid w:val="00C479A8"/>
    <w:rsid w:val="00C47CD7"/>
    <w:rsid w:val="00C47EFF"/>
    <w:rsid w:val="00C50A87"/>
    <w:rsid w:val="00C52CFC"/>
    <w:rsid w:val="00C52D98"/>
    <w:rsid w:val="00C52E39"/>
    <w:rsid w:val="00C5402F"/>
    <w:rsid w:val="00C5407B"/>
    <w:rsid w:val="00C569F1"/>
    <w:rsid w:val="00C56CA3"/>
    <w:rsid w:val="00C57601"/>
    <w:rsid w:val="00C604F9"/>
    <w:rsid w:val="00C613A3"/>
    <w:rsid w:val="00C62701"/>
    <w:rsid w:val="00C63479"/>
    <w:rsid w:val="00C64525"/>
    <w:rsid w:val="00C64A34"/>
    <w:rsid w:val="00C64D5F"/>
    <w:rsid w:val="00C65F0B"/>
    <w:rsid w:val="00C664B5"/>
    <w:rsid w:val="00C6669B"/>
    <w:rsid w:val="00C6738E"/>
    <w:rsid w:val="00C67EDD"/>
    <w:rsid w:val="00C70599"/>
    <w:rsid w:val="00C70688"/>
    <w:rsid w:val="00C713D5"/>
    <w:rsid w:val="00C71605"/>
    <w:rsid w:val="00C74492"/>
    <w:rsid w:val="00C75910"/>
    <w:rsid w:val="00C77B70"/>
    <w:rsid w:val="00C80278"/>
    <w:rsid w:val="00C80542"/>
    <w:rsid w:val="00C81AE0"/>
    <w:rsid w:val="00C826DE"/>
    <w:rsid w:val="00C83904"/>
    <w:rsid w:val="00C83A8C"/>
    <w:rsid w:val="00C83F15"/>
    <w:rsid w:val="00C854B0"/>
    <w:rsid w:val="00C85AC1"/>
    <w:rsid w:val="00C85DD0"/>
    <w:rsid w:val="00C8657F"/>
    <w:rsid w:val="00C865DA"/>
    <w:rsid w:val="00C91EE8"/>
    <w:rsid w:val="00C936C2"/>
    <w:rsid w:val="00C955CE"/>
    <w:rsid w:val="00C96782"/>
    <w:rsid w:val="00C9691B"/>
    <w:rsid w:val="00C96EEE"/>
    <w:rsid w:val="00CA00D1"/>
    <w:rsid w:val="00CA08C0"/>
    <w:rsid w:val="00CA0D63"/>
    <w:rsid w:val="00CA0F6C"/>
    <w:rsid w:val="00CA15A2"/>
    <w:rsid w:val="00CA20B2"/>
    <w:rsid w:val="00CA3D92"/>
    <w:rsid w:val="00CA3F30"/>
    <w:rsid w:val="00CA443D"/>
    <w:rsid w:val="00CA45B6"/>
    <w:rsid w:val="00CA5368"/>
    <w:rsid w:val="00CA5E4A"/>
    <w:rsid w:val="00CA60ED"/>
    <w:rsid w:val="00CA6948"/>
    <w:rsid w:val="00CB17AC"/>
    <w:rsid w:val="00CB1DB0"/>
    <w:rsid w:val="00CB6AF5"/>
    <w:rsid w:val="00CB7FF0"/>
    <w:rsid w:val="00CC19C5"/>
    <w:rsid w:val="00CC2E22"/>
    <w:rsid w:val="00CC4642"/>
    <w:rsid w:val="00CC4EE5"/>
    <w:rsid w:val="00CC4FF0"/>
    <w:rsid w:val="00CC5BF4"/>
    <w:rsid w:val="00CD10FF"/>
    <w:rsid w:val="00CD2D5F"/>
    <w:rsid w:val="00CD2E58"/>
    <w:rsid w:val="00CD3423"/>
    <w:rsid w:val="00CD590F"/>
    <w:rsid w:val="00CD6938"/>
    <w:rsid w:val="00CD6A3E"/>
    <w:rsid w:val="00CD7F55"/>
    <w:rsid w:val="00CE03CA"/>
    <w:rsid w:val="00CE0D64"/>
    <w:rsid w:val="00CE2DA9"/>
    <w:rsid w:val="00CE3022"/>
    <w:rsid w:val="00CE3707"/>
    <w:rsid w:val="00CE4AB7"/>
    <w:rsid w:val="00CE7BA6"/>
    <w:rsid w:val="00CF025C"/>
    <w:rsid w:val="00CF0ACC"/>
    <w:rsid w:val="00CF208E"/>
    <w:rsid w:val="00CF5172"/>
    <w:rsid w:val="00CF7061"/>
    <w:rsid w:val="00CF77D1"/>
    <w:rsid w:val="00CF79A6"/>
    <w:rsid w:val="00D01829"/>
    <w:rsid w:val="00D01B3E"/>
    <w:rsid w:val="00D03153"/>
    <w:rsid w:val="00D03E79"/>
    <w:rsid w:val="00D04B4B"/>
    <w:rsid w:val="00D04C24"/>
    <w:rsid w:val="00D052EB"/>
    <w:rsid w:val="00D05D5E"/>
    <w:rsid w:val="00D05DDC"/>
    <w:rsid w:val="00D0614D"/>
    <w:rsid w:val="00D0628D"/>
    <w:rsid w:val="00D10BB5"/>
    <w:rsid w:val="00D12668"/>
    <w:rsid w:val="00D139D0"/>
    <w:rsid w:val="00D140AE"/>
    <w:rsid w:val="00D142E8"/>
    <w:rsid w:val="00D163A2"/>
    <w:rsid w:val="00D16D42"/>
    <w:rsid w:val="00D16E97"/>
    <w:rsid w:val="00D17423"/>
    <w:rsid w:val="00D2097E"/>
    <w:rsid w:val="00D20D1A"/>
    <w:rsid w:val="00D2102B"/>
    <w:rsid w:val="00D21B85"/>
    <w:rsid w:val="00D22252"/>
    <w:rsid w:val="00D22435"/>
    <w:rsid w:val="00D238C0"/>
    <w:rsid w:val="00D23FDE"/>
    <w:rsid w:val="00D24390"/>
    <w:rsid w:val="00D24689"/>
    <w:rsid w:val="00D24C6C"/>
    <w:rsid w:val="00D25CB6"/>
    <w:rsid w:val="00D26018"/>
    <w:rsid w:val="00D26BEE"/>
    <w:rsid w:val="00D26F7E"/>
    <w:rsid w:val="00D309A6"/>
    <w:rsid w:val="00D30C62"/>
    <w:rsid w:val="00D31114"/>
    <w:rsid w:val="00D31489"/>
    <w:rsid w:val="00D338AA"/>
    <w:rsid w:val="00D33EDF"/>
    <w:rsid w:val="00D3434B"/>
    <w:rsid w:val="00D3546F"/>
    <w:rsid w:val="00D37C23"/>
    <w:rsid w:val="00D4514E"/>
    <w:rsid w:val="00D46D66"/>
    <w:rsid w:val="00D50CBB"/>
    <w:rsid w:val="00D5106C"/>
    <w:rsid w:val="00D517E4"/>
    <w:rsid w:val="00D544AC"/>
    <w:rsid w:val="00D609A1"/>
    <w:rsid w:val="00D60C26"/>
    <w:rsid w:val="00D6127F"/>
    <w:rsid w:val="00D6185E"/>
    <w:rsid w:val="00D625B9"/>
    <w:rsid w:val="00D63428"/>
    <w:rsid w:val="00D63839"/>
    <w:rsid w:val="00D638D0"/>
    <w:rsid w:val="00D64368"/>
    <w:rsid w:val="00D662B1"/>
    <w:rsid w:val="00D664C0"/>
    <w:rsid w:val="00D66B18"/>
    <w:rsid w:val="00D7003F"/>
    <w:rsid w:val="00D705E6"/>
    <w:rsid w:val="00D71CA2"/>
    <w:rsid w:val="00D732C5"/>
    <w:rsid w:val="00D75288"/>
    <w:rsid w:val="00D7559C"/>
    <w:rsid w:val="00D7582A"/>
    <w:rsid w:val="00D75CF4"/>
    <w:rsid w:val="00D800FB"/>
    <w:rsid w:val="00D82A68"/>
    <w:rsid w:val="00D875E0"/>
    <w:rsid w:val="00D877AC"/>
    <w:rsid w:val="00D902B5"/>
    <w:rsid w:val="00D9174C"/>
    <w:rsid w:val="00D919BA"/>
    <w:rsid w:val="00D91A50"/>
    <w:rsid w:val="00D9243D"/>
    <w:rsid w:val="00D94C46"/>
    <w:rsid w:val="00D94D6D"/>
    <w:rsid w:val="00D94EF5"/>
    <w:rsid w:val="00D95587"/>
    <w:rsid w:val="00D95CD3"/>
    <w:rsid w:val="00DA1DF2"/>
    <w:rsid w:val="00DA341F"/>
    <w:rsid w:val="00DA348E"/>
    <w:rsid w:val="00DA3ACB"/>
    <w:rsid w:val="00DA5191"/>
    <w:rsid w:val="00DA5429"/>
    <w:rsid w:val="00DA5634"/>
    <w:rsid w:val="00DA586D"/>
    <w:rsid w:val="00DA61F9"/>
    <w:rsid w:val="00DA6E32"/>
    <w:rsid w:val="00DA7CFC"/>
    <w:rsid w:val="00DB148B"/>
    <w:rsid w:val="00DB1FE9"/>
    <w:rsid w:val="00DB2895"/>
    <w:rsid w:val="00DB3252"/>
    <w:rsid w:val="00DB33FC"/>
    <w:rsid w:val="00DB53B1"/>
    <w:rsid w:val="00DB7DCF"/>
    <w:rsid w:val="00DB7E3B"/>
    <w:rsid w:val="00DC06DB"/>
    <w:rsid w:val="00DC1B0C"/>
    <w:rsid w:val="00DC31FB"/>
    <w:rsid w:val="00DC38A0"/>
    <w:rsid w:val="00DC3AAF"/>
    <w:rsid w:val="00DC45A8"/>
    <w:rsid w:val="00DC5050"/>
    <w:rsid w:val="00DC51A4"/>
    <w:rsid w:val="00DC52CD"/>
    <w:rsid w:val="00DC6194"/>
    <w:rsid w:val="00DC6F44"/>
    <w:rsid w:val="00DD13A6"/>
    <w:rsid w:val="00DD19FB"/>
    <w:rsid w:val="00DD22AB"/>
    <w:rsid w:val="00DD22DF"/>
    <w:rsid w:val="00DD2D63"/>
    <w:rsid w:val="00DD341E"/>
    <w:rsid w:val="00DD3AE6"/>
    <w:rsid w:val="00DD4B27"/>
    <w:rsid w:val="00DD4E8E"/>
    <w:rsid w:val="00DD51A1"/>
    <w:rsid w:val="00DD5695"/>
    <w:rsid w:val="00DD7A09"/>
    <w:rsid w:val="00DE00AB"/>
    <w:rsid w:val="00DE0851"/>
    <w:rsid w:val="00DE0D19"/>
    <w:rsid w:val="00DE124D"/>
    <w:rsid w:val="00DE22D5"/>
    <w:rsid w:val="00DE285E"/>
    <w:rsid w:val="00DE482C"/>
    <w:rsid w:val="00DE60F7"/>
    <w:rsid w:val="00DE6423"/>
    <w:rsid w:val="00DE73A9"/>
    <w:rsid w:val="00DE7F92"/>
    <w:rsid w:val="00DE7FBC"/>
    <w:rsid w:val="00DF0706"/>
    <w:rsid w:val="00DF1150"/>
    <w:rsid w:val="00DF19A7"/>
    <w:rsid w:val="00DF1DD8"/>
    <w:rsid w:val="00DF1F13"/>
    <w:rsid w:val="00DF318E"/>
    <w:rsid w:val="00DF4E4F"/>
    <w:rsid w:val="00DF4EBC"/>
    <w:rsid w:val="00DF6F89"/>
    <w:rsid w:val="00DF7E31"/>
    <w:rsid w:val="00E00330"/>
    <w:rsid w:val="00E00F90"/>
    <w:rsid w:val="00E01D76"/>
    <w:rsid w:val="00E024FC"/>
    <w:rsid w:val="00E02E98"/>
    <w:rsid w:val="00E03BF1"/>
    <w:rsid w:val="00E03E55"/>
    <w:rsid w:val="00E04085"/>
    <w:rsid w:val="00E04A35"/>
    <w:rsid w:val="00E04D40"/>
    <w:rsid w:val="00E07D2F"/>
    <w:rsid w:val="00E10C91"/>
    <w:rsid w:val="00E110E8"/>
    <w:rsid w:val="00E112B5"/>
    <w:rsid w:val="00E1153E"/>
    <w:rsid w:val="00E1282A"/>
    <w:rsid w:val="00E1747F"/>
    <w:rsid w:val="00E17FED"/>
    <w:rsid w:val="00E21265"/>
    <w:rsid w:val="00E213AD"/>
    <w:rsid w:val="00E22070"/>
    <w:rsid w:val="00E225F7"/>
    <w:rsid w:val="00E22960"/>
    <w:rsid w:val="00E25570"/>
    <w:rsid w:val="00E25673"/>
    <w:rsid w:val="00E2585D"/>
    <w:rsid w:val="00E2641D"/>
    <w:rsid w:val="00E30345"/>
    <w:rsid w:val="00E3085A"/>
    <w:rsid w:val="00E311AC"/>
    <w:rsid w:val="00E31734"/>
    <w:rsid w:val="00E3341F"/>
    <w:rsid w:val="00E341E9"/>
    <w:rsid w:val="00E34EBD"/>
    <w:rsid w:val="00E369AF"/>
    <w:rsid w:val="00E37A43"/>
    <w:rsid w:val="00E37C3E"/>
    <w:rsid w:val="00E4030B"/>
    <w:rsid w:val="00E41604"/>
    <w:rsid w:val="00E41629"/>
    <w:rsid w:val="00E41684"/>
    <w:rsid w:val="00E41ED2"/>
    <w:rsid w:val="00E41F2B"/>
    <w:rsid w:val="00E425B8"/>
    <w:rsid w:val="00E455C5"/>
    <w:rsid w:val="00E47179"/>
    <w:rsid w:val="00E476FF"/>
    <w:rsid w:val="00E51C28"/>
    <w:rsid w:val="00E52C32"/>
    <w:rsid w:val="00E53218"/>
    <w:rsid w:val="00E53883"/>
    <w:rsid w:val="00E545EF"/>
    <w:rsid w:val="00E5474B"/>
    <w:rsid w:val="00E5594F"/>
    <w:rsid w:val="00E569FD"/>
    <w:rsid w:val="00E56B55"/>
    <w:rsid w:val="00E57CDD"/>
    <w:rsid w:val="00E60DFC"/>
    <w:rsid w:val="00E61224"/>
    <w:rsid w:val="00E6350C"/>
    <w:rsid w:val="00E63CB1"/>
    <w:rsid w:val="00E651FD"/>
    <w:rsid w:val="00E67D51"/>
    <w:rsid w:val="00E7176D"/>
    <w:rsid w:val="00E71B70"/>
    <w:rsid w:val="00E73B11"/>
    <w:rsid w:val="00E73E57"/>
    <w:rsid w:val="00E74BC2"/>
    <w:rsid w:val="00E74E48"/>
    <w:rsid w:val="00E75280"/>
    <w:rsid w:val="00E75E5B"/>
    <w:rsid w:val="00E761E9"/>
    <w:rsid w:val="00E7706D"/>
    <w:rsid w:val="00E81ADF"/>
    <w:rsid w:val="00E83437"/>
    <w:rsid w:val="00E84937"/>
    <w:rsid w:val="00E84A57"/>
    <w:rsid w:val="00E85720"/>
    <w:rsid w:val="00E8646F"/>
    <w:rsid w:val="00E9083A"/>
    <w:rsid w:val="00E9243D"/>
    <w:rsid w:val="00E9361B"/>
    <w:rsid w:val="00E93A05"/>
    <w:rsid w:val="00E95CFC"/>
    <w:rsid w:val="00E97259"/>
    <w:rsid w:val="00E9772B"/>
    <w:rsid w:val="00E97C6D"/>
    <w:rsid w:val="00EA0C5B"/>
    <w:rsid w:val="00EA2B2A"/>
    <w:rsid w:val="00EA2CF1"/>
    <w:rsid w:val="00EA3377"/>
    <w:rsid w:val="00EA379D"/>
    <w:rsid w:val="00EA435B"/>
    <w:rsid w:val="00EA45EB"/>
    <w:rsid w:val="00EA5030"/>
    <w:rsid w:val="00EA5CAD"/>
    <w:rsid w:val="00EA5E96"/>
    <w:rsid w:val="00EA6125"/>
    <w:rsid w:val="00EA7DEF"/>
    <w:rsid w:val="00EA7EF2"/>
    <w:rsid w:val="00EB36A7"/>
    <w:rsid w:val="00EB5C95"/>
    <w:rsid w:val="00EB5D26"/>
    <w:rsid w:val="00EC00D4"/>
    <w:rsid w:val="00EC00F2"/>
    <w:rsid w:val="00EC0919"/>
    <w:rsid w:val="00EC0B76"/>
    <w:rsid w:val="00EC107D"/>
    <w:rsid w:val="00EC1A26"/>
    <w:rsid w:val="00EC20B3"/>
    <w:rsid w:val="00EC2ADC"/>
    <w:rsid w:val="00EC2F70"/>
    <w:rsid w:val="00EC36FC"/>
    <w:rsid w:val="00EC5F9E"/>
    <w:rsid w:val="00EC609D"/>
    <w:rsid w:val="00EC797A"/>
    <w:rsid w:val="00ED0B0B"/>
    <w:rsid w:val="00ED0C34"/>
    <w:rsid w:val="00ED154A"/>
    <w:rsid w:val="00ED16EC"/>
    <w:rsid w:val="00ED284F"/>
    <w:rsid w:val="00ED766C"/>
    <w:rsid w:val="00ED7966"/>
    <w:rsid w:val="00EE0A87"/>
    <w:rsid w:val="00EE1DBD"/>
    <w:rsid w:val="00EE59F1"/>
    <w:rsid w:val="00EE5ECE"/>
    <w:rsid w:val="00EE62BF"/>
    <w:rsid w:val="00EE6D06"/>
    <w:rsid w:val="00EE7372"/>
    <w:rsid w:val="00EE77A0"/>
    <w:rsid w:val="00EF09B6"/>
    <w:rsid w:val="00EF2118"/>
    <w:rsid w:val="00EF26F9"/>
    <w:rsid w:val="00EF3661"/>
    <w:rsid w:val="00EF6DA0"/>
    <w:rsid w:val="00F007E6"/>
    <w:rsid w:val="00F013E7"/>
    <w:rsid w:val="00F01D3D"/>
    <w:rsid w:val="00F02ED1"/>
    <w:rsid w:val="00F048A8"/>
    <w:rsid w:val="00F05B90"/>
    <w:rsid w:val="00F063DD"/>
    <w:rsid w:val="00F06B80"/>
    <w:rsid w:val="00F0702F"/>
    <w:rsid w:val="00F070C1"/>
    <w:rsid w:val="00F10016"/>
    <w:rsid w:val="00F1060D"/>
    <w:rsid w:val="00F10863"/>
    <w:rsid w:val="00F10C66"/>
    <w:rsid w:val="00F10C7E"/>
    <w:rsid w:val="00F10E6F"/>
    <w:rsid w:val="00F10E9D"/>
    <w:rsid w:val="00F11649"/>
    <w:rsid w:val="00F139D3"/>
    <w:rsid w:val="00F13BBA"/>
    <w:rsid w:val="00F13FD3"/>
    <w:rsid w:val="00F1537D"/>
    <w:rsid w:val="00F15D19"/>
    <w:rsid w:val="00F16B99"/>
    <w:rsid w:val="00F20175"/>
    <w:rsid w:val="00F2080C"/>
    <w:rsid w:val="00F23588"/>
    <w:rsid w:val="00F245EA"/>
    <w:rsid w:val="00F24B50"/>
    <w:rsid w:val="00F26068"/>
    <w:rsid w:val="00F2644E"/>
    <w:rsid w:val="00F2656E"/>
    <w:rsid w:val="00F31B77"/>
    <w:rsid w:val="00F31D24"/>
    <w:rsid w:val="00F32729"/>
    <w:rsid w:val="00F32853"/>
    <w:rsid w:val="00F32F8A"/>
    <w:rsid w:val="00F338EF"/>
    <w:rsid w:val="00F34047"/>
    <w:rsid w:val="00F35652"/>
    <w:rsid w:val="00F35DE1"/>
    <w:rsid w:val="00F36794"/>
    <w:rsid w:val="00F4010F"/>
    <w:rsid w:val="00F401A6"/>
    <w:rsid w:val="00F40475"/>
    <w:rsid w:val="00F40E34"/>
    <w:rsid w:val="00F41DD8"/>
    <w:rsid w:val="00F432B4"/>
    <w:rsid w:val="00F443E7"/>
    <w:rsid w:val="00F44BA3"/>
    <w:rsid w:val="00F46212"/>
    <w:rsid w:val="00F47DE2"/>
    <w:rsid w:val="00F5025C"/>
    <w:rsid w:val="00F5118C"/>
    <w:rsid w:val="00F53FE4"/>
    <w:rsid w:val="00F546D5"/>
    <w:rsid w:val="00F54D2B"/>
    <w:rsid w:val="00F55041"/>
    <w:rsid w:val="00F55FEB"/>
    <w:rsid w:val="00F568E9"/>
    <w:rsid w:val="00F612CE"/>
    <w:rsid w:val="00F617AA"/>
    <w:rsid w:val="00F61B20"/>
    <w:rsid w:val="00F620BF"/>
    <w:rsid w:val="00F6642D"/>
    <w:rsid w:val="00F66D4A"/>
    <w:rsid w:val="00F67DB1"/>
    <w:rsid w:val="00F70E4F"/>
    <w:rsid w:val="00F71C8B"/>
    <w:rsid w:val="00F72353"/>
    <w:rsid w:val="00F72799"/>
    <w:rsid w:val="00F72C01"/>
    <w:rsid w:val="00F7495B"/>
    <w:rsid w:val="00F754A7"/>
    <w:rsid w:val="00F759FB"/>
    <w:rsid w:val="00F75AE6"/>
    <w:rsid w:val="00F761E1"/>
    <w:rsid w:val="00F76225"/>
    <w:rsid w:val="00F7626B"/>
    <w:rsid w:val="00F8022F"/>
    <w:rsid w:val="00F803AB"/>
    <w:rsid w:val="00F805FA"/>
    <w:rsid w:val="00F81707"/>
    <w:rsid w:val="00F82579"/>
    <w:rsid w:val="00F82988"/>
    <w:rsid w:val="00F83165"/>
    <w:rsid w:val="00F83169"/>
    <w:rsid w:val="00F83A8D"/>
    <w:rsid w:val="00F83F33"/>
    <w:rsid w:val="00F84A7D"/>
    <w:rsid w:val="00F84BB9"/>
    <w:rsid w:val="00F85243"/>
    <w:rsid w:val="00F8538F"/>
    <w:rsid w:val="00F863C8"/>
    <w:rsid w:val="00F86A16"/>
    <w:rsid w:val="00F86F56"/>
    <w:rsid w:val="00F90F1A"/>
    <w:rsid w:val="00F915DF"/>
    <w:rsid w:val="00F9314E"/>
    <w:rsid w:val="00F944DA"/>
    <w:rsid w:val="00F9455A"/>
    <w:rsid w:val="00F94B3E"/>
    <w:rsid w:val="00F9611E"/>
    <w:rsid w:val="00F9730B"/>
    <w:rsid w:val="00F9752A"/>
    <w:rsid w:val="00F97A5E"/>
    <w:rsid w:val="00F97B38"/>
    <w:rsid w:val="00FA1400"/>
    <w:rsid w:val="00FA1BE0"/>
    <w:rsid w:val="00FA3DA2"/>
    <w:rsid w:val="00FA4109"/>
    <w:rsid w:val="00FA6947"/>
    <w:rsid w:val="00FA7365"/>
    <w:rsid w:val="00FB0324"/>
    <w:rsid w:val="00FB03F3"/>
    <w:rsid w:val="00FB21A6"/>
    <w:rsid w:val="00FB3194"/>
    <w:rsid w:val="00FB34E8"/>
    <w:rsid w:val="00FB3BC1"/>
    <w:rsid w:val="00FB3CB6"/>
    <w:rsid w:val="00FB4976"/>
    <w:rsid w:val="00FB6802"/>
    <w:rsid w:val="00FB71D0"/>
    <w:rsid w:val="00FB7B5A"/>
    <w:rsid w:val="00FC2A8D"/>
    <w:rsid w:val="00FC38CF"/>
    <w:rsid w:val="00FC4247"/>
    <w:rsid w:val="00FC4C29"/>
    <w:rsid w:val="00FC4E07"/>
    <w:rsid w:val="00FC5E2C"/>
    <w:rsid w:val="00FC66FC"/>
    <w:rsid w:val="00FC6F6D"/>
    <w:rsid w:val="00FD0898"/>
    <w:rsid w:val="00FD35AC"/>
    <w:rsid w:val="00FD3FFD"/>
    <w:rsid w:val="00FD406C"/>
    <w:rsid w:val="00FD59D5"/>
    <w:rsid w:val="00FD5DEA"/>
    <w:rsid w:val="00FE0A97"/>
    <w:rsid w:val="00FE1D67"/>
    <w:rsid w:val="00FE3D41"/>
    <w:rsid w:val="00FE3E17"/>
    <w:rsid w:val="00FE3F85"/>
    <w:rsid w:val="00FE513C"/>
    <w:rsid w:val="00FE6575"/>
    <w:rsid w:val="00FE781D"/>
    <w:rsid w:val="00FF145D"/>
    <w:rsid w:val="00FF182C"/>
    <w:rsid w:val="00FF30B7"/>
    <w:rsid w:val="00FF3D31"/>
    <w:rsid w:val="00FF3F18"/>
    <w:rsid w:val="00FF46F0"/>
    <w:rsid w:val="00FF4A28"/>
    <w:rsid w:val="00FF50AE"/>
    <w:rsid w:val="00FF6592"/>
    <w:rsid w:val="00FF6CA4"/>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24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256550"/>
    <w:rPr>
      <w:sz w:val="24"/>
      <w:szCs w:val="24"/>
    </w:rPr>
  </w:style>
  <w:style w:type="paragraph" w:styleId="Nadpis1">
    <w:name w:val="heading 1"/>
    <w:basedOn w:val="Normlny"/>
    <w:next w:val="Normlny"/>
    <w:link w:val="Nadpis1Char"/>
    <w:uiPriority w:val="9"/>
    <w:qFormat/>
    <w:rsid w:val="00F10016"/>
    <w:pPr>
      <w:keepNext/>
      <w:jc w:val="center"/>
      <w:outlineLvl w:val="0"/>
    </w:pPr>
    <w:rPr>
      <w:b/>
      <w:bCs/>
    </w:rPr>
  </w:style>
  <w:style w:type="paragraph" w:styleId="Nadpis2">
    <w:name w:val="heading 2"/>
    <w:basedOn w:val="Normlny"/>
    <w:next w:val="Normlny"/>
    <w:link w:val="Nadpis2Char"/>
    <w:uiPriority w:val="9"/>
    <w:qFormat/>
    <w:rsid w:val="00F10016"/>
    <w:pPr>
      <w:keepNext/>
      <w:jc w:val="center"/>
      <w:outlineLvl w:val="1"/>
    </w:pPr>
    <w:rPr>
      <w:b/>
      <w:bCs/>
      <w:sz w:val="32"/>
    </w:rPr>
  </w:style>
  <w:style w:type="paragraph" w:styleId="Nadpis3">
    <w:name w:val="heading 3"/>
    <w:basedOn w:val="Normlny"/>
    <w:next w:val="Normlny"/>
    <w:link w:val="Nadpis3Char"/>
    <w:uiPriority w:val="9"/>
    <w:qFormat/>
    <w:rsid w:val="00F10016"/>
    <w:pPr>
      <w:keepNext/>
      <w:jc w:val="center"/>
      <w:outlineLvl w:val="2"/>
    </w:pPr>
    <w:rPr>
      <w:b/>
      <w:bCs/>
      <w:sz w:val="28"/>
    </w:rPr>
  </w:style>
  <w:style w:type="paragraph" w:styleId="Nadpis4">
    <w:name w:val="heading 4"/>
    <w:basedOn w:val="Normlny"/>
    <w:next w:val="Normlny"/>
    <w:link w:val="Nadpis4Char"/>
    <w:uiPriority w:val="9"/>
    <w:qFormat/>
    <w:rsid w:val="00F10016"/>
    <w:pPr>
      <w:keepNext/>
      <w:jc w:val="both"/>
      <w:outlineLvl w:val="3"/>
    </w:pPr>
    <w:rPr>
      <w:b/>
      <w:bCs/>
    </w:rPr>
  </w:style>
  <w:style w:type="paragraph" w:styleId="Nadpis5">
    <w:name w:val="heading 5"/>
    <w:basedOn w:val="Normlny"/>
    <w:next w:val="Normlny"/>
    <w:link w:val="Nadpis5Char"/>
    <w:uiPriority w:val="9"/>
    <w:qFormat/>
    <w:rsid w:val="00F139D3"/>
    <w:pPr>
      <w:keepNext/>
      <w:jc w:val="both"/>
      <w:outlineLvl w:val="4"/>
    </w:pPr>
    <w:rPr>
      <w:b/>
      <w:bCs/>
      <w:u w:val="single"/>
    </w:rPr>
  </w:style>
  <w:style w:type="paragraph" w:styleId="Nadpis6">
    <w:name w:val="heading 6"/>
    <w:basedOn w:val="Normlny"/>
    <w:next w:val="Normlny"/>
    <w:link w:val="Nadpis6Char"/>
    <w:uiPriority w:val="9"/>
    <w:qFormat/>
    <w:rsid w:val="00F10016"/>
    <w:pPr>
      <w:keepNext/>
      <w:jc w:val="center"/>
      <w:outlineLvl w:val="5"/>
    </w:pPr>
    <w:rPr>
      <w:b/>
      <w:bCs/>
      <w:lang w:val="en-TT"/>
    </w:rPr>
  </w:style>
  <w:style w:type="paragraph" w:styleId="Nadpis7">
    <w:name w:val="heading 7"/>
    <w:basedOn w:val="Normlny"/>
    <w:next w:val="Normlny"/>
    <w:link w:val="Nadpis7Char"/>
    <w:qFormat/>
    <w:rsid w:val="00F10016"/>
    <w:pPr>
      <w:spacing w:before="240" w:after="60"/>
      <w:outlineLvl w:val="6"/>
    </w:pPr>
  </w:style>
  <w:style w:type="paragraph" w:styleId="Nadpis8">
    <w:name w:val="heading 8"/>
    <w:basedOn w:val="Normlny"/>
    <w:next w:val="Normlny"/>
    <w:link w:val="Nadpis8Char"/>
    <w:uiPriority w:val="9"/>
    <w:qFormat/>
    <w:rsid w:val="00F10016"/>
    <w:pPr>
      <w:spacing w:before="240" w:after="60"/>
      <w:outlineLvl w:val="7"/>
    </w:pPr>
    <w:rPr>
      <w:i/>
      <w:iCs/>
    </w:rPr>
  </w:style>
  <w:style w:type="paragraph" w:styleId="Nadpis9">
    <w:name w:val="heading 9"/>
    <w:basedOn w:val="Normlny"/>
    <w:next w:val="Normlny"/>
    <w:link w:val="Nadpis9Char"/>
    <w:uiPriority w:val="9"/>
    <w:qFormat/>
    <w:rsid w:val="00F10016"/>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B2C1E"/>
    <w:rPr>
      <w:b/>
      <w:bCs/>
      <w:sz w:val="24"/>
      <w:szCs w:val="24"/>
    </w:rPr>
  </w:style>
  <w:style w:type="character" w:customStyle="1" w:styleId="Nadpis2Char">
    <w:name w:val="Nadpis 2 Char"/>
    <w:link w:val="Nadpis2"/>
    <w:uiPriority w:val="9"/>
    <w:rsid w:val="004B2C1E"/>
    <w:rPr>
      <w:b/>
      <w:bCs/>
      <w:sz w:val="32"/>
      <w:szCs w:val="24"/>
    </w:rPr>
  </w:style>
  <w:style w:type="character" w:customStyle="1" w:styleId="Nadpis3Char">
    <w:name w:val="Nadpis 3 Char"/>
    <w:link w:val="Nadpis3"/>
    <w:uiPriority w:val="9"/>
    <w:rsid w:val="004B2C1E"/>
    <w:rPr>
      <w:b/>
      <w:bCs/>
      <w:sz w:val="28"/>
      <w:szCs w:val="24"/>
    </w:rPr>
  </w:style>
  <w:style w:type="character" w:customStyle="1" w:styleId="Nadpis4Char">
    <w:name w:val="Nadpis 4 Char"/>
    <w:link w:val="Nadpis4"/>
    <w:uiPriority w:val="9"/>
    <w:rsid w:val="004B2C1E"/>
    <w:rPr>
      <w:b/>
      <w:bCs/>
      <w:sz w:val="24"/>
      <w:szCs w:val="24"/>
    </w:rPr>
  </w:style>
  <w:style w:type="character" w:customStyle="1" w:styleId="Nadpis5Char">
    <w:name w:val="Nadpis 5 Char"/>
    <w:link w:val="Nadpis5"/>
    <w:uiPriority w:val="9"/>
    <w:rsid w:val="004B2C1E"/>
    <w:rPr>
      <w:b/>
      <w:bCs/>
      <w:sz w:val="24"/>
      <w:szCs w:val="24"/>
      <w:u w:val="single"/>
    </w:rPr>
  </w:style>
  <w:style w:type="character" w:customStyle="1" w:styleId="Nadpis6Char">
    <w:name w:val="Nadpis 6 Char"/>
    <w:link w:val="Nadpis6"/>
    <w:uiPriority w:val="9"/>
    <w:rsid w:val="004B2C1E"/>
    <w:rPr>
      <w:b/>
      <w:bCs/>
      <w:sz w:val="24"/>
      <w:szCs w:val="24"/>
      <w:lang w:val="en-TT"/>
    </w:rPr>
  </w:style>
  <w:style w:type="character" w:customStyle="1" w:styleId="Nadpis7Char">
    <w:name w:val="Nadpis 7 Char"/>
    <w:link w:val="Nadpis7"/>
    <w:uiPriority w:val="9"/>
    <w:rsid w:val="004B2C1E"/>
    <w:rPr>
      <w:sz w:val="24"/>
      <w:szCs w:val="24"/>
    </w:rPr>
  </w:style>
  <w:style w:type="character" w:customStyle="1" w:styleId="Nadpis8Char">
    <w:name w:val="Nadpis 8 Char"/>
    <w:link w:val="Nadpis8"/>
    <w:uiPriority w:val="9"/>
    <w:rsid w:val="004B2C1E"/>
    <w:rPr>
      <w:i/>
      <w:iCs/>
      <w:sz w:val="24"/>
      <w:szCs w:val="24"/>
    </w:rPr>
  </w:style>
  <w:style w:type="character" w:customStyle="1" w:styleId="Nadpis9Char">
    <w:name w:val="Nadpis 9 Char"/>
    <w:link w:val="Nadpis9"/>
    <w:uiPriority w:val="9"/>
    <w:rsid w:val="004B2C1E"/>
    <w:rPr>
      <w:rFonts w:ascii="Arial" w:hAnsi="Arial" w:cs="Arial"/>
      <w:sz w:val="22"/>
      <w:szCs w:val="22"/>
    </w:rPr>
  </w:style>
  <w:style w:type="paragraph" w:styleId="Pta">
    <w:name w:val="footer"/>
    <w:basedOn w:val="Normlny"/>
    <w:link w:val="PtaChar"/>
    <w:uiPriority w:val="99"/>
    <w:rsid w:val="00F10016"/>
    <w:pPr>
      <w:tabs>
        <w:tab w:val="center" w:pos="4536"/>
        <w:tab w:val="right" w:pos="9072"/>
      </w:tabs>
    </w:pPr>
  </w:style>
  <w:style w:type="character" w:customStyle="1" w:styleId="PtaChar">
    <w:name w:val="Päta Char"/>
    <w:link w:val="Pta"/>
    <w:uiPriority w:val="99"/>
    <w:rsid w:val="002A7DC6"/>
    <w:rPr>
      <w:sz w:val="24"/>
      <w:szCs w:val="24"/>
    </w:rPr>
  </w:style>
  <w:style w:type="paragraph" w:styleId="Zarkazkladnhotextu">
    <w:name w:val="Body Text Indent"/>
    <w:basedOn w:val="Normlny"/>
    <w:link w:val="ZarkazkladnhotextuChar"/>
    <w:rsid w:val="00F10016"/>
    <w:pPr>
      <w:ind w:left="900" w:hanging="540"/>
      <w:jc w:val="both"/>
    </w:pPr>
  </w:style>
  <w:style w:type="character" w:customStyle="1" w:styleId="ZarkazkladnhotextuChar">
    <w:name w:val="Zarážka základného textu Char"/>
    <w:link w:val="Zarkazkladnhotextu"/>
    <w:rsid w:val="00413441"/>
    <w:rPr>
      <w:sz w:val="24"/>
      <w:szCs w:val="24"/>
    </w:rPr>
  </w:style>
  <w:style w:type="paragraph" w:styleId="Zarkazkladnhotextu2">
    <w:name w:val="Body Text Indent 2"/>
    <w:basedOn w:val="Normlny"/>
    <w:link w:val="Zarkazkladnhotextu2Char"/>
    <w:rsid w:val="00F10016"/>
    <w:pPr>
      <w:ind w:left="1440" w:hanging="720"/>
      <w:jc w:val="both"/>
    </w:pPr>
  </w:style>
  <w:style w:type="character" w:customStyle="1" w:styleId="Zarkazkladnhotextu2Char">
    <w:name w:val="Zarážka základného textu 2 Char"/>
    <w:link w:val="Zarkazkladnhotextu2"/>
    <w:rsid w:val="004B2C1E"/>
    <w:rPr>
      <w:sz w:val="24"/>
      <w:szCs w:val="24"/>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F10016"/>
    <w:pPr>
      <w:jc w:val="both"/>
    </w:p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link w:val="Zkladntext"/>
    <w:rsid w:val="00BB1705"/>
    <w:rPr>
      <w:sz w:val="24"/>
      <w:szCs w:val="24"/>
    </w:rPr>
  </w:style>
  <w:style w:type="paragraph" w:styleId="Zkladntext2">
    <w:name w:val="Body Text 2"/>
    <w:basedOn w:val="Normlny"/>
    <w:link w:val="Zkladntext2Char"/>
    <w:semiHidden/>
    <w:rsid w:val="00F10016"/>
    <w:pPr>
      <w:shd w:val="pct10" w:color="auto" w:fill="auto"/>
      <w:jc w:val="both"/>
    </w:pPr>
    <w:rPr>
      <w:b/>
      <w:i/>
      <w:sz w:val="28"/>
      <w:szCs w:val="20"/>
    </w:rPr>
  </w:style>
  <w:style w:type="character" w:customStyle="1" w:styleId="Zkladntext2Char">
    <w:name w:val="Základný text 2 Char"/>
    <w:link w:val="Zkladntext2"/>
    <w:semiHidden/>
    <w:rsid w:val="004B2C1E"/>
    <w:rPr>
      <w:b/>
      <w:i/>
      <w:sz w:val="28"/>
      <w:shd w:val="pct10" w:color="auto" w:fill="auto"/>
    </w:rPr>
  </w:style>
  <w:style w:type="paragraph" w:styleId="Zarkazkladnhotextu3">
    <w:name w:val="Body Text Indent 3"/>
    <w:basedOn w:val="Normlny"/>
    <w:link w:val="Zarkazkladnhotextu3Char"/>
    <w:semiHidden/>
    <w:rsid w:val="00F10016"/>
    <w:pPr>
      <w:ind w:left="360"/>
      <w:jc w:val="both"/>
    </w:pPr>
  </w:style>
  <w:style w:type="character" w:customStyle="1" w:styleId="Zarkazkladnhotextu3Char">
    <w:name w:val="Zarážka základného textu 3 Char"/>
    <w:link w:val="Zarkazkladnhotextu3"/>
    <w:semiHidden/>
    <w:rsid w:val="004B2C1E"/>
    <w:rPr>
      <w:sz w:val="24"/>
      <w:szCs w:val="24"/>
    </w:rPr>
  </w:style>
  <w:style w:type="paragraph" w:styleId="Nzov">
    <w:name w:val="Title"/>
    <w:basedOn w:val="Normlny"/>
    <w:link w:val="NzovChar"/>
    <w:qFormat/>
    <w:rsid w:val="00F10016"/>
    <w:pPr>
      <w:jc w:val="center"/>
      <w:outlineLvl w:val="0"/>
    </w:pPr>
    <w:rPr>
      <w:b/>
      <w:sz w:val="32"/>
    </w:rPr>
  </w:style>
  <w:style w:type="character" w:customStyle="1" w:styleId="NzovChar">
    <w:name w:val="Názov Char"/>
    <w:link w:val="Nzov"/>
    <w:rsid w:val="004B2C1E"/>
    <w:rPr>
      <w:b/>
      <w:sz w:val="32"/>
      <w:szCs w:val="24"/>
    </w:rPr>
  </w:style>
  <w:style w:type="character" w:styleId="slostrany">
    <w:name w:val="page number"/>
    <w:basedOn w:val="Predvolenpsmoodseku"/>
    <w:rsid w:val="00F10016"/>
  </w:style>
  <w:style w:type="paragraph" w:styleId="Hlavika">
    <w:name w:val="header"/>
    <w:basedOn w:val="Normlny"/>
    <w:link w:val="HlavikaChar"/>
    <w:uiPriority w:val="99"/>
    <w:rsid w:val="00F10016"/>
    <w:pPr>
      <w:tabs>
        <w:tab w:val="center" w:pos="4536"/>
        <w:tab w:val="right" w:pos="9072"/>
      </w:tabs>
    </w:pPr>
  </w:style>
  <w:style w:type="character" w:customStyle="1" w:styleId="HlavikaChar">
    <w:name w:val="Hlavička Char"/>
    <w:link w:val="Hlavika"/>
    <w:uiPriority w:val="99"/>
    <w:rsid w:val="00BC1630"/>
    <w:rPr>
      <w:sz w:val="24"/>
      <w:szCs w:val="24"/>
    </w:rPr>
  </w:style>
  <w:style w:type="paragraph" w:customStyle="1" w:styleId="BodyText21">
    <w:name w:val="Body Text 21"/>
    <w:basedOn w:val="Normlny"/>
    <w:rsid w:val="00F10016"/>
    <w:pPr>
      <w:spacing w:before="120" w:line="80" w:lineRule="atLeast"/>
    </w:pPr>
    <w:rPr>
      <w:snapToGrid w:val="0"/>
      <w:szCs w:val="20"/>
    </w:rPr>
  </w:style>
  <w:style w:type="paragraph" w:styleId="Textvysvetlivky">
    <w:name w:val="endnote text"/>
    <w:basedOn w:val="Normlny"/>
    <w:link w:val="TextvysvetlivkyChar"/>
    <w:semiHidden/>
    <w:rsid w:val="00F10016"/>
    <w:pPr>
      <w:spacing w:after="240"/>
      <w:jc w:val="both"/>
    </w:pPr>
    <w:rPr>
      <w:sz w:val="20"/>
      <w:szCs w:val="20"/>
      <w:lang w:val="fr-FR" w:eastAsia="cs-CZ"/>
    </w:rPr>
  </w:style>
  <w:style w:type="character" w:customStyle="1" w:styleId="TextvysvetlivkyChar">
    <w:name w:val="Text vysvetlivky Char"/>
    <w:link w:val="Textvysvetlivky"/>
    <w:semiHidden/>
    <w:rsid w:val="004B2C1E"/>
    <w:rPr>
      <w:lang w:val="fr-FR" w:eastAsia="cs-CZ"/>
    </w:rPr>
  </w:style>
  <w:style w:type="paragraph" w:customStyle="1" w:styleId="Rub2">
    <w:name w:val="Rub2"/>
    <w:basedOn w:val="Normlny"/>
    <w:next w:val="Normlny"/>
    <w:rsid w:val="00F10016"/>
    <w:pPr>
      <w:tabs>
        <w:tab w:val="left" w:pos="709"/>
        <w:tab w:val="left" w:pos="5670"/>
        <w:tab w:val="left" w:pos="6663"/>
        <w:tab w:val="left" w:pos="7088"/>
      </w:tabs>
      <w:ind w:right="-596"/>
    </w:pPr>
    <w:rPr>
      <w:smallCaps/>
      <w:sz w:val="20"/>
      <w:szCs w:val="20"/>
      <w:lang w:val="en-GB" w:eastAsia="cs-CZ"/>
    </w:rPr>
  </w:style>
  <w:style w:type="paragraph" w:styleId="Register1">
    <w:name w:val="index 1"/>
    <w:basedOn w:val="Normlny"/>
    <w:next w:val="Normlny"/>
    <w:autoRedefine/>
    <w:semiHidden/>
    <w:rsid w:val="00F10016"/>
    <w:pPr>
      <w:tabs>
        <w:tab w:val="right" w:leader="underscore" w:pos="9072"/>
      </w:tabs>
    </w:pPr>
    <w:rPr>
      <w:rFonts w:ascii="Arial" w:hAnsi="Arial"/>
      <w:sz w:val="20"/>
      <w:szCs w:val="20"/>
      <w:lang w:eastAsia="cs-CZ"/>
    </w:rPr>
  </w:style>
  <w:style w:type="paragraph" w:customStyle="1" w:styleId="Normlny1">
    <w:name w:val="Normálny1"/>
    <w:basedOn w:val="Normlny"/>
    <w:rsid w:val="00F10016"/>
    <w:pPr>
      <w:tabs>
        <w:tab w:val="left" w:pos="709"/>
      </w:tabs>
      <w:ind w:left="705" w:hanging="705"/>
      <w:jc w:val="both"/>
    </w:pPr>
    <w:rPr>
      <w:b/>
      <w:sz w:val="20"/>
      <w:szCs w:val="20"/>
      <w:lang w:val="en-GB" w:eastAsia="cs-CZ"/>
    </w:rPr>
  </w:style>
  <w:style w:type="character" w:styleId="Hypertextovprepojenie">
    <w:name w:val="Hyperlink"/>
    <w:uiPriority w:val="99"/>
    <w:rsid w:val="00F10016"/>
    <w:rPr>
      <w:color w:val="0000FF"/>
      <w:u w:val="single"/>
    </w:rPr>
  </w:style>
  <w:style w:type="paragraph" w:styleId="Zkladntext3">
    <w:name w:val="Body Text 3"/>
    <w:basedOn w:val="Normlny"/>
    <w:link w:val="Zkladntext3Char"/>
    <w:rsid w:val="00F10016"/>
    <w:pPr>
      <w:spacing w:after="120"/>
    </w:pPr>
    <w:rPr>
      <w:sz w:val="16"/>
      <w:szCs w:val="16"/>
    </w:rPr>
  </w:style>
  <w:style w:type="character" w:customStyle="1" w:styleId="Zkladntext3Char">
    <w:name w:val="Základný text 3 Char"/>
    <w:link w:val="Zkladntext3"/>
    <w:rsid w:val="004B2C1E"/>
    <w:rPr>
      <w:sz w:val="16"/>
      <w:szCs w:val="16"/>
    </w:rPr>
  </w:style>
  <w:style w:type="paragraph" w:customStyle="1" w:styleId="Odsek1">
    <w:name w:val="Odsek1"/>
    <w:basedOn w:val="Normlny"/>
    <w:rsid w:val="00F10016"/>
    <w:pPr>
      <w:spacing w:after="80"/>
      <w:ind w:left="284" w:hanging="284"/>
      <w:jc w:val="both"/>
    </w:pPr>
    <w:rPr>
      <w:rFonts w:ascii="Arial" w:hAnsi="Arial"/>
      <w:sz w:val="18"/>
      <w:szCs w:val="20"/>
      <w:lang w:val="en-GB"/>
    </w:rPr>
  </w:style>
  <w:style w:type="paragraph" w:customStyle="1" w:styleId="Styl1">
    <w:name w:val="Styl1"/>
    <w:basedOn w:val="Normlny"/>
    <w:rsid w:val="00F10016"/>
    <w:pPr>
      <w:tabs>
        <w:tab w:val="left" w:pos="540"/>
      </w:tabs>
    </w:pPr>
    <w:rPr>
      <w:rFonts w:ascii="Arial" w:hAnsi="Arial" w:cs="Arial"/>
      <w:b/>
      <w:caps/>
      <w:noProof/>
      <w:sz w:val="22"/>
      <w:szCs w:val="22"/>
      <w:lang w:eastAsia="en-US"/>
    </w:rPr>
  </w:style>
  <w:style w:type="paragraph" w:customStyle="1" w:styleId="Zkladntext1">
    <w:name w:val="Základní text1"/>
    <w:rsid w:val="00F10016"/>
    <w:rPr>
      <w:rFonts w:ascii="Tms Rmn" w:hAnsi="Tms Rmn"/>
      <w:snapToGrid w:val="0"/>
      <w:color w:val="000000"/>
      <w:sz w:val="24"/>
    </w:rPr>
  </w:style>
  <w:style w:type="paragraph" w:customStyle="1" w:styleId="Zkladntext0">
    <w:name w:val="Základní text"/>
    <w:aliases w:val="b"/>
    <w:rsid w:val="00F10016"/>
    <w:pPr>
      <w:snapToGrid w:val="0"/>
    </w:pPr>
    <w:rPr>
      <w:rFonts w:ascii="Tms Rmn" w:hAnsi="Tms Rmn"/>
      <w:color w:val="000000"/>
      <w:sz w:val="24"/>
    </w:rPr>
  </w:style>
  <w:style w:type="character" w:styleId="PouitHypertextovPrepojenie">
    <w:name w:val="FollowedHyperlink"/>
    <w:semiHidden/>
    <w:rsid w:val="00F10016"/>
    <w:rPr>
      <w:color w:val="800080"/>
      <w:u w:val="single"/>
    </w:rPr>
  </w:style>
  <w:style w:type="paragraph" w:styleId="Textbubliny">
    <w:name w:val="Balloon Text"/>
    <w:basedOn w:val="Normlny"/>
    <w:link w:val="TextbublinyChar"/>
    <w:uiPriority w:val="99"/>
    <w:semiHidden/>
    <w:rsid w:val="00F10016"/>
    <w:rPr>
      <w:rFonts w:ascii="Tahoma" w:hAnsi="Tahoma" w:cs="Tahoma"/>
      <w:sz w:val="16"/>
      <w:szCs w:val="16"/>
    </w:rPr>
  </w:style>
  <w:style w:type="character" w:customStyle="1" w:styleId="TextbublinyChar">
    <w:name w:val="Text bubliny Char"/>
    <w:link w:val="Textbubliny"/>
    <w:uiPriority w:val="99"/>
    <w:semiHidden/>
    <w:rsid w:val="004B2C1E"/>
    <w:rPr>
      <w:rFonts w:ascii="Tahoma" w:hAnsi="Tahoma" w:cs="Tahoma"/>
      <w:sz w:val="16"/>
      <w:szCs w:val="16"/>
    </w:rPr>
  </w:style>
  <w:style w:type="paragraph" w:styleId="Textpoznmkypodiarou">
    <w:name w:val="footnote text"/>
    <w:aliases w:val="Text poznámky pod čiarou 007,Text poznámky pod eiarou 007"/>
    <w:basedOn w:val="Normlny"/>
    <w:link w:val="TextpoznmkypodiarouChar"/>
    <w:semiHidden/>
    <w:rsid w:val="00F10016"/>
    <w:rPr>
      <w:sz w:val="20"/>
      <w:szCs w:val="20"/>
    </w:rPr>
  </w:style>
  <w:style w:type="character" w:customStyle="1" w:styleId="TextpoznmkypodiarouChar">
    <w:name w:val="Text poznámky pod čiarou Char"/>
    <w:aliases w:val="Text poznámky pod čiarou 007 Char,Text poznámky pod eiarou 007 Char"/>
    <w:basedOn w:val="Predvolenpsmoodseku"/>
    <w:link w:val="Textpoznmkypodiarou"/>
    <w:semiHidden/>
    <w:rsid w:val="004B2C1E"/>
  </w:style>
  <w:style w:type="paragraph" w:customStyle="1" w:styleId="Logo">
    <w:name w:val="Logo"/>
    <w:basedOn w:val="Normlny"/>
    <w:rsid w:val="00F10016"/>
    <w:rPr>
      <w:rFonts w:ascii="Times New Roman Bold" w:hAnsi="Times New Roman Bold"/>
      <w:b/>
      <w:sz w:val="20"/>
      <w:szCs w:val="20"/>
      <w:lang w:val="fr-FR" w:eastAsia="en-GB"/>
    </w:rPr>
  </w:style>
  <w:style w:type="paragraph" w:styleId="Textkomentra">
    <w:name w:val="annotation text"/>
    <w:basedOn w:val="Normlny"/>
    <w:link w:val="TextkomentraChar"/>
    <w:rsid w:val="00F10016"/>
    <w:pPr>
      <w:widowControl w:val="0"/>
    </w:pPr>
    <w:rPr>
      <w:sz w:val="20"/>
      <w:szCs w:val="20"/>
      <w:lang w:val="en-GB" w:eastAsia="en-GB"/>
    </w:rPr>
  </w:style>
  <w:style w:type="character" w:customStyle="1" w:styleId="TextkomentraChar">
    <w:name w:val="Text komentára Char"/>
    <w:link w:val="Textkomentra"/>
    <w:uiPriority w:val="99"/>
    <w:rsid w:val="004B2C1E"/>
    <w:rPr>
      <w:lang w:val="en-GB" w:eastAsia="en-GB"/>
    </w:rPr>
  </w:style>
  <w:style w:type="paragraph" w:styleId="Podtitul">
    <w:name w:val="Subtitle"/>
    <w:basedOn w:val="Normlny"/>
    <w:link w:val="PodtitulChar"/>
    <w:qFormat/>
    <w:rsid w:val="00F10016"/>
    <w:rPr>
      <w:rFonts w:ascii="Arial Narrow" w:hAnsi="Arial Narrow"/>
      <w:b/>
      <w:color w:val="FF0000"/>
      <w:szCs w:val="32"/>
    </w:rPr>
  </w:style>
  <w:style w:type="character" w:customStyle="1" w:styleId="PodtitulChar">
    <w:name w:val="Podtitul Char"/>
    <w:link w:val="Podtitul"/>
    <w:rsid w:val="004B2C1E"/>
    <w:rPr>
      <w:rFonts w:ascii="Arial Narrow" w:hAnsi="Arial Narrow"/>
      <w:b/>
      <w:color w:val="FF0000"/>
      <w:sz w:val="24"/>
      <w:szCs w:val="32"/>
    </w:rPr>
  </w:style>
  <w:style w:type="character" w:styleId="Odkaznapoznmkupodiarou">
    <w:name w:val="footnote reference"/>
    <w:semiHidden/>
    <w:rsid w:val="00F10016"/>
    <w:rPr>
      <w:vertAlign w:val="superscript"/>
    </w:rPr>
  </w:style>
  <w:style w:type="character" w:styleId="Siln">
    <w:name w:val="Strong"/>
    <w:uiPriority w:val="22"/>
    <w:qFormat/>
    <w:rsid w:val="00F10016"/>
    <w:rPr>
      <w:b/>
      <w:bCs/>
    </w:rPr>
  </w:style>
  <w:style w:type="paragraph" w:styleId="Odsekzoznamu">
    <w:name w:val="List Paragraph"/>
    <w:basedOn w:val="Normlny"/>
    <w:uiPriority w:val="34"/>
    <w:qFormat/>
    <w:rsid w:val="00EE62BF"/>
    <w:pPr>
      <w:ind w:left="708"/>
    </w:pPr>
  </w:style>
  <w:style w:type="paragraph" w:styleId="Normlnywebov">
    <w:name w:val="Normal (Web)"/>
    <w:basedOn w:val="Normlny"/>
    <w:uiPriority w:val="99"/>
    <w:rsid w:val="005C4BD6"/>
    <w:pPr>
      <w:spacing w:before="100" w:beforeAutospacing="1" w:after="100" w:afterAutospacing="1"/>
    </w:pPr>
  </w:style>
  <w:style w:type="paragraph" w:customStyle="1" w:styleId="Char">
    <w:name w:val="Char"/>
    <w:basedOn w:val="Normlny"/>
    <w:rsid w:val="00CB17AC"/>
    <w:pPr>
      <w:tabs>
        <w:tab w:val="left" w:pos="709"/>
      </w:tabs>
    </w:pPr>
    <w:rPr>
      <w:rFonts w:ascii="Tahoma" w:hAnsi="Tahoma" w:cs="Tahoma"/>
      <w:lang w:val="pl-PL" w:eastAsia="pl-PL"/>
    </w:rPr>
  </w:style>
  <w:style w:type="character" w:customStyle="1" w:styleId="pre">
    <w:name w:val="pre"/>
    <w:basedOn w:val="Predvolenpsmoodseku"/>
    <w:rsid w:val="00C4476C"/>
  </w:style>
  <w:style w:type="character" w:customStyle="1" w:styleId="nazov">
    <w:name w:val="nazov"/>
    <w:rsid w:val="00C4476C"/>
    <w:rPr>
      <w:b/>
      <w:bCs/>
    </w:rPr>
  </w:style>
  <w:style w:type="character" w:customStyle="1" w:styleId="podnazov">
    <w:name w:val="podnazov"/>
    <w:basedOn w:val="Predvolenpsmoodseku"/>
    <w:rsid w:val="00C4476C"/>
  </w:style>
  <w:style w:type="paragraph" w:customStyle="1" w:styleId="Normlny2">
    <w:name w:val="Normálny2"/>
    <w:basedOn w:val="Normlny"/>
    <w:rsid w:val="004B2C1E"/>
    <w:pPr>
      <w:tabs>
        <w:tab w:val="left" w:pos="709"/>
      </w:tabs>
      <w:ind w:left="705" w:hanging="705"/>
      <w:jc w:val="both"/>
    </w:pPr>
    <w:rPr>
      <w:b/>
      <w:sz w:val="20"/>
      <w:szCs w:val="20"/>
      <w:lang w:val="en-GB" w:eastAsia="cs-CZ"/>
    </w:rPr>
  </w:style>
  <w:style w:type="paragraph" w:styleId="Zoznam">
    <w:name w:val="List"/>
    <w:basedOn w:val="Zkladntext"/>
    <w:semiHidden/>
    <w:rsid w:val="004B2C1E"/>
    <w:pPr>
      <w:spacing w:line="360" w:lineRule="auto"/>
    </w:pPr>
    <w:rPr>
      <w:rFonts w:cs="Tahoma"/>
      <w:szCs w:val="20"/>
      <w:lang w:eastAsia="ar-SA"/>
    </w:rPr>
  </w:style>
  <w:style w:type="character" w:customStyle="1" w:styleId="hodnota">
    <w:name w:val="hodnota"/>
    <w:basedOn w:val="Predvolenpsmoodseku"/>
    <w:rsid w:val="004B2C1E"/>
  </w:style>
  <w:style w:type="character" w:customStyle="1" w:styleId="PredmetkomentraChar">
    <w:name w:val="Predmet komentára Char"/>
    <w:link w:val="Predmetkomentra"/>
    <w:uiPriority w:val="99"/>
    <w:semiHidden/>
    <w:rsid w:val="004B2C1E"/>
    <w:rPr>
      <w:b/>
      <w:bCs/>
      <w:lang w:val="en-GB" w:eastAsia="en-GB"/>
    </w:rPr>
  </w:style>
  <w:style w:type="paragraph" w:styleId="Predmetkomentra">
    <w:name w:val="annotation subject"/>
    <w:basedOn w:val="Textkomentra"/>
    <w:next w:val="Textkomentra"/>
    <w:link w:val="PredmetkomentraChar"/>
    <w:uiPriority w:val="99"/>
    <w:semiHidden/>
    <w:unhideWhenUsed/>
    <w:rsid w:val="004B2C1E"/>
    <w:pPr>
      <w:widowControl/>
    </w:pPr>
    <w:rPr>
      <w:b/>
      <w:bCs/>
      <w:lang w:val="sk-SK" w:eastAsia="sk-SK"/>
    </w:rPr>
  </w:style>
  <w:style w:type="paragraph" w:customStyle="1" w:styleId="JASPInormlny">
    <w:name w:val="JASPI normálny"/>
    <w:basedOn w:val="Normlny"/>
    <w:rsid w:val="004B2C1E"/>
    <w:pPr>
      <w:jc w:val="both"/>
    </w:pPr>
    <w:rPr>
      <w:lang w:eastAsia="cs-CZ"/>
    </w:rPr>
  </w:style>
  <w:style w:type="paragraph" w:styleId="Obsah1">
    <w:name w:val="toc 1"/>
    <w:basedOn w:val="Normlny"/>
    <w:next w:val="Normlny"/>
    <w:link w:val="Obsah1Char"/>
    <w:autoRedefine/>
    <w:uiPriority w:val="39"/>
    <w:unhideWhenUsed/>
    <w:rsid w:val="004B2C1E"/>
    <w:pPr>
      <w:spacing w:after="100"/>
    </w:pPr>
  </w:style>
  <w:style w:type="paragraph" w:styleId="Obsah2">
    <w:name w:val="toc 2"/>
    <w:basedOn w:val="Normlny"/>
    <w:next w:val="Normlny"/>
    <w:autoRedefine/>
    <w:uiPriority w:val="39"/>
    <w:unhideWhenUsed/>
    <w:rsid w:val="004B2C1E"/>
    <w:pPr>
      <w:spacing w:after="100"/>
      <w:ind w:left="240"/>
    </w:pPr>
  </w:style>
  <w:style w:type="paragraph" w:styleId="Obsah3">
    <w:name w:val="toc 3"/>
    <w:basedOn w:val="Normlny"/>
    <w:next w:val="Normlny"/>
    <w:autoRedefine/>
    <w:uiPriority w:val="39"/>
    <w:unhideWhenUsed/>
    <w:rsid w:val="004B2C1E"/>
    <w:pPr>
      <w:spacing w:after="100"/>
      <w:ind w:left="480"/>
    </w:pPr>
  </w:style>
  <w:style w:type="paragraph" w:customStyle="1" w:styleId="Index">
    <w:name w:val="Index"/>
    <w:basedOn w:val="Normlny"/>
    <w:rsid w:val="004B2C1E"/>
    <w:pPr>
      <w:suppressLineNumbers/>
      <w:suppressAutoHyphens/>
    </w:pPr>
    <w:rPr>
      <w:rFonts w:cs="Tahoma"/>
      <w:lang w:eastAsia="ar-SA"/>
    </w:rPr>
  </w:style>
  <w:style w:type="paragraph" w:customStyle="1" w:styleId="elenco">
    <w:name w:val="elenco"/>
    <w:basedOn w:val="Normlny"/>
    <w:rsid w:val="004B2C1E"/>
    <w:pPr>
      <w:tabs>
        <w:tab w:val="left" w:pos="499"/>
      </w:tabs>
      <w:suppressAutoHyphens/>
      <w:ind w:right="352"/>
      <w:jc w:val="both"/>
    </w:pPr>
    <w:rPr>
      <w:sz w:val="22"/>
      <w:szCs w:val="20"/>
      <w:lang w:val="en-GB" w:eastAsia="ar-SA"/>
    </w:rPr>
  </w:style>
  <w:style w:type="paragraph" w:customStyle="1" w:styleId="Zarkazkladnhotextu21">
    <w:name w:val="Zarážka základného textu 21"/>
    <w:basedOn w:val="Normlny"/>
    <w:rsid w:val="004B2C1E"/>
    <w:pPr>
      <w:suppressAutoHyphens/>
      <w:ind w:left="360"/>
      <w:jc w:val="both"/>
    </w:pPr>
    <w:rPr>
      <w:rFonts w:ascii="Arial" w:hAnsi="Arial"/>
      <w:sz w:val="20"/>
      <w:lang w:eastAsia="ar-SA"/>
    </w:rPr>
  </w:style>
  <w:style w:type="character" w:styleId="Odkaznakomentr">
    <w:name w:val="annotation reference"/>
    <w:unhideWhenUsed/>
    <w:rsid w:val="00101E77"/>
    <w:rPr>
      <w:sz w:val="16"/>
      <w:szCs w:val="16"/>
    </w:rPr>
  </w:style>
  <w:style w:type="character" w:customStyle="1" w:styleId="StylTimesNewRoman">
    <w:name w:val="Styl Times New Roman"/>
    <w:rsid w:val="00A54323"/>
    <w:rPr>
      <w:rFonts w:ascii="Times New Roman" w:hAnsi="Times New Roman"/>
      <w:sz w:val="22"/>
    </w:rPr>
  </w:style>
  <w:style w:type="table" w:styleId="Mriekatabuky">
    <w:name w:val="Table Grid"/>
    <w:basedOn w:val="Normlnatabuka"/>
    <w:uiPriority w:val="59"/>
    <w:rsid w:val="005C7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lny"/>
    <w:rsid w:val="00C04B18"/>
    <w:pPr>
      <w:suppressAutoHyphens/>
      <w:spacing w:after="200" w:line="276" w:lineRule="auto"/>
      <w:ind w:left="720"/>
    </w:pPr>
    <w:rPr>
      <w:rFonts w:eastAsia="Calibri"/>
      <w:kern w:val="1"/>
      <w:sz w:val="22"/>
      <w:szCs w:val="22"/>
      <w:lang w:val="en-US" w:eastAsia="ar-SA"/>
    </w:rPr>
  </w:style>
  <w:style w:type="paragraph" w:customStyle="1" w:styleId="Normln1">
    <w:name w:val="Normální1"/>
    <w:rsid w:val="00C04B18"/>
    <w:pPr>
      <w:suppressAutoHyphens/>
    </w:pPr>
    <w:rPr>
      <w:rFonts w:eastAsia="ヒラギノ角ゴ Pro W3"/>
      <w:color w:val="000000"/>
      <w:kern w:val="1"/>
      <w:sz w:val="24"/>
      <w:lang w:val="cs-CZ" w:eastAsia="ar-SA"/>
    </w:rPr>
  </w:style>
  <w:style w:type="paragraph" w:customStyle="1" w:styleId="Obrzok">
    <w:name w:val="Obrázok"/>
    <w:basedOn w:val="Normlny"/>
    <w:rsid w:val="00C04B18"/>
    <w:pPr>
      <w:suppressLineNumbers/>
      <w:suppressAutoHyphens/>
      <w:spacing w:before="120" w:after="120" w:line="276" w:lineRule="auto"/>
    </w:pPr>
    <w:rPr>
      <w:rFonts w:ascii="Calibri" w:eastAsia="Calibri" w:hAnsi="Calibri" w:cs="Tahoma"/>
      <w:i/>
      <w:iCs/>
      <w:kern w:val="1"/>
      <w:lang w:val="en-US" w:eastAsia="ar-SA"/>
    </w:rPr>
  </w:style>
  <w:style w:type="character" w:customStyle="1" w:styleId="ra">
    <w:name w:val="ra"/>
    <w:basedOn w:val="Predvolenpsmoodseku"/>
    <w:rsid w:val="005E1FCC"/>
  </w:style>
  <w:style w:type="paragraph" w:customStyle="1" w:styleId="Prohlen">
    <w:name w:val="Prohlášení"/>
    <w:basedOn w:val="Normlny"/>
    <w:rsid w:val="005E1FCC"/>
    <w:pPr>
      <w:overflowPunct w:val="0"/>
      <w:autoSpaceDE w:val="0"/>
      <w:autoSpaceDN w:val="0"/>
      <w:adjustRightInd w:val="0"/>
      <w:spacing w:line="280" w:lineRule="atLeast"/>
      <w:jc w:val="center"/>
      <w:textAlignment w:val="baseline"/>
    </w:pPr>
    <w:rPr>
      <w:b/>
      <w:szCs w:val="20"/>
      <w:lang w:val="cs-CZ" w:eastAsia="en-US"/>
    </w:rPr>
  </w:style>
  <w:style w:type="paragraph" w:styleId="Popis">
    <w:name w:val="caption"/>
    <w:next w:val="Zkladntext"/>
    <w:qFormat/>
    <w:rsid w:val="006E67D7"/>
    <w:pPr>
      <w:tabs>
        <w:tab w:val="left" w:pos="3119"/>
      </w:tabs>
      <w:spacing w:before="120" w:after="60"/>
      <w:ind w:left="2835" w:hanging="1134"/>
    </w:pPr>
    <w:rPr>
      <w:rFonts w:ascii="Arial" w:hAnsi="Arial"/>
      <w:i/>
      <w:kern w:val="20"/>
      <w:sz w:val="22"/>
      <w:lang w:val="en-US" w:eastAsia="en-US"/>
    </w:rPr>
  </w:style>
  <w:style w:type="character" w:customStyle="1" w:styleId="st1">
    <w:name w:val="st1"/>
    <w:rsid w:val="006E67D7"/>
  </w:style>
  <w:style w:type="paragraph" w:customStyle="1" w:styleId="StylpopispolokyGEInspiraPed12b">
    <w:name w:val="Styl popis položky + GE Inspira Před:  12 b."/>
    <w:basedOn w:val="Normlny"/>
    <w:autoRedefine/>
    <w:rsid w:val="003C4E75"/>
    <w:pPr>
      <w:jc w:val="both"/>
    </w:pPr>
    <w:rPr>
      <w:rFonts w:ascii="GE Inspira" w:hAnsi="GE Inspira" w:cs="GE Inspira"/>
      <w:sz w:val="20"/>
      <w:szCs w:val="20"/>
      <w:lang w:val="cs-CZ" w:eastAsia="en-US"/>
    </w:rPr>
  </w:style>
  <w:style w:type="character" w:customStyle="1" w:styleId="apple-converted-space">
    <w:name w:val="apple-converted-space"/>
    <w:rsid w:val="002347D4"/>
  </w:style>
  <w:style w:type="paragraph" w:customStyle="1" w:styleId="FreeFormA">
    <w:name w:val="Free Form A"/>
    <w:rsid w:val="00AE78E9"/>
    <w:rPr>
      <w:rFonts w:eastAsia="ヒラギノ角ゴ Pro W3"/>
      <w:color w:val="000000"/>
    </w:rPr>
  </w:style>
  <w:style w:type="paragraph" w:customStyle="1" w:styleId="Normln">
    <w:name w:val="Normální"/>
    <w:rsid w:val="00AE78E9"/>
    <w:rPr>
      <w:rFonts w:eastAsia="ヒラギノ角ゴ Pro W3"/>
      <w:color w:val="000000"/>
      <w:sz w:val="24"/>
    </w:rPr>
  </w:style>
  <w:style w:type="paragraph" w:customStyle="1" w:styleId="FreeForm">
    <w:name w:val="Free Form"/>
    <w:rsid w:val="00AE78E9"/>
    <w:rPr>
      <w:rFonts w:eastAsia="ヒラギノ角ゴ Pro W3"/>
      <w:color w:val="000000"/>
    </w:rPr>
  </w:style>
  <w:style w:type="character" w:customStyle="1" w:styleId="Zhlavie2">
    <w:name w:val="Záhlavie #2_"/>
    <w:link w:val="Zhlavie20"/>
    <w:rsid w:val="001969B5"/>
    <w:rPr>
      <w:rFonts w:ascii="Arial" w:eastAsia="Arial" w:hAnsi="Arial" w:cs="Arial"/>
      <w:sz w:val="35"/>
      <w:szCs w:val="35"/>
      <w:shd w:val="clear" w:color="auto" w:fill="FFFFFF"/>
    </w:rPr>
  </w:style>
  <w:style w:type="character" w:customStyle="1" w:styleId="Hlavikaalebopta">
    <w:name w:val="Hlavička alebo päta_"/>
    <w:link w:val="Hlavikaalebopta0"/>
    <w:rsid w:val="001969B5"/>
    <w:rPr>
      <w:shd w:val="clear" w:color="auto" w:fill="FFFFFF"/>
    </w:rPr>
  </w:style>
  <w:style w:type="character" w:customStyle="1" w:styleId="HlavikaaleboptaArial85bodov">
    <w:name w:val="Hlavička alebo päta + Arial;8;5 bodov"/>
    <w:rsid w:val="001969B5"/>
    <w:rPr>
      <w:rFonts w:ascii="Arial" w:eastAsia="Arial" w:hAnsi="Arial" w:cs="Arial"/>
      <w:b w:val="0"/>
      <w:bCs w:val="0"/>
      <w:i w:val="0"/>
      <w:iCs w:val="0"/>
      <w:smallCaps w:val="0"/>
      <w:strike w:val="0"/>
      <w:spacing w:val="0"/>
      <w:sz w:val="17"/>
      <w:szCs w:val="17"/>
    </w:rPr>
  </w:style>
  <w:style w:type="character" w:customStyle="1" w:styleId="Zhlavie3">
    <w:name w:val="Záhlavie #3_"/>
    <w:link w:val="Zhlavie30"/>
    <w:rsid w:val="001969B5"/>
    <w:rPr>
      <w:rFonts w:ascii="Arial" w:eastAsia="Arial" w:hAnsi="Arial" w:cs="Arial"/>
      <w:sz w:val="37"/>
      <w:szCs w:val="37"/>
      <w:shd w:val="clear" w:color="auto" w:fill="FFFFFF"/>
    </w:rPr>
  </w:style>
  <w:style w:type="character" w:customStyle="1" w:styleId="Zkladntext20">
    <w:name w:val="Základný text (2)_"/>
    <w:link w:val="Zkladntext21"/>
    <w:rsid w:val="001969B5"/>
    <w:rPr>
      <w:rFonts w:ascii="Arial" w:eastAsia="Arial" w:hAnsi="Arial" w:cs="Arial"/>
      <w:sz w:val="22"/>
      <w:szCs w:val="22"/>
      <w:shd w:val="clear" w:color="auto" w:fill="FFFFFF"/>
    </w:rPr>
  </w:style>
  <w:style w:type="character" w:customStyle="1" w:styleId="Zkladntext4">
    <w:name w:val="Základný text_"/>
    <w:link w:val="Zkladntext40"/>
    <w:rsid w:val="001969B5"/>
    <w:rPr>
      <w:rFonts w:ascii="Arial" w:eastAsia="Arial" w:hAnsi="Arial" w:cs="Arial"/>
      <w:sz w:val="22"/>
      <w:szCs w:val="22"/>
      <w:shd w:val="clear" w:color="auto" w:fill="FFFFFF"/>
    </w:rPr>
  </w:style>
  <w:style w:type="character" w:customStyle="1" w:styleId="ZkladntextTun">
    <w:name w:val="Základný text + Tučné"/>
    <w:rsid w:val="001969B5"/>
    <w:rPr>
      <w:rFonts w:ascii="Arial" w:eastAsia="Arial" w:hAnsi="Arial" w:cs="Arial"/>
      <w:b/>
      <w:bCs/>
      <w:i w:val="0"/>
      <w:iCs w:val="0"/>
      <w:smallCaps w:val="0"/>
      <w:strike w:val="0"/>
      <w:spacing w:val="0"/>
      <w:sz w:val="22"/>
      <w:szCs w:val="22"/>
    </w:rPr>
  </w:style>
  <w:style w:type="character" w:customStyle="1" w:styleId="ZkladntextKapitlky">
    <w:name w:val="Základný text + Kapitálky"/>
    <w:rsid w:val="001969B5"/>
    <w:rPr>
      <w:rFonts w:ascii="Arial" w:eastAsia="Arial" w:hAnsi="Arial" w:cs="Arial"/>
      <w:b w:val="0"/>
      <w:bCs w:val="0"/>
      <w:i w:val="0"/>
      <w:iCs w:val="0"/>
      <w:smallCaps/>
      <w:strike w:val="0"/>
      <w:spacing w:val="0"/>
      <w:sz w:val="22"/>
      <w:szCs w:val="22"/>
    </w:rPr>
  </w:style>
  <w:style w:type="character" w:customStyle="1" w:styleId="Zkladntext30">
    <w:name w:val="Základný text (3)_"/>
    <w:link w:val="Zkladntext31"/>
    <w:rsid w:val="001969B5"/>
    <w:rPr>
      <w:rFonts w:ascii="Arial" w:eastAsia="Arial" w:hAnsi="Arial" w:cs="Arial"/>
      <w:sz w:val="22"/>
      <w:szCs w:val="22"/>
      <w:shd w:val="clear" w:color="auto" w:fill="FFFFFF"/>
    </w:rPr>
  </w:style>
  <w:style w:type="character" w:customStyle="1" w:styleId="Zkladntext3Niekapitlky">
    <w:name w:val="Základný text (3) + Nie kapitálky"/>
    <w:rsid w:val="001969B5"/>
    <w:rPr>
      <w:rFonts w:ascii="Arial" w:eastAsia="Arial" w:hAnsi="Arial" w:cs="Arial"/>
      <w:b w:val="0"/>
      <w:bCs w:val="0"/>
      <w:i w:val="0"/>
      <w:iCs w:val="0"/>
      <w:smallCaps/>
      <w:strike w:val="0"/>
      <w:spacing w:val="0"/>
      <w:sz w:val="22"/>
      <w:szCs w:val="22"/>
    </w:rPr>
  </w:style>
  <w:style w:type="character" w:customStyle="1" w:styleId="Zhlavie2185bodovNiekurzvaKapitlky">
    <w:name w:val="Záhlavie #2 + 18;5 bodov;Nie kurzíva;Kapitálky"/>
    <w:rsid w:val="001969B5"/>
    <w:rPr>
      <w:rFonts w:ascii="Arial" w:eastAsia="Arial" w:hAnsi="Arial" w:cs="Arial"/>
      <w:b w:val="0"/>
      <w:bCs w:val="0"/>
      <w:i/>
      <w:iCs/>
      <w:smallCaps/>
      <w:strike w:val="0"/>
      <w:spacing w:val="0"/>
      <w:sz w:val="37"/>
      <w:szCs w:val="37"/>
    </w:rPr>
  </w:style>
  <w:style w:type="character" w:customStyle="1" w:styleId="Zkladntext2Kapitlky">
    <w:name w:val="Základný text (2) + Kapitálky"/>
    <w:rsid w:val="001969B5"/>
    <w:rPr>
      <w:rFonts w:ascii="Arial" w:eastAsia="Arial" w:hAnsi="Arial" w:cs="Arial"/>
      <w:b w:val="0"/>
      <w:bCs w:val="0"/>
      <w:i w:val="0"/>
      <w:iCs w:val="0"/>
      <w:smallCaps/>
      <w:strike w:val="0"/>
      <w:spacing w:val="0"/>
      <w:sz w:val="22"/>
      <w:szCs w:val="22"/>
    </w:rPr>
  </w:style>
  <w:style w:type="character" w:customStyle="1" w:styleId="Zkladntext41">
    <w:name w:val="Základný text (4)_"/>
    <w:link w:val="Zkladntext42"/>
    <w:rsid w:val="001969B5"/>
    <w:rPr>
      <w:rFonts w:ascii="Arial" w:eastAsia="Arial" w:hAnsi="Arial" w:cs="Arial"/>
      <w:sz w:val="36"/>
      <w:szCs w:val="36"/>
      <w:shd w:val="clear" w:color="auto" w:fill="FFFFFF"/>
    </w:rPr>
  </w:style>
  <w:style w:type="character" w:customStyle="1" w:styleId="Zkladntext4185bodovTunNiekurzvaKapitlky">
    <w:name w:val="Základný text (4) + 18;5 bodov;Tučné;Nie kurzíva;Kapitálky"/>
    <w:rsid w:val="001969B5"/>
    <w:rPr>
      <w:rFonts w:ascii="Arial" w:eastAsia="Arial" w:hAnsi="Arial" w:cs="Arial"/>
      <w:b/>
      <w:bCs/>
      <w:i/>
      <w:iCs/>
      <w:smallCaps/>
      <w:strike w:val="0"/>
      <w:spacing w:val="0"/>
      <w:sz w:val="37"/>
      <w:szCs w:val="37"/>
    </w:rPr>
  </w:style>
  <w:style w:type="character" w:customStyle="1" w:styleId="Zkladntext5">
    <w:name w:val="Základný text (5)_"/>
    <w:link w:val="Zkladntext50"/>
    <w:rsid w:val="001969B5"/>
    <w:rPr>
      <w:rFonts w:ascii="Arial" w:eastAsia="Arial" w:hAnsi="Arial" w:cs="Arial"/>
      <w:sz w:val="18"/>
      <w:szCs w:val="18"/>
      <w:shd w:val="clear" w:color="auto" w:fill="FFFFFF"/>
    </w:rPr>
  </w:style>
  <w:style w:type="character" w:customStyle="1" w:styleId="ZkladntextKurzva">
    <w:name w:val="Základný text + Kurzíva"/>
    <w:rsid w:val="001969B5"/>
    <w:rPr>
      <w:rFonts w:ascii="Arial" w:eastAsia="Arial" w:hAnsi="Arial" w:cs="Arial"/>
      <w:b w:val="0"/>
      <w:bCs w:val="0"/>
      <w:i/>
      <w:iCs/>
      <w:smallCaps w:val="0"/>
      <w:strike w:val="0"/>
      <w:spacing w:val="0"/>
      <w:sz w:val="22"/>
      <w:szCs w:val="22"/>
    </w:rPr>
  </w:style>
  <w:style w:type="character" w:customStyle="1" w:styleId="Zkladntext6">
    <w:name w:val="Základný text (6)_"/>
    <w:link w:val="Zkladntext60"/>
    <w:rsid w:val="001969B5"/>
    <w:rPr>
      <w:rFonts w:ascii="Arial" w:eastAsia="Arial" w:hAnsi="Arial" w:cs="Arial"/>
      <w:sz w:val="22"/>
      <w:szCs w:val="22"/>
      <w:shd w:val="clear" w:color="auto" w:fill="FFFFFF"/>
    </w:rPr>
  </w:style>
  <w:style w:type="character" w:customStyle="1" w:styleId="Zkladntext6Niekapitlky">
    <w:name w:val="Základný text (6) + Nie kapitálky"/>
    <w:rsid w:val="001969B5"/>
    <w:rPr>
      <w:rFonts w:ascii="Arial" w:eastAsia="Arial" w:hAnsi="Arial" w:cs="Arial"/>
      <w:b w:val="0"/>
      <w:bCs w:val="0"/>
      <w:i w:val="0"/>
      <w:iCs w:val="0"/>
      <w:smallCaps/>
      <w:strike w:val="0"/>
      <w:spacing w:val="0"/>
      <w:sz w:val="22"/>
      <w:szCs w:val="22"/>
    </w:rPr>
  </w:style>
  <w:style w:type="character" w:customStyle="1" w:styleId="Zhlavie32">
    <w:name w:val="Záhlavie #3 (2)_"/>
    <w:link w:val="Zhlavie320"/>
    <w:rsid w:val="001969B5"/>
    <w:rPr>
      <w:rFonts w:ascii="Arial" w:eastAsia="Arial" w:hAnsi="Arial" w:cs="Arial"/>
      <w:sz w:val="30"/>
      <w:szCs w:val="30"/>
      <w:shd w:val="clear" w:color="auto" w:fill="FFFFFF"/>
    </w:rPr>
  </w:style>
  <w:style w:type="character" w:customStyle="1" w:styleId="HlavikaaleboptaArial115bodov">
    <w:name w:val="Hlavička alebo päta + Arial;11;5 bodov"/>
    <w:rsid w:val="001969B5"/>
    <w:rPr>
      <w:rFonts w:ascii="Arial" w:eastAsia="Arial" w:hAnsi="Arial" w:cs="Arial"/>
      <w:b w:val="0"/>
      <w:bCs w:val="0"/>
      <w:i w:val="0"/>
      <w:iCs w:val="0"/>
      <w:smallCaps w:val="0"/>
      <w:strike w:val="0"/>
      <w:spacing w:val="0"/>
      <w:sz w:val="23"/>
      <w:szCs w:val="23"/>
    </w:rPr>
  </w:style>
  <w:style w:type="character" w:customStyle="1" w:styleId="Zkladntext7">
    <w:name w:val="Základný text (7)_"/>
    <w:rsid w:val="001969B5"/>
    <w:rPr>
      <w:rFonts w:ascii="Arial" w:eastAsia="Arial" w:hAnsi="Arial" w:cs="Arial"/>
      <w:b w:val="0"/>
      <w:bCs w:val="0"/>
      <w:i w:val="0"/>
      <w:iCs w:val="0"/>
      <w:smallCaps w:val="0"/>
      <w:strike w:val="0"/>
      <w:spacing w:val="0"/>
      <w:sz w:val="22"/>
      <w:szCs w:val="22"/>
    </w:rPr>
  </w:style>
  <w:style w:type="character" w:customStyle="1" w:styleId="Zkladntext70">
    <w:name w:val="Základný text (7)"/>
    <w:rsid w:val="001969B5"/>
    <w:rPr>
      <w:rFonts w:ascii="Arial" w:eastAsia="Arial" w:hAnsi="Arial" w:cs="Arial"/>
      <w:b w:val="0"/>
      <w:bCs w:val="0"/>
      <w:i w:val="0"/>
      <w:iCs w:val="0"/>
      <w:smallCaps w:val="0"/>
      <w:strike w:val="0"/>
      <w:color w:val="04387D"/>
      <w:spacing w:val="0"/>
      <w:sz w:val="22"/>
      <w:szCs w:val="22"/>
    </w:rPr>
  </w:style>
  <w:style w:type="character" w:customStyle="1" w:styleId="Zhlavie316bodovNietunNiekapitlky">
    <w:name w:val="Záhlavie #3 + 16 bodov;Nie tučné;Nie kapitálky"/>
    <w:rsid w:val="001969B5"/>
    <w:rPr>
      <w:rFonts w:ascii="Arial" w:eastAsia="Arial" w:hAnsi="Arial" w:cs="Arial"/>
      <w:b/>
      <w:bCs/>
      <w:i w:val="0"/>
      <w:iCs w:val="0"/>
      <w:smallCaps/>
      <w:strike w:val="0"/>
      <w:spacing w:val="0"/>
      <w:sz w:val="32"/>
      <w:szCs w:val="32"/>
    </w:rPr>
  </w:style>
  <w:style w:type="character" w:customStyle="1" w:styleId="Zkladntext7NiekurzvaKapitlky">
    <w:name w:val="Základný text (7) + Nie kurzíva;Kapitálky"/>
    <w:rsid w:val="001969B5"/>
    <w:rPr>
      <w:rFonts w:ascii="Arial" w:eastAsia="Arial" w:hAnsi="Arial" w:cs="Arial"/>
      <w:b w:val="0"/>
      <w:bCs w:val="0"/>
      <w:i/>
      <w:iCs/>
      <w:smallCaps/>
      <w:strike w:val="0"/>
      <w:color w:val="1753A1"/>
      <w:spacing w:val="0"/>
      <w:sz w:val="22"/>
      <w:szCs w:val="22"/>
    </w:rPr>
  </w:style>
  <w:style w:type="character" w:customStyle="1" w:styleId="Zkladntext7135bodovTunNiekurzva">
    <w:name w:val="Základný text (7) + 13;5 bodov;Tučné;Nie kurzíva"/>
    <w:rsid w:val="001969B5"/>
    <w:rPr>
      <w:rFonts w:ascii="Arial" w:eastAsia="Arial" w:hAnsi="Arial" w:cs="Arial"/>
      <w:b/>
      <w:bCs/>
      <w:i/>
      <w:iCs/>
      <w:smallCaps w:val="0"/>
      <w:strike w:val="0"/>
      <w:spacing w:val="0"/>
      <w:sz w:val="27"/>
      <w:szCs w:val="27"/>
    </w:rPr>
  </w:style>
  <w:style w:type="character" w:customStyle="1" w:styleId="Obsah1Char">
    <w:name w:val="Obsah 1 Char"/>
    <w:link w:val="Obsah1"/>
    <w:rsid w:val="001969B5"/>
    <w:rPr>
      <w:sz w:val="24"/>
      <w:szCs w:val="24"/>
    </w:rPr>
  </w:style>
  <w:style w:type="character" w:customStyle="1" w:styleId="Zkladntext10">
    <w:name w:val="Základný text1"/>
    <w:rsid w:val="001969B5"/>
    <w:rPr>
      <w:rFonts w:ascii="Arial" w:eastAsia="Arial" w:hAnsi="Arial" w:cs="Arial"/>
      <w:b w:val="0"/>
      <w:bCs w:val="0"/>
      <w:i w:val="0"/>
      <w:iCs w:val="0"/>
      <w:smallCaps w:val="0"/>
      <w:strike w:val="0"/>
      <w:spacing w:val="0"/>
      <w:sz w:val="22"/>
      <w:szCs w:val="22"/>
      <w:u w:val="single"/>
    </w:rPr>
  </w:style>
  <w:style w:type="character" w:customStyle="1" w:styleId="Zkladntext22">
    <w:name w:val="Základný text2"/>
    <w:rsid w:val="001969B5"/>
    <w:rPr>
      <w:rFonts w:ascii="Arial" w:eastAsia="Arial" w:hAnsi="Arial" w:cs="Arial"/>
      <w:b w:val="0"/>
      <w:bCs w:val="0"/>
      <w:i w:val="0"/>
      <w:iCs w:val="0"/>
      <w:smallCaps w:val="0"/>
      <w:strike w:val="0"/>
      <w:spacing w:val="0"/>
      <w:sz w:val="22"/>
      <w:szCs w:val="22"/>
      <w:u w:val="single"/>
    </w:rPr>
  </w:style>
  <w:style w:type="character" w:customStyle="1" w:styleId="Zkladntext7115bodovKapitlky">
    <w:name w:val="Základný text (7) + 11;5 bodov;Kapitálky"/>
    <w:rsid w:val="001969B5"/>
    <w:rPr>
      <w:rFonts w:ascii="Arial" w:eastAsia="Arial" w:hAnsi="Arial" w:cs="Arial"/>
      <w:b w:val="0"/>
      <w:bCs w:val="0"/>
      <w:i w:val="0"/>
      <w:iCs w:val="0"/>
      <w:smallCaps/>
      <w:strike w:val="0"/>
      <w:color w:val="1753A1"/>
      <w:spacing w:val="0"/>
      <w:sz w:val="23"/>
      <w:szCs w:val="23"/>
    </w:rPr>
  </w:style>
  <w:style w:type="character" w:customStyle="1" w:styleId="Zhlavie1">
    <w:name w:val="Záhlavie #1_"/>
    <w:link w:val="Zhlavie10"/>
    <w:rsid w:val="001969B5"/>
    <w:rPr>
      <w:rFonts w:ascii="Arial" w:eastAsia="Arial" w:hAnsi="Arial" w:cs="Arial"/>
      <w:sz w:val="37"/>
      <w:szCs w:val="37"/>
      <w:shd w:val="clear" w:color="auto" w:fill="FFFFFF"/>
    </w:rPr>
  </w:style>
  <w:style w:type="character" w:customStyle="1" w:styleId="Zkladntext8">
    <w:name w:val="Základný text (8)_"/>
    <w:link w:val="Zkladntext80"/>
    <w:rsid w:val="001969B5"/>
    <w:rPr>
      <w:shd w:val="clear" w:color="auto" w:fill="FFFFFF"/>
    </w:rPr>
  </w:style>
  <w:style w:type="character" w:customStyle="1" w:styleId="ZkladntextRiadkovanie1pt">
    <w:name w:val="Základný text + Riadkovanie 1 pt"/>
    <w:rsid w:val="001969B5"/>
    <w:rPr>
      <w:rFonts w:ascii="Arial" w:eastAsia="Arial" w:hAnsi="Arial" w:cs="Arial"/>
      <w:b w:val="0"/>
      <w:bCs w:val="0"/>
      <w:i w:val="0"/>
      <w:iCs w:val="0"/>
      <w:smallCaps w:val="0"/>
      <w:strike w:val="0"/>
      <w:spacing w:val="30"/>
      <w:sz w:val="22"/>
      <w:szCs w:val="22"/>
    </w:rPr>
  </w:style>
  <w:style w:type="character" w:customStyle="1" w:styleId="Zkladntext32">
    <w:name w:val="Základný text3"/>
    <w:rsid w:val="001969B5"/>
    <w:rPr>
      <w:rFonts w:ascii="Arial" w:eastAsia="Arial" w:hAnsi="Arial" w:cs="Arial"/>
      <w:b w:val="0"/>
      <w:bCs w:val="0"/>
      <w:i w:val="0"/>
      <w:iCs w:val="0"/>
      <w:smallCaps w:val="0"/>
      <w:strike w:val="0"/>
      <w:spacing w:val="0"/>
      <w:sz w:val="22"/>
      <w:szCs w:val="22"/>
      <w:u w:val="single"/>
    </w:rPr>
  </w:style>
  <w:style w:type="paragraph" w:customStyle="1" w:styleId="Zhlavie20">
    <w:name w:val="Záhlavie #2"/>
    <w:basedOn w:val="Normlny"/>
    <w:link w:val="Zhlavie2"/>
    <w:rsid w:val="001969B5"/>
    <w:pPr>
      <w:shd w:val="clear" w:color="auto" w:fill="FFFFFF"/>
      <w:spacing w:line="0" w:lineRule="atLeast"/>
      <w:outlineLvl w:val="1"/>
    </w:pPr>
    <w:rPr>
      <w:rFonts w:ascii="Arial" w:eastAsia="Arial" w:hAnsi="Arial" w:cs="Arial"/>
      <w:sz w:val="35"/>
      <w:szCs w:val="35"/>
    </w:rPr>
  </w:style>
  <w:style w:type="paragraph" w:customStyle="1" w:styleId="Hlavikaalebopta0">
    <w:name w:val="Hlavička alebo päta"/>
    <w:basedOn w:val="Normlny"/>
    <w:link w:val="Hlavikaalebopta"/>
    <w:rsid w:val="001969B5"/>
    <w:pPr>
      <w:shd w:val="clear" w:color="auto" w:fill="FFFFFF"/>
    </w:pPr>
    <w:rPr>
      <w:sz w:val="20"/>
      <w:szCs w:val="20"/>
    </w:rPr>
  </w:style>
  <w:style w:type="paragraph" w:customStyle="1" w:styleId="Zhlavie30">
    <w:name w:val="Záhlavie #3"/>
    <w:basedOn w:val="Normlny"/>
    <w:link w:val="Zhlavie3"/>
    <w:rsid w:val="001969B5"/>
    <w:pPr>
      <w:shd w:val="clear" w:color="auto" w:fill="FFFFFF"/>
      <w:spacing w:line="0" w:lineRule="atLeast"/>
      <w:ind w:hanging="1120"/>
      <w:outlineLvl w:val="2"/>
    </w:pPr>
    <w:rPr>
      <w:rFonts w:ascii="Arial" w:eastAsia="Arial" w:hAnsi="Arial" w:cs="Arial"/>
      <w:sz w:val="37"/>
      <w:szCs w:val="37"/>
    </w:rPr>
  </w:style>
  <w:style w:type="paragraph" w:customStyle="1" w:styleId="Zkladntext21">
    <w:name w:val="Základný text (2)"/>
    <w:basedOn w:val="Normlny"/>
    <w:link w:val="Zkladntext20"/>
    <w:rsid w:val="001969B5"/>
    <w:pPr>
      <w:shd w:val="clear" w:color="auto" w:fill="FFFFFF"/>
      <w:spacing w:after="60" w:line="0" w:lineRule="atLeast"/>
      <w:ind w:hanging="320"/>
      <w:jc w:val="center"/>
    </w:pPr>
    <w:rPr>
      <w:rFonts w:ascii="Arial" w:eastAsia="Arial" w:hAnsi="Arial" w:cs="Arial"/>
      <w:sz w:val="22"/>
      <w:szCs w:val="22"/>
    </w:rPr>
  </w:style>
  <w:style w:type="paragraph" w:customStyle="1" w:styleId="Zkladntext40">
    <w:name w:val="Základný text4"/>
    <w:basedOn w:val="Normlny"/>
    <w:link w:val="Zkladntext4"/>
    <w:rsid w:val="001969B5"/>
    <w:pPr>
      <w:shd w:val="clear" w:color="auto" w:fill="FFFFFF"/>
      <w:spacing w:before="60" w:after="60" w:line="0" w:lineRule="atLeast"/>
      <w:ind w:hanging="1140"/>
      <w:jc w:val="center"/>
    </w:pPr>
    <w:rPr>
      <w:rFonts w:ascii="Arial" w:eastAsia="Arial" w:hAnsi="Arial" w:cs="Arial"/>
      <w:sz w:val="22"/>
      <w:szCs w:val="22"/>
    </w:rPr>
  </w:style>
  <w:style w:type="paragraph" w:customStyle="1" w:styleId="Zkladntext31">
    <w:name w:val="Základný text (3)"/>
    <w:basedOn w:val="Normlny"/>
    <w:link w:val="Zkladntext30"/>
    <w:rsid w:val="001969B5"/>
    <w:pPr>
      <w:shd w:val="clear" w:color="auto" w:fill="FFFFFF"/>
      <w:spacing w:after="60" w:line="0" w:lineRule="atLeast"/>
      <w:ind w:hanging="860"/>
      <w:jc w:val="both"/>
    </w:pPr>
    <w:rPr>
      <w:rFonts w:ascii="Arial" w:eastAsia="Arial" w:hAnsi="Arial" w:cs="Arial"/>
      <w:sz w:val="22"/>
      <w:szCs w:val="22"/>
    </w:rPr>
  </w:style>
  <w:style w:type="paragraph" w:customStyle="1" w:styleId="Zkladntext42">
    <w:name w:val="Základný text (4)"/>
    <w:basedOn w:val="Normlny"/>
    <w:link w:val="Zkladntext41"/>
    <w:rsid w:val="001969B5"/>
    <w:pPr>
      <w:shd w:val="clear" w:color="auto" w:fill="FFFFFF"/>
      <w:spacing w:after="360" w:line="0" w:lineRule="atLeast"/>
    </w:pPr>
    <w:rPr>
      <w:rFonts w:ascii="Arial" w:eastAsia="Arial" w:hAnsi="Arial" w:cs="Arial"/>
      <w:sz w:val="36"/>
      <w:szCs w:val="36"/>
    </w:rPr>
  </w:style>
  <w:style w:type="paragraph" w:customStyle="1" w:styleId="Zkladntext50">
    <w:name w:val="Základný text (5)"/>
    <w:basedOn w:val="Normlny"/>
    <w:link w:val="Zkladntext5"/>
    <w:rsid w:val="001969B5"/>
    <w:pPr>
      <w:shd w:val="clear" w:color="auto" w:fill="FFFFFF"/>
      <w:spacing w:before="60" w:after="60" w:line="0" w:lineRule="atLeast"/>
      <w:ind w:hanging="720"/>
    </w:pPr>
    <w:rPr>
      <w:rFonts w:ascii="Arial" w:eastAsia="Arial" w:hAnsi="Arial" w:cs="Arial"/>
      <w:sz w:val="18"/>
      <w:szCs w:val="18"/>
    </w:rPr>
  </w:style>
  <w:style w:type="paragraph" w:customStyle="1" w:styleId="Zkladntext60">
    <w:name w:val="Základný text (6)"/>
    <w:basedOn w:val="Normlny"/>
    <w:link w:val="Zkladntext6"/>
    <w:rsid w:val="001969B5"/>
    <w:pPr>
      <w:shd w:val="clear" w:color="auto" w:fill="FFFFFF"/>
      <w:spacing w:before="60" w:after="300" w:line="0" w:lineRule="atLeast"/>
      <w:ind w:hanging="840"/>
      <w:jc w:val="both"/>
    </w:pPr>
    <w:rPr>
      <w:rFonts w:ascii="Arial" w:eastAsia="Arial" w:hAnsi="Arial" w:cs="Arial"/>
      <w:sz w:val="22"/>
      <w:szCs w:val="22"/>
    </w:rPr>
  </w:style>
  <w:style w:type="paragraph" w:customStyle="1" w:styleId="Zhlavie320">
    <w:name w:val="Záhlavie #3 (2)"/>
    <w:basedOn w:val="Normlny"/>
    <w:link w:val="Zhlavie32"/>
    <w:rsid w:val="001969B5"/>
    <w:pPr>
      <w:shd w:val="clear" w:color="auto" w:fill="FFFFFF"/>
      <w:spacing w:before="480" w:after="360" w:line="0" w:lineRule="atLeast"/>
      <w:outlineLvl w:val="2"/>
    </w:pPr>
    <w:rPr>
      <w:rFonts w:ascii="Arial" w:eastAsia="Arial" w:hAnsi="Arial" w:cs="Arial"/>
      <w:sz w:val="30"/>
      <w:szCs w:val="30"/>
    </w:rPr>
  </w:style>
  <w:style w:type="paragraph" w:customStyle="1" w:styleId="Zhlavie10">
    <w:name w:val="Záhlavie #1"/>
    <w:basedOn w:val="Normlny"/>
    <w:link w:val="Zhlavie1"/>
    <w:rsid w:val="001969B5"/>
    <w:pPr>
      <w:shd w:val="clear" w:color="auto" w:fill="FFFFFF"/>
      <w:spacing w:after="300" w:line="0" w:lineRule="atLeast"/>
      <w:outlineLvl w:val="0"/>
    </w:pPr>
    <w:rPr>
      <w:rFonts w:ascii="Arial" w:eastAsia="Arial" w:hAnsi="Arial" w:cs="Arial"/>
      <w:sz w:val="37"/>
      <w:szCs w:val="37"/>
    </w:rPr>
  </w:style>
  <w:style w:type="paragraph" w:customStyle="1" w:styleId="Zkladntext80">
    <w:name w:val="Základný text (8)"/>
    <w:basedOn w:val="Normlny"/>
    <w:link w:val="Zkladntext8"/>
    <w:rsid w:val="001969B5"/>
    <w:pPr>
      <w:shd w:val="clear" w:color="auto" w:fill="FFFFFF"/>
      <w:spacing w:line="0" w:lineRule="atLeast"/>
    </w:pPr>
    <w:rPr>
      <w:sz w:val="20"/>
      <w:szCs w:val="20"/>
    </w:rPr>
  </w:style>
  <w:style w:type="paragraph" w:styleId="Bezriadkovania">
    <w:name w:val="No Spacing"/>
    <w:uiPriority w:val="1"/>
    <w:qFormat/>
    <w:rsid w:val="001969B5"/>
    <w:rPr>
      <w:rFonts w:ascii="Arial Unicode MS" w:eastAsia="Arial Unicode MS" w:hAnsi="Arial Unicode MS" w:cs="Arial Unicode MS"/>
      <w:color w:val="000000"/>
      <w:sz w:val="24"/>
      <w:szCs w:val="24"/>
    </w:rPr>
  </w:style>
  <w:style w:type="numbering" w:customStyle="1" w:styleId="Bezzoznamu1">
    <w:name w:val="Bez zoznamu1"/>
    <w:next w:val="Bezzoznamu"/>
    <w:uiPriority w:val="99"/>
    <w:semiHidden/>
    <w:unhideWhenUsed/>
    <w:rsid w:val="00041069"/>
  </w:style>
  <w:style w:type="paragraph" w:customStyle="1" w:styleId="Odstavec0">
    <w:name w:val="Odstavec0"/>
    <w:basedOn w:val="Normlny"/>
    <w:rsid w:val="00041069"/>
    <w:pPr>
      <w:keepLines/>
      <w:tabs>
        <w:tab w:val="left" w:pos="680"/>
      </w:tabs>
      <w:spacing w:before="240" w:after="120"/>
      <w:ind w:left="680" w:hanging="680"/>
      <w:jc w:val="both"/>
    </w:pPr>
    <w:rPr>
      <w:rFonts w:ascii="Arial" w:hAnsi="Arial"/>
      <w:sz w:val="22"/>
      <w:szCs w:val="20"/>
      <w:lang w:val="cs-CZ" w:eastAsia="cs-CZ"/>
    </w:rPr>
  </w:style>
  <w:style w:type="paragraph" w:customStyle="1" w:styleId="Odstavec">
    <w:name w:val="Odstavec"/>
    <w:basedOn w:val="Normlny"/>
    <w:rsid w:val="00041069"/>
    <w:pPr>
      <w:spacing w:before="120" w:after="120"/>
    </w:pPr>
    <w:rPr>
      <w:rFonts w:ascii="Arial" w:hAnsi="Arial"/>
      <w:kern w:val="28"/>
      <w:szCs w:val="20"/>
      <w:lang w:val="cs-CZ" w:eastAsia="cs-CZ"/>
    </w:rPr>
  </w:style>
  <w:style w:type="paragraph" w:customStyle="1" w:styleId="Bod">
    <w:name w:val="Bod"/>
    <w:basedOn w:val="Normlny"/>
    <w:rsid w:val="00041069"/>
    <w:pPr>
      <w:widowControl w:val="0"/>
      <w:numPr>
        <w:numId w:val="4"/>
      </w:numPr>
      <w:jc w:val="both"/>
    </w:pPr>
    <w:rPr>
      <w:szCs w:val="20"/>
      <w:lang w:val="cs-CZ" w:eastAsia="cs-CZ"/>
    </w:rPr>
  </w:style>
  <w:style w:type="paragraph" w:customStyle="1" w:styleId="Odrka">
    <w:name w:val="Odrážka"/>
    <w:basedOn w:val="Normlny"/>
    <w:link w:val="OdrkaChar"/>
    <w:rsid w:val="00041069"/>
    <w:pPr>
      <w:tabs>
        <w:tab w:val="right" w:pos="284"/>
      </w:tabs>
      <w:spacing w:after="120"/>
      <w:ind w:left="284" w:hanging="284"/>
    </w:pPr>
    <w:rPr>
      <w:rFonts w:ascii="Arial" w:hAnsi="Arial"/>
      <w:kern w:val="28"/>
      <w:sz w:val="22"/>
      <w:szCs w:val="20"/>
      <w:lang w:val="cs-CZ" w:eastAsia="cs-CZ"/>
    </w:rPr>
  </w:style>
  <w:style w:type="character" w:customStyle="1" w:styleId="OdrkaChar">
    <w:name w:val="Odrážka Char"/>
    <w:link w:val="Odrka"/>
    <w:rsid w:val="00041069"/>
    <w:rPr>
      <w:rFonts w:ascii="Arial" w:hAnsi="Arial"/>
      <w:kern w:val="28"/>
      <w:sz w:val="22"/>
      <w:lang w:val="cs-CZ" w:eastAsia="cs-CZ"/>
    </w:rPr>
  </w:style>
  <w:style w:type="paragraph" w:styleId="truktradokumentu">
    <w:name w:val="Document Map"/>
    <w:basedOn w:val="Normlny"/>
    <w:link w:val="truktradokumentuChar"/>
    <w:semiHidden/>
    <w:rsid w:val="00041069"/>
    <w:pPr>
      <w:shd w:val="clear" w:color="auto" w:fill="000080"/>
    </w:pPr>
    <w:rPr>
      <w:rFonts w:ascii="Tahoma" w:hAnsi="Tahoma" w:cs="Tahoma"/>
      <w:sz w:val="20"/>
      <w:szCs w:val="20"/>
      <w:lang w:val="cs-CZ" w:eastAsia="cs-CZ"/>
    </w:rPr>
  </w:style>
  <w:style w:type="character" w:customStyle="1" w:styleId="truktradokumentuChar">
    <w:name w:val="Štruktúra dokumentu Char"/>
    <w:link w:val="truktradokumentu"/>
    <w:semiHidden/>
    <w:rsid w:val="00041069"/>
    <w:rPr>
      <w:rFonts w:ascii="Tahoma" w:hAnsi="Tahoma" w:cs="Tahoma"/>
      <w:shd w:val="clear" w:color="auto" w:fill="000080"/>
      <w:lang w:val="cs-CZ" w:eastAsia="cs-CZ"/>
    </w:rPr>
  </w:style>
  <w:style w:type="paragraph" w:customStyle="1" w:styleId="Podnadpis">
    <w:name w:val="Podnadpis"/>
    <w:basedOn w:val="Normlny"/>
    <w:rsid w:val="00041069"/>
    <w:pPr>
      <w:keepNext/>
      <w:spacing w:before="120" w:after="120"/>
    </w:pPr>
    <w:rPr>
      <w:rFonts w:ascii="Arial" w:hAnsi="Arial"/>
      <w:b/>
      <w:kern w:val="28"/>
      <w:sz w:val="22"/>
      <w:szCs w:val="20"/>
      <w:lang w:val="cs-CZ" w:eastAsia="cs-CZ"/>
    </w:rPr>
  </w:style>
  <w:style w:type="paragraph" w:customStyle="1" w:styleId="Prosttext1">
    <w:name w:val="Prostý text1"/>
    <w:basedOn w:val="Normlny"/>
    <w:rsid w:val="00041069"/>
    <w:pPr>
      <w:overflowPunct w:val="0"/>
      <w:autoSpaceDE w:val="0"/>
      <w:autoSpaceDN w:val="0"/>
      <w:adjustRightInd w:val="0"/>
      <w:textAlignment w:val="baseline"/>
    </w:pPr>
    <w:rPr>
      <w:rFonts w:ascii="Courier New" w:hAnsi="Courier New"/>
      <w:sz w:val="20"/>
      <w:szCs w:val="20"/>
    </w:rPr>
  </w:style>
  <w:style w:type="paragraph" w:customStyle="1" w:styleId="StylZarovnatdobloku">
    <w:name w:val="Styl Zarovnat do bloku"/>
    <w:basedOn w:val="Normlny"/>
    <w:rsid w:val="00041069"/>
    <w:pPr>
      <w:spacing w:after="120"/>
    </w:pPr>
    <w:rPr>
      <w:rFonts w:ascii="Arial" w:hAnsi="Arial"/>
      <w:kern w:val="28"/>
      <w:sz w:val="22"/>
      <w:szCs w:val="20"/>
      <w:lang w:eastAsia="cs-CZ"/>
    </w:rPr>
  </w:style>
  <w:style w:type="paragraph" w:customStyle="1" w:styleId="Nzevspoleenosti">
    <w:name w:val="Název spoleenosti"/>
    <w:basedOn w:val="Zkladntext"/>
    <w:next w:val="Normlny"/>
    <w:rsid w:val="00041069"/>
    <w:pPr>
      <w:widowControl w:val="0"/>
      <w:overflowPunct w:val="0"/>
      <w:autoSpaceDE w:val="0"/>
      <w:autoSpaceDN w:val="0"/>
      <w:adjustRightInd w:val="0"/>
      <w:spacing w:before="80"/>
      <w:jc w:val="left"/>
      <w:textAlignment w:val="baseline"/>
    </w:pPr>
    <w:rPr>
      <w:b/>
      <w:sz w:val="20"/>
      <w:szCs w:val="20"/>
      <w:lang w:val="cs-CZ"/>
    </w:rPr>
  </w:style>
  <w:style w:type="paragraph" w:customStyle="1" w:styleId="odstavec1">
    <w:name w:val="odstavec"/>
    <w:basedOn w:val="Normlny"/>
    <w:rsid w:val="00041069"/>
    <w:pPr>
      <w:spacing w:after="120"/>
      <w:ind w:left="851"/>
      <w:jc w:val="both"/>
    </w:pPr>
    <w:rPr>
      <w:rFonts w:ascii="Arial" w:hAnsi="Arial"/>
      <w:sz w:val="20"/>
      <w:szCs w:val="20"/>
      <w:lang w:val="cs-CZ" w:eastAsia="en-US"/>
    </w:rPr>
  </w:style>
  <w:style w:type="paragraph" w:styleId="Obsah4">
    <w:name w:val="toc 4"/>
    <w:basedOn w:val="Normlny"/>
    <w:next w:val="Normlny"/>
    <w:autoRedefine/>
    <w:uiPriority w:val="39"/>
    <w:unhideWhenUsed/>
    <w:rsid w:val="00041069"/>
    <w:pPr>
      <w:ind w:left="440"/>
    </w:pPr>
    <w:rPr>
      <w:rFonts w:ascii="Calibri" w:hAnsi="Calibri"/>
      <w:sz w:val="20"/>
      <w:szCs w:val="20"/>
      <w:lang w:val="cs-CZ" w:eastAsia="cs-CZ"/>
    </w:rPr>
  </w:style>
  <w:style w:type="paragraph" w:styleId="Obsah5">
    <w:name w:val="toc 5"/>
    <w:basedOn w:val="Normlny"/>
    <w:next w:val="Normlny"/>
    <w:autoRedefine/>
    <w:uiPriority w:val="39"/>
    <w:unhideWhenUsed/>
    <w:rsid w:val="00041069"/>
    <w:pPr>
      <w:ind w:left="660"/>
    </w:pPr>
    <w:rPr>
      <w:rFonts w:ascii="Calibri" w:hAnsi="Calibri"/>
      <w:sz w:val="20"/>
      <w:szCs w:val="20"/>
      <w:lang w:val="cs-CZ" w:eastAsia="cs-CZ"/>
    </w:rPr>
  </w:style>
  <w:style w:type="paragraph" w:styleId="Obsah6">
    <w:name w:val="toc 6"/>
    <w:basedOn w:val="Normlny"/>
    <w:next w:val="Normlny"/>
    <w:autoRedefine/>
    <w:uiPriority w:val="39"/>
    <w:unhideWhenUsed/>
    <w:rsid w:val="00041069"/>
    <w:pPr>
      <w:ind w:left="880"/>
    </w:pPr>
    <w:rPr>
      <w:rFonts w:ascii="Calibri" w:hAnsi="Calibri"/>
      <w:sz w:val="20"/>
      <w:szCs w:val="20"/>
      <w:lang w:val="cs-CZ" w:eastAsia="cs-CZ"/>
    </w:rPr>
  </w:style>
  <w:style w:type="paragraph" w:styleId="Obsah7">
    <w:name w:val="toc 7"/>
    <w:basedOn w:val="Normlny"/>
    <w:next w:val="Normlny"/>
    <w:autoRedefine/>
    <w:uiPriority w:val="39"/>
    <w:unhideWhenUsed/>
    <w:rsid w:val="00041069"/>
    <w:pPr>
      <w:ind w:left="1100"/>
    </w:pPr>
    <w:rPr>
      <w:rFonts w:ascii="Calibri" w:hAnsi="Calibri"/>
      <w:sz w:val="20"/>
      <w:szCs w:val="20"/>
      <w:lang w:val="cs-CZ" w:eastAsia="cs-CZ"/>
    </w:rPr>
  </w:style>
  <w:style w:type="paragraph" w:styleId="Obsah8">
    <w:name w:val="toc 8"/>
    <w:basedOn w:val="Normlny"/>
    <w:next w:val="Normlny"/>
    <w:autoRedefine/>
    <w:uiPriority w:val="39"/>
    <w:unhideWhenUsed/>
    <w:rsid w:val="00041069"/>
    <w:pPr>
      <w:ind w:left="1320"/>
    </w:pPr>
    <w:rPr>
      <w:rFonts w:ascii="Calibri" w:hAnsi="Calibri"/>
      <w:sz w:val="20"/>
      <w:szCs w:val="20"/>
      <w:lang w:val="cs-CZ" w:eastAsia="cs-CZ"/>
    </w:rPr>
  </w:style>
  <w:style w:type="paragraph" w:styleId="Obsah9">
    <w:name w:val="toc 9"/>
    <w:basedOn w:val="Normlny"/>
    <w:next w:val="Normlny"/>
    <w:autoRedefine/>
    <w:uiPriority w:val="39"/>
    <w:unhideWhenUsed/>
    <w:rsid w:val="00041069"/>
    <w:pPr>
      <w:ind w:left="1540"/>
    </w:pPr>
    <w:rPr>
      <w:rFonts w:ascii="Calibri" w:hAnsi="Calibri"/>
      <w:sz w:val="20"/>
      <w:szCs w:val="20"/>
      <w:lang w:val="cs-CZ" w:eastAsia="cs-CZ"/>
    </w:rPr>
  </w:style>
  <w:style w:type="paragraph" w:customStyle="1" w:styleId="Text1">
    <w:name w:val="Text 1"/>
    <w:basedOn w:val="Normlny"/>
    <w:rsid w:val="003607ED"/>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ind w:left="482"/>
      <w:jc w:val="both"/>
    </w:pPr>
    <w:rPr>
      <w:bCs/>
      <w:szCs w:val="20"/>
      <w:lang w:eastAsia="en-US"/>
    </w:rPr>
  </w:style>
  <w:style w:type="paragraph" w:customStyle="1" w:styleId="PostScript">
    <w:name w:val="PostScript"/>
    <w:basedOn w:val="Normlny"/>
    <w:next w:val="Normlny"/>
    <w:rsid w:val="006B2CDB"/>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lang w:eastAsia="en-US"/>
    </w:rPr>
  </w:style>
  <w:style w:type="paragraph" w:customStyle="1" w:styleId="normaltableau">
    <w:name w:val="normal_tableau"/>
    <w:basedOn w:val="Normlny"/>
    <w:rsid w:val="006B2CDB"/>
    <w:pPr>
      <w:tabs>
        <w:tab w:val="left" w:pos="567"/>
        <w:tab w:val="left" w:pos="851"/>
        <w:tab w:val="left" w:pos="1134"/>
        <w:tab w:val="left" w:pos="1276"/>
      </w:tabs>
      <w:spacing w:before="120" w:after="120"/>
      <w:jc w:val="both"/>
    </w:pPr>
    <w:rPr>
      <w:rFonts w:ascii="Optima" w:hAnsi="Optima"/>
      <w:bCs/>
      <w:sz w:val="22"/>
      <w:szCs w:val="20"/>
      <w:lang w:eastAsia="en-US"/>
    </w:rPr>
  </w:style>
  <w:style w:type="paragraph" w:styleId="Normlnysozarkami">
    <w:name w:val="Normal Indent"/>
    <w:basedOn w:val="Normlny"/>
    <w:rsid w:val="006B2CDB"/>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bCs/>
      <w:sz w:val="22"/>
      <w:szCs w:val="20"/>
      <w:lang w:eastAsia="en-US"/>
    </w:rPr>
  </w:style>
  <w:style w:type="paragraph" w:customStyle="1" w:styleId="xl41">
    <w:name w:val="xl41"/>
    <w:basedOn w:val="Normlny"/>
    <w:rsid w:val="00FA7365"/>
    <w:pPr>
      <w:pBdr>
        <w:top w:val="single" w:sz="4" w:space="0" w:color="auto"/>
      </w:pBdr>
      <w:spacing w:before="100" w:beforeAutospacing="1" w:after="100" w:afterAutospacing="1"/>
    </w:pPr>
  </w:style>
  <w:style w:type="paragraph" w:customStyle="1" w:styleId="oddl-nadpis">
    <w:name w:val="oddíl-nadpis"/>
    <w:basedOn w:val="Normlny"/>
    <w:rsid w:val="00FA7365"/>
    <w:pPr>
      <w:keepNext/>
      <w:widowControl w:val="0"/>
      <w:tabs>
        <w:tab w:val="left" w:pos="567"/>
      </w:tabs>
      <w:spacing w:before="240" w:line="240" w:lineRule="exact"/>
    </w:pPr>
    <w:rPr>
      <w:rFonts w:ascii="Arial" w:hAnsi="Arial"/>
      <w:b/>
      <w:szCs w:val="20"/>
      <w:lang w:val="cs-CZ" w:eastAsia="en-US"/>
    </w:rPr>
  </w:style>
  <w:style w:type="paragraph" w:customStyle="1" w:styleId="text">
    <w:name w:val="text"/>
    <w:basedOn w:val="Normlny"/>
    <w:rsid w:val="00FA7365"/>
    <w:pPr>
      <w:tabs>
        <w:tab w:val="left" w:pos="1985"/>
      </w:tabs>
      <w:spacing w:line="312" w:lineRule="auto"/>
      <w:jc w:val="both"/>
    </w:pPr>
    <w:rPr>
      <w:szCs w:val="20"/>
    </w:rPr>
  </w:style>
  <w:style w:type="paragraph" w:customStyle="1" w:styleId="tabulka">
    <w:name w:val="tabulka"/>
    <w:basedOn w:val="Normlny"/>
    <w:rsid w:val="00FA7365"/>
    <w:pPr>
      <w:widowControl w:val="0"/>
      <w:spacing w:before="120" w:line="240" w:lineRule="exact"/>
      <w:jc w:val="center"/>
    </w:pPr>
    <w:rPr>
      <w:rFonts w:ascii="Arial" w:hAnsi="Arial"/>
      <w:sz w:val="20"/>
      <w:szCs w:val="20"/>
      <w:lang w:val="cs-CZ"/>
    </w:rPr>
  </w:style>
  <w:style w:type="paragraph" w:customStyle="1" w:styleId="xl45">
    <w:name w:val="xl45"/>
    <w:basedOn w:val="Normlny"/>
    <w:rsid w:val="00FA7365"/>
    <w:pPr>
      <w:tabs>
        <w:tab w:val="left" w:pos="567"/>
        <w:tab w:val="left" w:pos="851"/>
        <w:tab w:val="left" w:pos="1134"/>
        <w:tab w:val="left" w:pos="1276"/>
      </w:tabs>
      <w:spacing w:before="100" w:beforeAutospacing="1" w:after="100" w:afterAutospacing="1"/>
      <w:jc w:val="center"/>
    </w:pPr>
    <w:rPr>
      <w:rFonts w:eastAsia="Arial Unicode MS" w:cs="Arial"/>
      <w:bCs/>
      <w:szCs w:val="22"/>
      <w:lang w:eastAsia="en-US"/>
    </w:rPr>
  </w:style>
  <w:style w:type="paragraph" w:styleId="Revzia">
    <w:name w:val="Revision"/>
    <w:hidden/>
    <w:uiPriority w:val="99"/>
    <w:semiHidden/>
    <w:rsid w:val="00915582"/>
    <w:rPr>
      <w:sz w:val="24"/>
      <w:szCs w:val="24"/>
    </w:rPr>
  </w:style>
  <w:style w:type="paragraph" w:customStyle="1" w:styleId="Normln0">
    <w:name w:val="Normální~"/>
    <w:basedOn w:val="Normlny"/>
    <w:rsid w:val="003A3849"/>
    <w:pPr>
      <w:widowControl w:val="0"/>
    </w:pPr>
    <w:rPr>
      <w:sz w:val="20"/>
      <w:szCs w:val="20"/>
      <w:lang w:val="cs-CZ" w:eastAsia="cs-CZ"/>
    </w:rPr>
  </w:style>
  <w:style w:type="paragraph" w:customStyle="1" w:styleId="Nadpis0">
    <w:name w:val="Nadpis 0"/>
    <w:basedOn w:val="Nadpis2"/>
    <w:autoRedefine/>
    <w:rsid w:val="003A3849"/>
    <w:pPr>
      <w:numPr>
        <w:ilvl w:val="1"/>
      </w:numPr>
      <w:tabs>
        <w:tab w:val="left" w:pos="-1800"/>
        <w:tab w:val="left" w:pos="540"/>
      </w:tabs>
      <w:spacing w:before="180" w:after="360"/>
      <w:jc w:val="left"/>
    </w:pPr>
    <w:rPr>
      <w:rFonts w:ascii="Arial" w:hAnsi="Arial" w:cs="Arial"/>
      <w:caps/>
      <w:sz w:val="40"/>
      <w:szCs w:val="40"/>
    </w:rPr>
  </w:style>
  <w:style w:type="paragraph" w:customStyle="1" w:styleId="Bezriadkovania1">
    <w:name w:val="Bez riadkovania1"/>
    <w:rsid w:val="007D3B5B"/>
    <w:rPr>
      <w:rFonts w:ascii="Arial Unicode MS" w:eastAsia="Arial Unicode MS" w:hAnsi="Arial Unicode MS" w:cs="Arial Unicode MS"/>
      <w:color w:val="000000"/>
      <w:sz w:val="24"/>
      <w:szCs w:val="24"/>
    </w:rPr>
  </w:style>
  <w:style w:type="paragraph" w:customStyle="1" w:styleId="Odsekzoznamu1">
    <w:name w:val="Odsek zoznamu1"/>
    <w:basedOn w:val="Normlny"/>
    <w:rsid w:val="00A60C73"/>
    <w:pPr>
      <w:ind w:left="720"/>
      <w:contextualSpacing/>
    </w:pPr>
    <w:rPr>
      <w:rFonts w:eastAsia="Calibri"/>
    </w:rPr>
  </w:style>
  <w:style w:type="character" w:customStyle="1" w:styleId="FooterChar">
    <w:name w:val="Footer Char"/>
    <w:locked/>
    <w:rsid w:val="0038070D"/>
    <w:rPr>
      <w:rFonts w:ascii="Times New Roman" w:hAnsi="Times New Roman" w:cs="Times New Roman"/>
      <w:sz w:val="24"/>
      <w:szCs w:val="24"/>
      <w:lang w:eastAsia="sk-SK"/>
    </w:rPr>
  </w:style>
  <w:style w:type="character" w:customStyle="1" w:styleId="FootnoteTextChar1">
    <w:name w:val="Footnote Text Char1"/>
    <w:aliases w:val="Text poznámky pod čiarou 007 Char1,Text poznámky pod eiarou 007 Char1"/>
    <w:semiHidden/>
    <w:locked/>
    <w:rsid w:val="0038070D"/>
    <w:rPr>
      <w:rFonts w:ascii="Times New Roman" w:hAnsi="Times New Roman" w:cs="Times New Roman"/>
      <w:sz w:val="20"/>
      <w:szCs w:val="20"/>
      <w:lang w:eastAsia="sk-SK"/>
    </w:rPr>
  </w:style>
  <w:style w:type="character" w:customStyle="1" w:styleId="titlevalue">
    <w:name w:val="titlevalue"/>
    <w:rsid w:val="000A6040"/>
  </w:style>
  <w:style w:type="paragraph" w:customStyle="1" w:styleId="NADP">
    <w:name w:val="NADP."/>
    <w:basedOn w:val="Normlny"/>
    <w:rsid w:val="00B969F2"/>
    <w:pPr>
      <w:numPr>
        <w:numId w:val="8"/>
      </w:numPr>
      <w:autoSpaceDE w:val="0"/>
      <w:autoSpaceDN w:val="0"/>
      <w:spacing w:line="360" w:lineRule="auto"/>
      <w:jc w:val="both"/>
    </w:pPr>
    <w:rPr>
      <w:rFonts w:ascii="Arial" w:hAnsi="Arial" w:cs="Arial"/>
      <w:b/>
      <w:bCs/>
      <w:u w:val="single"/>
    </w:rPr>
  </w:style>
  <w:style w:type="paragraph" w:customStyle="1" w:styleId="ODS">
    <w:name w:val="ODS."/>
    <w:basedOn w:val="Nadpis2"/>
    <w:rsid w:val="00B969F2"/>
    <w:pPr>
      <w:numPr>
        <w:ilvl w:val="1"/>
        <w:numId w:val="8"/>
      </w:numPr>
      <w:autoSpaceDE w:val="0"/>
      <w:autoSpaceDN w:val="0"/>
      <w:spacing w:line="360" w:lineRule="auto"/>
      <w:jc w:val="both"/>
    </w:pPr>
    <w:rPr>
      <w:rFonts w:ascii="Arial" w:hAnsi="Arial" w:cs="Arial"/>
      <w:b w:val="0"/>
      <w:bCs w:val="0"/>
      <w:sz w:val="22"/>
      <w:szCs w:val="22"/>
    </w:rPr>
  </w:style>
  <w:style w:type="paragraph" w:customStyle="1" w:styleId="PODODS">
    <w:name w:val="PODODS."/>
    <w:basedOn w:val="Normlny"/>
    <w:rsid w:val="00B969F2"/>
    <w:pPr>
      <w:numPr>
        <w:ilvl w:val="2"/>
        <w:numId w:val="8"/>
      </w:numPr>
      <w:autoSpaceDE w:val="0"/>
      <w:autoSpaceDN w:val="0"/>
      <w:spacing w:line="360" w:lineRule="auto"/>
      <w:jc w:val="both"/>
    </w:pPr>
    <w:rPr>
      <w:rFonts w:ascii="Arial" w:hAnsi="Arial" w:cs="Arial"/>
      <w:sz w:val="22"/>
      <w:szCs w:val="22"/>
    </w:rPr>
  </w:style>
  <w:style w:type="paragraph" w:styleId="Obyajntext">
    <w:name w:val="Plain Text"/>
    <w:basedOn w:val="Normlny"/>
    <w:link w:val="ObyajntextChar"/>
    <w:rsid w:val="00B969F2"/>
    <w:rPr>
      <w:rFonts w:ascii="Courier New" w:hAnsi="Courier New" w:cs="Courier New"/>
      <w:sz w:val="20"/>
      <w:szCs w:val="20"/>
    </w:rPr>
  </w:style>
  <w:style w:type="character" w:customStyle="1" w:styleId="ObyajntextChar">
    <w:name w:val="Obyčajný text Char"/>
    <w:link w:val="Obyajntext"/>
    <w:rsid w:val="00B969F2"/>
    <w:rPr>
      <w:rFonts w:ascii="Courier New" w:hAnsi="Courier New" w:cs="Courier New"/>
    </w:rPr>
  </w:style>
  <w:style w:type="paragraph" w:customStyle="1" w:styleId="Default">
    <w:name w:val="Default"/>
    <w:rsid w:val="002E3521"/>
    <w:pPr>
      <w:autoSpaceDE w:val="0"/>
      <w:autoSpaceDN w:val="0"/>
      <w:adjustRightInd w:val="0"/>
    </w:pPr>
    <w:rPr>
      <w:rFonts w:ascii="Arial" w:hAnsi="Arial" w:cs="Arial"/>
      <w:color w:val="000000"/>
      <w:sz w:val="24"/>
      <w:szCs w:val="24"/>
    </w:rPr>
  </w:style>
  <w:style w:type="character" w:customStyle="1" w:styleId="Zkladntext2Tun">
    <w:name w:val="Základný text (2) + Tučné"/>
    <w:rsid w:val="00F47DE2"/>
    <w:rPr>
      <w:rFonts w:ascii="Arial" w:eastAsia="Arial" w:hAnsi="Arial" w:cs="Arial"/>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Zhlavie2Nietun">
    <w:name w:val="Záhlavie #2 + Nie tučné"/>
    <w:rsid w:val="00AC65B0"/>
    <w:rPr>
      <w:rFonts w:ascii="Arial" w:eastAsia="Arial" w:hAnsi="Arial" w:cs="Arial"/>
      <w:b/>
      <w:bCs/>
      <w:i w:val="0"/>
      <w:iCs w:val="0"/>
      <w:smallCaps w:val="0"/>
      <w:strike w:val="0"/>
      <w:color w:val="000000"/>
      <w:spacing w:val="0"/>
      <w:w w:val="100"/>
      <w:position w:val="0"/>
      <w:sz w:val="21"/>
      <w:szCs w:val="21"/>
      <w:u w:val="none"/>
      <w:shd w:val="clear" w:color="auto" w:fill="FFFFFF"/>
      <w:lang w:val="sk-SK" w:eastAsia="sk-SK" w:bidi="sk-SK"/>
    </w:rPr>
  </w:style>
  <w:style w:type="paragraph" w:customStyle="1" w:styleId="Telo">
    <w:name w:val="Telo"/>
    <w:rsid w:val="00D20D1A"/>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paragraph" w:styleId="Hlavikaobsahu">
    <w:name w:val="TOC Heading"/>
    <w:basedOn w:val="Nadpis1"/>
    <w:next w:val="Normlny"/>
    <w:uiPriority w:val="39"/>
    <w:unhideWhenUsed/>
    <w:qFormat/>
    <w:rsid w:val="003B27D7"/>
    <w:pPr>
      <w:keepLines/>
      <w:spacing w:before="240" w:line="259" w:lineRule="auto"/>
      <w:jc w:val="left"/>
      <w:outlineLvl w:val="9"/>
    </w:pPr>
    <w:rPr>
      <w:rFonts w:ascii="Calibri Light" w:hAnsi="Calibri Light"/>
      <w:b w:val="0"/>
      <w:bCs w:val="0"/>
      <w:color w:val="2E74B5"/>
      <w:sz w:val="32"/>
      <w:szCs w:val="32"/>
    </w:rPr>
  </w:style>
  <w:style w:type="character" w:customStyle="1" w:styleId="Zkladntext2ArialNietunKurzva">
    <w:name w:val="Základný text (2) + Arial;Nie tučné;Kurzíva"/>
    <w:rsid w:val="00265D6A"/>
    <w:rPr>
      <w:rFonts w:ascii="Arial" w:eastAsia="Arial" w:hAnsi="Arial" w:cs="Arial"/>
      <w:b/>
      <w:bCs/>
      <w:i/>
      <w:iCs/>
      <w:smallCaps w:val="0"/>
      <w:strike w:val="0"/>
      <w:color w:val="000000"/>
      <w:spacing w:val="0"/>
      <w:w w:val="100"/>
      <w:position w:val="0"/>
      <w:sz w:val="20"/>
      <w:szCs w:val="20"/>
      <w:u w:val="none"/>
      <w:shd w:val="clear" w:color="auto" w:fill="FFFFFF"/>
      <w:lang w:val="sk-SK" w:eastAsia="sk-SK" w:bidi="sk-SK"/>
    </w:rPr>
  </w:style>
  <w:style w:type="character" w:customStyle="1" w:styleId="Poznmkapodiarou">
    <w:name w:val="Poznámka pod čiarou_"/>
    <w:link w:val="Poznmkapodiarou0"/>
    <w:rsid w:val="00195DC0"/>
    <w:rPr>
      <w:b/>
      <w:bCs/>
      <w:shd w:val="clear" w:color="auto" w:fill="FFFFFF"/>
    </w:rPr>
  </w:style>
  <w:style w:type="character" w:customStyle="1" w:styleId="Zkladntext11">
    <w:name w:val="Základný text (11)_"/>
    <w:link w:val="Zkladntext110"/>
    <w:rsid w:val="00195DC0"/>
    <w:rPr>
      <w:rFonts w:ascii="Arial" w:eastAsia="Arial" w:hAnsi="Arial" w:cs="Arial"/>
      <w:i/>
      <w:iCs/>
      <w:shd w:val="clear" w:color="auto" w:fill="FFFFFF"/>
    </w:rPr>
  </w:style>
  <w:style w:type="paragraph" w:customStyle="1" w:styleId="Poznmkapodiarou0">
    <w:name w:val="Poznámka pod čiarou"/>
    <w:basedOn w:val="Normlny"/>
    <w:link w:val="Poznmkapodiarou"/>
    <w:rsid w:val="00195DC0"/>
    <w:pPr>
      <w:widowControl w:val="0"/>
      <w:shd w:val="clear" w:color="auto" w:fill="FFFFFF"/>
      <w:spacing w:line="0" w:lineRule="atLeast"/>
    </w:pPr>
    <w:rPr>
      <w:b/>
      <w:bCs/>
      <w:sz w:val="20"/>
      <w:szCs w:val="20"/>
    </w:rPr>
  </w:style>
  <w:style w:type="paragraph" w:customStyle="1" w:styleId="Zkladntext110">
    <w:name w:val="Základný text (11)"/>
    <w:basedOn w:val="Normlny"/>
    <w:link w:val="Zkladntext11"/>
    <w:rsid w:val="00195DC0"/>
    <w:pPr>
      <w:widowControl w:val="0"/>
      <w:shd w:val="clear" w:color="auto" w:fill="FFFFFF"/>
      <w:spacing w:line="0" w:lineRule="atLeast"/>
      <w:jc w:val="center"/>
    </w:pPr>
    <w:rPr>
      <w:rFonts w:ascii="Arial" w:eastAsia="Arial" w:hAnsi="Arial" w:cs="Arial"/>
      <w:i/>
      <w:iCs/>
      <w:sz w:val="20"/>
      <w:szCs w:val="20"/>
    </w:rPr>
  </w:style>
  <w:style w:type="character" w:customStyle="1" w:styleId="blue">
    <w:name w:val="blue"/>
    <w:basedOn w:val="Predvolenpsmoodseku"/>
    <w:rsid w:val="0043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684">
      <w:bodyDiv w:val="1"/>
      <w:marLeft w:val="0"/>
      <w:marRight w:val="0"/>
      <w:marTop w:val="0"/>
      <w:marBottom w:val="0"/>
      <w:divBdr>
        <w:top w:val="none" w:sz="0" w:space="0" w:color="auto"/>
        <w:left w:val="none" w:sz="0" w:space="0" w:color="auto"/>
        <w:bottom w:val="none" w:sz="0" w:space="0" w:color="auto"/>
        <w:right w:val="none" w:sz="0" w:space="0" w:color="auto"/>
      </w:divBdr>
    </w:div>
    <w:div w:id="344938707">
      <w:bodyDiv w:val="1"/>
      <w:marLeft w:val="0"/>
      <w:marRight w:val="0"/>
      <w:marTop w:val="0"/>
      <w:marBottom w:val="0"/>
      <w:divBdr>
        <w:top w:val="none" w:sz="0" w:space="0" w:color="auto"/>
        <w:left w:val="none" w:sz="0" w:space="0" w:color="auto"/>
        <w:bottom w:val="none" w:sz="0" w:space="0" w:color="auto"/>
        <w:right w:val="none" w:sz="0" w:space="0" w:color="auto"/>
      </w:divBdr>
    </w:div>
    <w:div w:id="363601091">
      <w:bodyDiv w:val="1"/>
      <w:marLeft w:val="0"/>
      <w:marRight w:val="0"/>
      <w:marTop w:val="0"/>
      <w:marBottom w:val="0"/>
      <w:divBdr>
        <w:top w:val="none" w:sz="0" w:space="0" w:color="auto"/>
        <w:left w:val="none" w:sz="0" w:space="0" w:color="auto"/>
        <w:bottom w:val="none" w:sz="0" w:space="0" w:color="auto"/>
        <w:right w:val="none" w:sz="0" w:space="0" w:color="auto"/>
      </w:divBdr>
      <w:divsChild>
        <w:div w:id="776801999">
          <w:marLeft w:val="255"/>
          <w:marRight w:val="0"/>
          <w:marTop w:val="0"/>
          <w:marBottom w:val="0"/>
          <w:divBdr>
            <w:top w:val="none" w:sz="0" w:space="0" w:color="auto"/>
            <w:left w:val="none" w:sz="0" w:space="0" w:color="auto"/>
            <w:bottom w:val="none" w:sz="0" w:space="0" w:color="auto"/>
            <w:right w:val="none" w:sz="0" w:space="0" w:color="auto"/>
          </w:divBdr>
        </w:div>
        <w:div w:id="1163933215">
          <w:marLeft w:val="255"/>
          <w:marRight w:val="0"/>
          <w:marTop w:val="0"/>
          <w:marBottom w:val="0"/>
          <w:divBdr>
            <w:top w:val="none" w:sz="0" w:space="0" w:color="auto"/>
            <w:left w:val="none" w:sz="0" w:space="0" w:color="auto"/>
            <w:bottom w:val="none" w:sz="0" w:space="0" w:color="auto"/>
            <w:right w:val="none" w:sz="0" w:space="0" w:color="auto"/>
          </w:divBdr>
        </w:div>
        <w:div w:id="1277054881">
          <w:marLeft w:val="255"/>
          <w:marRight w:val="0"/>
          <w:marTop w:val="0"/>
          <w:marBottom w:val="0"/>
          <w:divBdr>
            <w:top w:val="none" w:sz="0" w:space="0" w:color="auto"/>
            <w:left w:val="none" w:sz="0" w:space="0" w:color="auto"/>
            <w:bottom w:val="none" w:sz="0" w:space="0" w:color="auto"/>
            <w:right w:val="none" w:sz="0" w:space="0" w:color="auto"/>
          </w:divBdr>
        </w:div>
        <w:div w:id="1761557820">
          <w:marLeft w:val="255"/>
          <w:marRight w:val="0"/>
          <w:marTop w:val="0"/>
          <w:marBottom w:val="0"/>
          <w:divBdr>
            <w:top w:val="none" w:sz="0" w:space="0" w:color="auto"/>
            <w:left w:val="none" w:sz="0" w:space="0" w:color="auto"/>
            <w:bottom w:val="none" w:sz="0" w:space="0" w:color="auto"/>
            <w:right w:val="none" w:sz="0" w:space="0" w:color="auto"/>
          </w:divBdr>
        </w:div>
        <w:div w:id="1946959143">
          <w:marLeft w:val="255"/>
          <w:marRight w:val="0"/>
          <w:marTop w:val="0"/>
          <w:marBottom w:val="0"/>
          <w:divBdr>
            <w:top w:val="none" w:sz="0" w:space="0" w:color="auto"/>
            <w:left w:val="none" w:sz="0" w:space="0" w:color="auto"/>
            <w:bottom w:val="none" w:sz="0" w:space="0" w:color="auto"/>
            <w:right w:val="none" w:sz="0" w:space="0" w:color="auto"/>
          </w:divBdr>
        </w:div>
        <w:div w:id="2083866465">
          <w:marLeft w:val="255"/>
          <w:marRight w:val="0"/>
          <w:marTop w:val="0"/>
          <w:marBottom w:val="0"/>
          <w:divBdr>
            <w:top w:val="none" w:sz="0" w:space="0" w:color="auto"/>
            <w:left w:val="none" w:sz="0" w:space="0" w:color="auto"/>
            <w:bottom w:val="none" w:sz="0" w:space="0" w:color="auto"/>
            <w:right w:val="none" w:sz="0" w:space="0" w:color="auto"/>
          </w:divBdr>
        </w:div>
      </w:divsChild>
    </w:div>
    <w:div w:id="374165327">
      <w:bodyDiv w:val="1"/>
      <w:marLeft w:val="0"/>
      <w:marRight w:val="0"/>
      <w:marTop w:val="0"/>
      <w:marBottom w:val="0"/>
      <w:divBdr>
        <w:top w:val="none" w:sz="0" w:space="0" w:color="auto"/>
        <w:left w:val="none" w:sz="0" w:space="0" w:color="auto"/>
        <w:bottom w:val="none" w:sz="0" w:space="0" w:color="auto"/>
        <w:right w:val="none" w:sz="0" w:space="0" w:color="auto"/>
      </w:divBdr>
    </w:div>
    <w:div w:id="458256331">
      <w:bodyDiv w:val="1"/>
      <w:marLeft w:val="0"/>
      <w:marRight w:val="0"/>
      <w:marTop w:val="0"/>
      <w:marBottom w:val="0"/>
      <w:divBdr>
        <w:top w:val="none" w:sz="0" w:space="0" w:color="auto"/>
        <w:left w:val="none" w:sz="0" w:space="0" w:color="auto"/>
        <w:bottom w:val="none" w:sz="0" w:space="0" w:color="auto"/>
        <w:right w:val="none" w:sz="0" w:space="0" w:color="auto"/>
      </w:divBdr>
      <w:divsChild>
        <w:div w:id="194007967">
          <w:marLeft w:val="255"/>
          <w:marRight w:val="0"/>
          <w:marTop w:val="0"/>
          <w:marBottom w:val="0"/>
          <w:divBdr>
            <w:top w:val="none" w:sz="0" w:space="0" w:color="auto"/>
            <w:left w:val="none" w:sz="0" w:space="0" w:color="auto"/>
            <w:bottom w:val="none" w:sz="0" w:space="0" w:color="auto"/>
            <w:right w:val="none" w:sz="0" w:space="0" w:color="auto"/>
          </w:divBdr>
        </w:div>
        <w:div w:id="399249881">
          <w:marLeft w:val="255"/>
          <w:marRight w:val="0"/>
          <w:marTop w:val="0"/>
          <w:marBottom w:val="0"/>
          <w:divBdr>
            <w:top w:val="none" w:sz="0" w:space="0" w:color="auto"/>
            <w:left w:val="none" w:sz="0" w:space="0" w:color="auto"/>
            <w:bottom w:val="none" w:sz="0" w:space="0" w:color="auto"/>
            <w:right w:val="none" w:sz="0" w:space="0" w:color="auto"/>
          </w:divBdr>
        </w:div>
        <w:div w:id="490561440">
          <w:marLeft w:val="255"/>
          <w:marRight w:val="0"/>
          <w:marTop w:val="0"/>
          <w:marBottom w:val="0"/>
          <w:divBdr>
            <w:top w:val="none" w:sz="0" w:space="0" w:color="auto"/>
            <w:left w:val="none" w:sz="0" w:space="0" w:color="auto"/>
            <w:bottom w:val="none" w:sz="0" w:space="0" w:color="auto"/>
            <w:right w:val="none" w:sz="0" w:space="0" w:color="auto"/>
          </w:divBdr>
        </w:div>
        <w:div w:id="690226705">
          <w:marLeft w:val="255"/>
          <w:marRight w:val="0"/>
          <w:marTop w:val="0"/>
          <w:marBottom w:val="0"/>
          <w:divBdr>
            <w:top w:val="none" w:sz="0" w:space="0" w:color="auto"/>
            <w:left w:val="none" w:sz="0" w:space="0" w:color="auto"/>
            <w:bottom w:val="none" w:sz="0" w:space="0" w:color="auto"/>
            <w:right w:val="none" w:sz="0" w:space="0" w:color="auto"/>
          </w:divBdr>
        </w:div>
        <w:div w:id="791443218">
          <w:marLeft w:val="255"/>
          <w:marRight w:val="0"/>
          <w:marTop w:val="0"/>
          <w:marBottom w:val="0"/>
          <w:divBdr>
            <w:top w:val="none" w:sz="0" w:space="0" w:color="auto"/>
            <w:left w:val="none" w:sz="0" w:space="0" w:color="auto"/>
            <w:bottom w:val="none" w:sz="0" w:space="0" w:color="auto"/>
            <w:right w:val="none" w:sz="0" w:space="0" w:color="auto"/>
          </w:divBdr>
        </w:div>
        <w:div w:id="1295142404">
          <w:marLeft w:val="255"/>
          <w:marRight w:val="0"/>
          <w:marTop w:val="0"/>
          <w:marBottom w:val="0"/>
          <w:divBdr>
            <w:top w:val="none" w:sz="0" w:space="0" w:color="auto"/>
            <w:left w:val="none" w:sz="0" w:space="0" w:color="auto"/>
            <w:bottom w:val="none" w:sz="0" w:space="0" w:color="auto"/>
            <w:right w:val="none" w:sz="0" w:space="0" w:color="auto"/>
          </w:divBdr>
        </w:div>
        <w:div w:id="1354696626">
          <w:marLeft w:val="255"/>
          <w:marRight w:val="0"/>
          <w:marTop w:val="0"/>
          <w:marBottom w:val="0"/>
          <w:divBdr>
            <w:top w:val="none" w:sz="0" w:space="0" w:color="auto"/>
            <w:left w:val="none" w:sz="0" w:space="0" w:color="auto"/>
            <w:bottom w:val="none" w:sz="0" w:space="0" w:color="auto"/>
            <w:right w:val="none" w:sz="0" w:space="0" w:color="auto"/>
          </w:divBdr>
        </w:div>
        <w:div w:id="1833175741">
          <w:marLeft w:val="255"/>
          <w:marRight w:val="0"/>
          <w:marTop w:val="0"/>
          <w:marBottom w:val="0"/>
          <w:divBdr>
            <w:top w:val="none" w:sz="0" w:space="0" w:color="auto"/>
            <w:left w:val="none" w:sz="0" w:space="0" w:color="auto"/>
            <w:bottom w:val="none" w:sz="0" w:space="0" w:color="auto"/>
            <w:right w:val="none" w:sz="0" w:space="0" w:color="auto"/>
          </w:divBdr>
          <w:divsChild>
            <w:div w:id="736056660">
              <w:marLeft w:val="255"/>
              <w:marRight w:val="0"/>
              <w:marTop w:val="75"/>
              <w:marBottom w:val="0"/>
              <w:divBdr>
                <w:top w:val="none" w:sz="0" w:space="0" w:color="auto"/>
                <w:left w:val="none" w:sz="0" w:space="0" w:color="auto"/>
                <w:bottom w:val="none" w:sz="0" w:space="0" w:color="auto"/>
                <w:right w:val="none" w:sz="0" w:space="0" w:color="auto"/>
              </w:divBdr>
              <w:divsChild>
                <w:div w:id="1122531758">
                  <w:marLeft w:val="0"/>
                  <w:marRight w:val="225"/>
                  <w:marTop w:val="0"/>
                  <w:marBottom w:val="0"/>
                  <w:divBdr>
                    <w:top w:val="none" w:sz="0" w:space="0" w:color="auto"/>
                    <w:left w:val="none" w:sz="0" w:space="0" w:color="auto"/>
                    <w:bottom w:val="none" w:sz="0" w:space="0" w:color="auto"/>
                    <w:right w:val="none" w:sz="0" w:space="0" w:color="auto"/>
                  </w:divBdr>
                </w:div>
              </w:divsChild>
            </w:div>
            <w:div w:id="1282220991">
              <w:marLeft w:val="255"/>
              <w:marRight w:val="0"/>
              <w:marTop w:val="75"/>
              <w:marBottom w:val="0"/>
              <w:divBdr>
                <w:top w:val="none" w:sz="0" w:space="0" w:color="auto"/>
                <w:left w:val="none" w:sz="0" w:space="0" w:color="auto"/>
                <w:bottom w:val="none" w:sz="0" w:space="0" w:color="auto"/>
                <w:right w:val="none" w:sz="0" w:space="0" w:color="auto"/>
              </w:divBdr>
              <w:divsChild>
                <w:div w:id="2942616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98932458">
      <w:bodyDiv w:val="1"/>
      <w:marLeft w:val="0"/>
      <w:marRight w:val="0"/>
      <w:marTop w:val="0"/>
      <w:marBottom w:val="0"/>
      <w:divBdr>
        <w:top w:val="none" w:sz="0" w:space="0" w:color="auto"/>
        <w:left w:val="none" w:sz="0" w:space="0" w:color="auto"/>
        <w:bottom w:val="none" w:sz="0" w:space="0" w:color="auto"/>
        <w:right w:val="none" w:sz="0" w:space="0" w:color="auto"/>
      </w:divBdr>
    </w:div>
    <w:div w:id="511798426">
      <w:bodyDiv w:val="1"/>
      <w:marLeft w:val="0"/>
      <w:marRight w:val="0"/>
      <w:marTop w:val="0"/>
      <w:marBottom w:val="0"/>
      <w:divBdr>
        <w:top w:val="none" w:sz="0" w:space="0" w:color="auto"/>
        <w:left w:val="none" w:sz="0" w:space="0" w:color="auto"/>
        <w:bottom w:val="none" w:sz="0" w:space="0" w:color="auto"/>
        <w:right w:val="none" w:sz="0" w:space="0" w:color="auto"/>
      </w:divBdr>
      <w:divsChild>
        <w:div w:id="1294944223">
          <w:marLeft w:val="255"/>
          <w:marRight w:val="0"/>
          <w:marTop w:val="0"/>
          <w:marBottom w:val="0"/>
          <w:divBdr>
            <w:top w:val="none" w:sz="0" w:space="0" w:color="auto"/>
            <w:left w:val="none" w:sz="0" w:space="0" w:color="auto"/>
            <w:bottom w:val="none" w:sz="0" w:space="0" w:color="auto"/>
            <w:right w:val="none" w:sz="0" w:space="0" w:color="auto"/>
          </w:divBdr>
        </w:div>
        <w:div w:id="1339388105">
          <w:marLeft w:val="255"/>
          <w:marRight w:val="0"/>
          <w:marTop w:val="0"/>
          <w:marBottom w:val="0"/>
          <w:divBdr>
            <w:top w:val="none" w:sz="0" w:space="0" w:color="auto"/>
            <w:left w:val="none" w:sz="0" w:space="0" w:color="auto"/>
            <w:bottom w:val="none" w:sz="0" w:space="0" w:color="auto"/>
            <w:right w:val="none" w:sz="0" w:space="0" w:color="auto"/>
          </w:divBdr>
        </w:div>
        <w:div w:id="1553883394">
          <w:marLeft w:val="255"/>
          <w:marRight w:val="0"/>
          <w:marTop w:val="0"/>
          <w:marBottom w:val="0"/>
          <w:divBdr>
            <w:top w:val="none" w:sz="0" w:space="0" w:color="auto"/>
            <w:left w:val="none" w:sz="0" w:space="0" w:color="auto"/>
            <w:bottom w:val="none" w:sz="0" w:space="0" w:color="auto"/>
            <w:right w:val="none" w:sz="0" w:space="0" w:color="auto"/>
          </w:divBdr>
        </w:div>
        <w:div w:id="1707756999">
          <w:marLeft w:val="255"/>
          <w:marRight w:val="0"/>
          <w:marTop w:val="0"/>
          <w:marBottom w:val="0"/>
          <w:divBdr>
            <w:top w:val="none" w:sz="0" w:space="0" w:color="auto"/>
            <w:left w:val="none" w:sz="0" w:space="0" w:color="auto"/>
            <w:bottom w:val="none" w:sz="0" w:space="0" w:color="auto"/>
            <w:right w:val="none" w:sz="0" w:space="0" w:color="auto"/>
          </w:divBdr>
        </w:div>
        <w:div w:id="1808207174">
          <w:marLeft w:val="255"/>
          <w:marRight w:val="0"/>
          <w:marTop w:val="0"/>
          <w:marBottom w:val="0"/>
          <w:divBdr>
            <w:top w:val="none" w:sz="0" w:space="0" w:color="auto"/>
            <w:left w:val="none" w:sz="0" w:space="0" w:color="auto"/>
            <w:bottom w:val="none" w:sz="0" w:space="0" w:color="auto"/>
            <w:right w:val="none" w:sz="0" w:space="0" w:color="auto"/>
          </w:divBdr>
        </w:div>
        <w:div w:id="1935477503">
          <w:marLeft w:val="255"/>
          <w:marRight w:val="0"/>
          <w:marTop w:val="0"/>
          <w:marBottom w:val="0"/>
          <w:divBdr>
            <w:top w:val="none" w:sz="0" w:space="0" w:color="auto"/>
            <w:left w:val="none" w:sz="0" w:space="0" w:color="auto"/>
            <w:bottom w:val="none" w:sz="0" w:space="0" w:color="auto"/>
            <w:right w:val="none" w:sz="0" w:space="0" w:color="auto"/>
          </w:divBdr>
        </w:div>
      </w:divsChild>
    </w:div>
    <w:div w:id="521817721">
      <w:bodyDiv w:val="1"/>
      <w:marLeft w:val="0"/>
      <w:marRight w:val="0"/>
      <w:marTop w:val="0"/>
      <w:marBottom w:val="0"/>
      <w:divBdr>
        <w:top w:val="none" w:sz="0" w:space="0" w:color="auto"/>
        <w:left w:val="none" w:sz="0" w:space="0" w:color="auto"/>
        <w:bottom w:val="none" w:sz="0" w:space="0" w:color="auto"/>
        <w:right w:val="none" w:sz="0" w:space="0" w:color="auto"/>
      </w:divBdr>
    </w:div>
    <w:div w:id="583881028">
      <w:bodyDiv w:val="1"/>
      <w:marLeft w:val="0"/>
      <w:marRight w:val="0"/>
      <w:marTop w:val="0"/>
      <w:marBottom w:val="0"/>
      <w:divBdr>
        <w:top w:val="none" w:sz="0" w:space="0" w:color="auto"/>
        <w:left w:val="none" w:sz="0" w:space="0" w:color="auto"/>
        <w:bottom w:val="none" w:sz="0" w:space="0" w:color="auto"/>
        <w:right w:val="none" w:sz="0" w:space="0" w:color="auto"/>
      </w:divBdr>
      <w:divsChild>
        <w:div w:id="195314282">
          <w:marLeft w:val="255"/>
          <w:marRight w:val="0"/>
          <w:marTop w:val="75"/>
          <w:marBottom w:val="0"/>
          <w:divBdr>
            <w:top w:val="none" w:sz="0" w:space="0" w:color="auto"/>
            <w:left w:val="none" w:sz="0" w:space="0" w:color="auto"/>
            <w:bottom w:val="none" w:sz="0" w:space="0" w:color="auto"/>
            <w:right w:val="none" w:sz="0" w:space="0" w:color="auto"/>
          </w:divBdr>
        </w:div>
        <w:div w:id="665740675">
          <w:marLeft w:val="255"/>
          <w:marRight w:val="0"/>
          <w:marTop w:val="75"/>
          <w:marBottom w:val="0"/>
          <w:divBdr>
            <w:top w:val="none" w:sz="0" w:space="0" w:color="auto"/>
            <w:left w:val="none" w:sz="0" w:space="0" w:color="auto"/>
            <w:bottom w:val="none" w:sz="0" w:space="0" w:color="auto"/>
            <w:right w:val="none" w:sz="0" w:space="0" w:color="auto"/>
          </w:divBdr>
        </w:div>
        <w:div w:id="1786189309">
          <w:marLeft w:val="255"/>
          <w:marRight w:val="0"/>
          <w:marTop w:val="75"/>
          <w:marBottom w:val="0"/>
          <w:divBdr>
            <w:top w:val="none" w:sz="0" w:space="0" w:color="auto"/>
            <w:left w:val="none" w:sz="0" w:space="0" w:color="auto"/>
            <w:bottom w:val="none" w:sz="0" w:space="0" w:color="auto"/>
            <w:right w:val="none" w:sz="0" w:space="0" w:color="auto"/>
          </w:divBdr>
        </w:div>
      </w:divsChild>
    </w:div>
    <w:div w:id="687175386">
      <w:bodyDiv w:val="1"/>
      <w:marLeft w:val="0"/>
      <w:marRight w:val="0"/>
      <w:marTop w:val="0"/>
      <w:marBottom w:val="0"/>
      <w:divBdr>
        <w:top w:val="none" w:sz="0" w:space="0" w:color="auto"/>
        <w:left w:val="none" w:sz="0" w:space="0" w:color="auto"/>
        <w:bottom w:val="none" w:sz="0" w:space="0" w:color="auto"/>
        <w:right w:val="none" w:sz="0" w:space="0" w:color="auto"/>
      </w:divBdr>
    </w:div>
    <w:div w:id="772477565">
      <w:bodyDiv w:val="1"/>
      <w:marLeft w:val="0"/>
      <w:marRight w:val="0"/>
      <w:marTop w:val="0"/>
      <w:marBottom w:val="0"/>
      <w:divBdr>
        <w:top w:val="none" w:sz="0" w:space="0" w:color="auto"/>
        <w:left w:val="none" w:sz="0" w:space="0" w:color="auto"/>
        <w:bottom w:val="none" w:sz="0" w:space="0" w:color="auto"/>
        <w:right w:val="none" w:sz="0" w:space="0" w:color="auto"/>
      </w:divBdr>
    </w:div>
    <w:div w:id="782917658">
      <w:bodyDiv w:val="1"/>
      <w:marLeft w:val="0"/>
      <w:marRight w:val="0"/>
      <w:marTop w:val="0"/>
      <w:marBottom w:val="0"/>
      <w:divBdr>
        <w:top w:val="none" w:sz="0" w:space="0" w:color="auto"/>
        <w:left w:val="none" w:sz="0" w:space="0" w:color="auto"/>
        <w:bottom w:val="none" w:sz="0" w:space="0" w:color="auto"/>
        <w:right w:val="none" w:sz="0" w:space="0" w:color="auto"/>
      </w:divBdr>
    </w:div>
    <w:div w:id="825627890">
      <w:bodyDiv w:val="1"/>
      <w:marLeft w:val="0"/>
      <w:marRight w:val="0"/>
      <w:marTop w:val="0"/>
      <w:marBottom w:val="0"/>
      <w:divBdr>
        <w:top w:val="none" w:sz="0" w:space="0" w:color="auto"/>
        <w:left w:val="none" w:sz="0" w:space="0" w:color="auto"/>
        <w:bottom w:val="none" w:sz="0" w:space="0" w:color="auto"/>
        <w:right w:val="none" w:sz="0" w:space="0" w:color="auto"/>
      </w:divBdr>
    </w:div>
    <w:div w:id="923219925">
      <w:bodyDiv w:val="1"/>
      <w:marLeft w:val="0"/>
      <w:marRight w:val="0"/>
      <w:marTop w:val="0"/>
      <w:marBottom w:val="0"/>
      <w:divBdr>
        <w:top w:val="none" w:sz="0" w:space="0" w:color="auto"/>
        <w:left w:val="none" w:sz="0" w:space="0" w:color="auto"/>
        <w:bottom w:val="none" w:sz="0" w:space="0" w:color="auto"/>
        <w:right w:val="none" w:sz="0" w:space="0" w:color="auto"/>
      </w:divBdr>
      <w:divsChild>
        <w:div w:id="10955972">
          <w:marLeft w:val="255"/>
          <w:marRight w:val="0"/>
          <w:marTop w:val="0"/>
          <w:marBottom w:val="0"/>
          <w:divBdr>
            <w:top w:val="none" w:sz="0" w:space="0" w:color="auto"/>
            <w:left w:val="none" w:sz="0" w:space="0" w:color="auto"/>
            <w:bottom w:val="none" w:sz="0" w:space="0" w:color="auto"/>
            <w:right w:val="none" w:sz="0" w:space="0" w:color="auto"/>
          </w:divBdr>
        </w:div>
        <w:div w:id="456877487">
          <w:marLeft w:val="255"/>
          <w:marRight w:val="0"/>
          <w:marTop w:val="0"/>
          <w:marBottom w:val="0"/>
          <w:divBdr>
            <w:top w:val="none" w:sz="0" w:space="0" w:color="auto"/>
            <w:left w:val="none" w:sz="0" w:space="0" w:color="auto"/>
            <w:bottom w:val="none" w:sz="0" w:space="0" w:color="auto"/>
            <w:right w:val="none" w:sz="0" w:space="0" w:color="auto"/>
          </w:divBdr>
        </w:div>
        <w:div w:id="2101633566">
          <w:marLeft w:val="255"/>
          <w:marRight w:val="0"/>
          <w:marTop w:val="0"/>
          <w:marBottom w:val="0"/>
          <w:divBdr>
            <w:top w:val="none" w:sz="0" w:space="0" w:color="auto"/>
            <w:left w:val="none" w:sz="0" w:space="0" w:color="auto"/>
            <w:bottom w:val="none" w:sz="0" w:space="0" w:color="auto"/>
            <w:right w:val="none" w:sz="0" w:space="0" w:color="auto"/>
          </w:divBdr>
        </w:div>
      </w:divsChild>
    </w:div>
    <w:div w:id="1077749381">
      <w:bodyDiv w:val="1"/>
      <w:marLeft w:val="0"/>
      <w:marRight w:val="0"/>
      <w:marTop w:val="0"/>
      <w:marBottom w:val="0"/>
      <w:divBdr>
        <w:top w:val="none" w:sz="0" w:space="0" w:color="auto"/>
        <w:left w:val="none" w:sz="0" w:space="0" w:color="auto"/>
        <w:bottom w:val="none" w:sz="0" w:space="0" w:color="auto"/>
        <w:right w:val="none" w:sz="0" w:space="0" w:color="auto"/>
      </w:divBdr>
    </w:div>
    <w:div w:id="1159343103">
      <w:bodyDiv w:val="1"/>
      <w:marLeft w:val="0"/>
      <w:marRight w:val="0"/>
      <w:marTop w:val="0"/>
      <w:marBottom w:val="0"/>
      <w:divBdr>
        <w:top w:val="none" w:sz="0" w:space="0" w:color="auto"/>
        <w:left w:val="none" w:sz="0" w:space="0" w:color="auto"/>
        <w:bottom w:val="none" w:sz="0" w:space="0" w:color="auto"/>
        <w:right w:val="none" w:sz="0" w:space="0" w:color="auto"/>
      </w:divBdr>
    </w:div>
    <w:div w:id="1298534732">
      <w:bodyDiv w:val="1"/>
      <w:marLeft w:val="0"/>
      <w:marRight w:val="0"/>
      <w:marTop w:val="0"/>
      <w:marBottom w:val="0"/>
      <w:divBdr>
        <w:top w:val="none" w:sz="0" w:space="0" w:color="auto"/>
        <w:left w:val="none" w:sz="0" w:space="0" w:color="auto"/>
        <w:bottom w:val="none" w:sz="0" w:space="0" w:color="auto"/>
        <w:right w:val="none" w:sz="0" w:space="0" w:color="auto"/>
      </w:divBdr>
    </w:div>
    <w:div w:id="1449660270">
      <w:bodyDiv w:val="1"/>
      <w:marLeft w:val="0"/>
      <w:marRight w:val="0"/>
      <w:marTop w:val="0"/>
      <w:marBottom w:val="0"/>
      <w:divBdr>
        <w:top w:val="none" w:sz="0" w:space="0" w:color="auto"/>
        <w:left w:val="none" w:sz="0" w:space="0" w:color="auto"/>
        <w:bottom w:val="none" w:sz="0" w:space="0" w:color="auto"/>
        <w:right w:val="none" w:sz="0" w:space="0" w:color="auto"/>
      </w:divBdr>
    </w:div>
    <w:div w:id="1457139409">
      <w:bodyDiv w:val="1"/>
      <w:marLeft w:val="0"/>
      <w:marRight w:val="0"/>
      <w:marTop w:val="0"/>
      <w:marBottom w:val="0"/>
      <w:divBdr>
        <w:top w:val="none" w:sz="0" w:space="0" w:color="auto"/>
        <w:left w:val="none" w:sz="0" w:space="0" w:color="auto"/>
        <w:bottom w:val="none" w:sz="0" w:space="0" w:color="auto"/>
        <w:right w:val="none" w:sz="0" w:space="0" w:color="auto"/>
      </w:divBdr>
    </w:div>
    <w:div w:id="1478762895">
      <w:bodyDiv w:val="1"/>
      <w:marLeft w:val="0"/>
      <w:marRight w:val="0"/>
      <w:marTop w:val="0"/>
      <w:marBottom w:val="0"/>
      <w:divBdr>
        <w:top w:val="none" w:sz="0" w:space="0" w:color="auto"/>
        <w:left w:val="none" w:sz="0" w:space="0" w:color="auto"/>
        <w:bottom w:val="none" w:sz="0" w:space="0" w:color="auto"/>
        <w:right w:val="none" w:sz="0" w:space="0" w:color="auto"/>
      </w:divBdr>
    </w:div>
    <w:div w:id="1481387162">
      <w:bodyDiv w:val="1"/>
      <w:marLeft w:val="0"/>
      <w:marRight w:val="0"/>
      <w:marTop w:val="0"/>
      <w:marBottom w:val="0"/>
      <w:divBdr>
        <w:top w:val="none" w:sz="0" w:space="0" w:color="auto"/>
        <w:left w:val="none" w:sz="0" w:space="0" w:color="auto"/>
        <w:bottom w:val="none" w:sz="0" w:space="0" w:color="auto"/>
        <w:right w:val="none" w:sz="0" w:space="0" w:color="auto"/>
      </w:divBdr>
      <w:divsChild>
        <w:div w:id="38556993">
          <w:marLeft w:val="255"/>
          <w:marRight w:val="0"/>
          <w:marTop w:val="0"/>
          <w:marBottom w:val="0"/>
          <w:divBdr>
            <w:top w:val="none" w:sz="0" w:space="0" w:color="auto"/>
            <w:left w:val="none" w:sz="0" w:space="0" w:color="auto"/>
            <w:bottom w:val="none" w:sz="0" w:space="0" w:color="auto"/>
            <w:right w:val="none" w:sz="0" w:space="0" w:color="auto"/>
          </w:divBdr>
          <w:divsChild>
            <w:div w:id="1786919977">
              <w:marLeft w:val="255"/>
              <w:marRight w:val="0"/>
              <w:marTop w:val="75"/>
              <w:marBottom w:val="0"/>
              <w:divBdr>
                <w:top w:val="none" w:sz="0" w:space="0" w:color="auto"/>
                <w:left w:val="none" w:sz="0" w:space="0" w:color="auto"/>
                <w:bottom w:val="none" w:sz="0" w:space="0" w:color="auto"/>
                <w:right w:val="none" w:sz="0" w:space="0" w:color="auto"/>
              </w:divBdr>
              <w:divsChild>
                <w:div w:id="1944528364">
                  <w:marLeft w:val="0"/>
                  <w:marRight w:val="225"/>
                  <w:marTop w:val="0"/>
                  <w:marBottom w:val="0"/>
                  <w:divBdr>
                    <w:top w:val="none" w:sz="0" w:space="0" w:color="auto"/>
                    <w:left w:val="none" w:sz="0" w:space="0" w:color="auto"/>
                    <w:bottom w:val="none" w:sz="0" w:space="0" w:color="auto"/>
                    <w:right w:val="none" w:sz="0" w:space="0" w:color="auto"/>
                  </w:divBdr>
                </w:div>
              </w:divsChild>
            </w:div>
            <w:div w:id="1957101948">
              <w:marLeft w:val="255"/>
              <w:marRight w:val="0"/>
              <w:marTop w:val="75"/>
              <w:marBottom w:val="0"/>
              <w:divBdr>
                <w:top w:val="none" w:sz="0" w:space="0" w:color="auto"/>
                <w:left w:val="none" w:sz="0" w:space="0" w:color="auto"/>
                <w:bottom w:val="none" w:sz="0" w:space="0" w:color="auto"/>
                <w:right w:val="none" w:sz="0" w:space="0" w:color="auto"/>
              </w:divBdr>
              <w:divsChild>
                <w:div w:id="4765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35793538">
          <w:marLeft w:val="255"/>
          <w:marRight w:val="0"/>
          <w:marTop w:val="0"/>
          <w:marBottom w:val="0"/>
          <w:divBdr>
            <w:top w:val="none" w:sz="0" w:space="0" w:color="auto"/>
            <w:left w:val="none" w:sz="0" w:space="0" w:color="auto"/>
            <w:bottom w:val="none" w:sz="0" w:space="0" w:color="auto"/>
            <w:right w:val="none" w:sz="0" w:space="0" w:color="auto"/>
          </w:divBdr>
        </w:div>
        <w:div w:id="1098332478">
          <w:marLeft w:val="255"/>
          <w:marRight w:val="0"/>
          <w:marTop w:val="0"/>
          <w:marBottom w:val="0"/>
          <w:divBdr>
            <w:top w:val="none" w:sz="0" w:space="0" w:color="auto"/>
            <w:left w:val="none" w:sz="0" w:space="0" w:color="auto"/>
            <w:bottom w:val="none" w:sz="0" w:space="0" w:color="auto"/>
            <w:right w:val="none" w:sz="0" w:space="0" w:color="auto"/>
          </w:divBdr>
        </w:div>
        <w:div w:id="1299145654">
          <w:marLeft w:val="255"/>
          <w:marRight w:val="0"/>
          <w:marTop w:val="0"/>
          <w:marBottom w:val="0"/>
          <w:divBdr>
            <w:top w:val="none" w:sz="0" w:space="0" w:color="auto"/>
            <w:left w:val="none" w:sz="0" w:space="0" w:color="auto"/>
            <w:bottom w:val="none" w:sz="0" w:space="0" w:color="auto"/>
            <w:right w:val="none" w:sz="0" w:space="0" w:color="auto"/>
          </w:divBdr>
        </w:div>
        <w:div w:id="1810130127">
          <w:marLeft w:val="255"/>
          <w:marRight w:val="0"/>
          <w:marTop w:val="0"/>
          <w:marBottom w:val="0"/>
          <w:divBdr>
            <w:top w:val="none" w:sz="0" w:space="0" w:color="auto"/>
            <w:left w:val="none" w:sz="0" w:space="0" w:color="auto"/>
            <w:bottom w:val="none" w:sz="0" w:space="0" w:color="auto"/>
            <w:right w:val="none" w:sz="0" w:space="0" w:color="auto"/>
          </w:divBdr>
        </w:div>
        <w:div w:id="1837723695">
          <w:marLeft w:val="255"/>
          <w:marRight w:val="0"/>
          <w:marTop w:val="0"/>
          <w:marBottom w:val="0"/>
          <w:divBdr>
            <w:top w:val="none" w:sz="0" w:space="0" w:color="auto"/>
            <w:left w:val="none" w:sz="0" w:space="0" w:color="auto"/>
            <w:bottom w:val="none" w:sz="0" w:space="0" w:color="auto"/>
            <w:right w:val="none" w:sz="0" w:space="0" w:color="auto"/>
          </w:divBdr>
        </w:div>
        <w:div w:id="1913736327">
          <w:marLeft w:val="255"/>
          <w:marRight w:val="0"/>
          <w:marTop w:val="0"/>
          <w:marBottom w:val="0"/>
          <w:divBdr>
            <w:top w:val="none" w:sz="0" w:space="0" w:color="auto"/>
            <w:left w:val="none" w:sz="0" w:space="0" w:color="auto"/>
            <w:bottom w:val="none" w:sz="0" w:space="0" w:color="auto"/>
            <w:right w:val="none" w:sz="0" w:space="0" w:color="auto"/>
          </w:divBdr>
        </w:div>
        <w:div w:id="2056274060">
          <w:marLeft w:val="255"/>
          <w:marRight w:val="0"/>
          <w:marTop w:val="0"/>
          <w:marBottom w:val="0"/>
          <w:divBdr>
            <w:top w:val="none" w:sz="0" w:space="0" w:color="auto"/>
            <w:left w:val="none" w:sz="0" w:space="0" w:color="auto"/>
            <w:bottom w:val="none" w:sz="0" w:space="0" w:color="auto"/>
            <w:right w:val="none" w:sz="0" w:space="0" w:color="auto"/>
          </w:divBdr>
        </w:div>
      </w:divsChild>
    </w:div>
    <w:div w:id="1540975363">
      <w:bodyDiv w:val="1"/>
      <w:marLeft w:val="0"/>
      <w:marRight w:val="0"/>
      <w:marTop w:val="0"/>
      <w:marBottom w:val="0"/>
      <w:divBdr>
        <w:top w:val="none" w:sz="0" w:space="0" w:color="auto"/>
        <w:left w:val="none" w:sz="0" w:space="0" w:color="auto"/>
        <w:bottom w:val="none" w:sz="0" w:space="0" w:color="auto"/>
        <w:right w:val="none" w:sz="0" w:space="0" w:color="auto"/>
      </w:divBdr>
    </w:div>
    <w:div w:id="1552186886">
      <w:bodyDiv w:val="1"/>
      <w:marLeft w:val="0"/>
      <w:marRight w:val="0"/>
      <w:marTop w:val="0"/>
      <w:marBottom w:val="0"/>
      <w:divBdr>
        <w:top w:val="none" w:sz="0" w:space="0" w:color="auto"/>
        <w:left w:val="none" w:sz="0" w:space="0" w:color="auto"/>
        <w:bottom w:val="none" w:sz="0" w:space="0" w:color="auto"/>
        <w:right w:val="none" w:sz="0" w:space="0" w:color="auto"/>
      </w:divBdr>
    </w:div>
    <w:div w:id="1564178012">
      <w:bodyDiv w:val="1"/>
      <w:marLeft w:val="0"/>
      <w:marRight w:val="0"/>
      <w:marTop w:val="0"/>
      <w:marBottom w:val="0"/>
      <w:divBdr>
        <w:top w:val="none" w:sz="0" w:space="0" w:color="auto"/>
        <w:left w:val="none" w:sz="0" w:space="0" w:color="auto"/>
        <w:bottom w:val="none" w:sz="0" w:space="0" w:color="auto"/>
        <w:right w:val="none" w:sz="0" w:space="0" w:color="auto"/>
      </w:divBdr>
    </w:div>
    <w:div w:id="1794518333">
      <w:bodyDiv w:val="1"/>
      <w:marLeft w:val="0"/>
      <w:marRight w:val="0"/>
      <w:marTop w:val="0"/>
      <w:marBottom w:val="0"/>
      <w:divBdr>
        <w:top w:val="none" w:sz="0" w:space="0" w:color="auto"/>
        <w:left w:val="none" w:sz="0" w:space="0" w:color="auto"/>
        <w:bottom w:val="none" w:sz="0" w:space="0" w:color="auto"/>
        <w:right w:val="none" w:sz="0" w:space="0" w:color="auto"/>
      </w:divBdr>
    </w:div>
    <w:div w:id="1810855101">
      <w:bodyDiv w:val="1"/>
      <w:marLeft w:val="0"/>
      <w:marRight w:val="0"/>
      <w:marTop w:val="0"/>
      <w:marBottom w:val="0"/>
      <w:divBdr>
        <w:top w:val="none" w:sz="0" w:space="0" w:color="auto"/>
        <w:left w:val="none" w:sz="0" w:space="0" w:color="auto"/>
        <w:bottom w:val="none" w:sz="0" w:space="0" w:color="auto"/>
        <w:right w:val="none" w:sz="0" w:space="0" w:color="auto"/>
      </w:divBdr>
    </w:div>
    <w:div w:id="184851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51C79-5BE8-8844-B71B-41C97AB6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15764</Words>
  <Characters>89856</Characters>
  <Application>Microsoft Macintosh Word</Application>
  <DocSecurity>0</DocSecurity>
  <Lines>748</Lines>
  <Paragraphs>210</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Microsoft</Company>
  <LinksUpToDate>false</LinksUpToDate>
  <CharactersWithSpaces>105410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David Sismic</dc:creator>
  <cp:keywords>Verejné prístavy</cp:keywords>
  <cp:lastModifiedBy>Dávid Šišmič</cp:lastModifiedBy>
  <cp:revision>2</cp:revision>
  <cp:lastPrinted>2017-07-26T10:12:00Z</cp:lastPrinted>
  <dcterms:created xsi:type="dcterms:W3CDTF">2017-11-15T15:43:00Z</dcterms:created>
  <dcterms:modified xsi:type="dcterms:W3CDTF">2017-11-15T15:43:00Z</dcterms:modified>
</cp:coreProperties>
</file>